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E7D8A">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4D424E02">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64211F78">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5E57F4E7">
      <w:pPr>
        <w:pStyle w:val="8"/>
        <w:rPr>
          <w:rFonts w:hint="eastAsia" w:ascii="宋体" w:hAnsi="宋体"/>
          <w:b/>
          <w:color w:val="000000" w:themeColor="text1"/>
          <w:sz w:val="28"/>
          <w:szCs w:val="28"/>
          <w:highlight w:val="none"/>
          <w14:textFill>
            <w14:solidFill>
              <w14:schemeClr w14:val="tx1"/>
            </w14:solidFill>
          </w14:textFill>
        </w:rPr>
      </w:pPr>
    </w:p>
    <w:p w14:paraId="138AA26C">
      <w:pPr>
        <w:pStyle w:val="8"/>
        <w:rPr>
          <w:rFonts w:hint="eastAsia" w:ascii="宋体" w:hAnsi="宋体"/>
          <w:b/>
          <w:color w:val="000000" w:themeColor="text1"/>
          <w:sz w:val="28"/>
          <w:szCs w:val="28"/>
          <w:highlight w:val="none"/>
          <w14:textFill>
            <w14:solidFill>
              <w14:schemeClr w14:val="tx1"/>
            </w14:solidFill>
          </w14:textFill>
        </w:rPr>
      </w:pPr>
    </w:p>
    <w:p w14:paraId="674FE8B5">
      <w:pPr>
        <w:pStyle w:val="8"/>
        <w:rPr>
          <w:rFonts w:hint="eastAsia" w:ascii="宋体" w:hAnsi="宋体"/>
          <w:b/>
          <w:color w:val="000000" w:themeColor="text1"/>
          <w:sz w:val="28"/>
          <w:szCs w:val="28"/>
          <w:highlight w:val="none"/>
          <w14:textFill>
            <w14:solidFill>
              <w14:schemeClr w14:val="tx1"/>
            </w14:solidFill>
          </w14:textFill>
        </w:rPr>
      </w:pPr>
    </w:p>
    <w:p w14:paraId="56759D8F">
      <w:pPr>
        <w:pStyle w:val="8"/>
        <w:rPr>
          <w:rFonts w:hint="eastAsia" w:ascii="宋体" w:hAnsi="宋体"/>
          <w:b/>
          <w:color w:val="000000" w:themeColor="text1"/>
          <w:sz w:val="28"/>
          <w:szCs w:val="28"/>
          <w:highlight w:val="none"/>
          <w14:textFill>
            <w14:solidFill>
              <w14:schemeClr w14:val="tx1"/>
            </w14:solidFill>
          </w14:textFill>
        </w:rPr>
      </w:pPr>
    </w:p>
    <w:p w14:paraId="0A44ACD0">
      <w:pPr>
        <w:pStyle w:val="8"/>
        <w:rPr>
          <w:rFonts w:hint="eastAsia" w:ascii="宋体" w:hAnsi="宋体"/>
          <w:b/>
          <w:color w:val="000000" w:themeColor="text1"/>
          <w:sz w:val="28"/>
          <w:szCs w:val="28"/>
          <w:highlight w:val="none"/>
          <w14:textFill>
            <w14:solidFill>
              <w14:schemeClr w14:val="tx1"/>
            </w14:solidFill>
          </w14:textFill>
        </w:rPr>
      </w:pPr>
    </w:p>
    <w:p w14:paraId="5D4F126D">
      <w:pPr>
        <w:pStyle w:val="8"/>
        <w:rPr>
          <w:rFonts w:hint="eastAsia" w:ascii="宋体" w:hAnsi="宋体"/>
          <w:b/>
          <w:color w:val="000000" w:themeColor="text1"/>
          <w:sz w:val="28"/>
          <w:szCs w:val="28"/>
          <w:highlight w:val="none"/>
          <w14:textFill>
            <w14:solidFill>
              <w14:schemeClr w14:val="tx1"/>
            </w14:solidFill>
          </w14:textFill>
        </w:rPr>
      </w:pPr>
    </w:p>
    <w:p w14:paraId="08AAE1A2">
      <w:pPr>
        <w:pStyle w:val="8"/>
        <w:rPr>
          <w:rFonts w:hint="eastAsia" w:ascii="宋体" w:hAnsi="宋体"/>
          <w:b/>
          <w:color w:val="000000" w:themeColor="text1"/>
          <w:sz w:val="28"/>
          <w:szCs w:val="28"/>
          <w:highlight w:val="none"/>
          <w14:textFill>
            <w14:solidFill>
              <w14:schemeClr w14:val="tx1"/>
            </w14:solidFill>
          </w14:textFill>
        </w:rPr>
      </w:pPr>
    </w:p>
    <w:p w14:paraId="48A10987">
      <w:pPr>
        <w:pStyle w:val="7"/>
        <w:spacing w:after="0"/>
        <w:ind w:firstLine="0" w:firstLineChars="0"/>
        <w:rPr>
          <w:rFonts w:ascii="宋体" w:hAnsi="宋体"/>
          <w:b/>
          <w:color w:val="000000" w:themeColor="text1"/>
          <w:sz w:val="28"/>
          <w:szCs w:val="28"/>
          <w:highlight w:val="none"/>
          <w14:textFill>
            <w14:solidFill>
              <w14:schemeClr w14:val="tx1"/>
            </w14:solidFill>
          </w14:textFill>
        </w:rPr>
      </w:pPr>
    </w:p>
    <w:p w14:paraId="4136F828">
      <w:pPr>
        <w:pStyle w:val="7"/>
        <w:spacing w:after="0"/>
        <w:ind w:firstLine="0" w:firstLineChars="0"/>
        <w:jc w:val="center"/>
        <w:rPr>
          <w:b/>
          <w:color w:val="000000" w:themeColor="text1"/>
          <w:sz w:val="72"/>
          <w:szCs w:val="72"/>
          <w:highlight w:val="none"/>
          <w14:textFill>
            <w14:solidFill>
              <w14:schemeClr w14:val="tx1"/>
            </w14:solidFill>
          </w14:textFill>
        </w:rPr>
      </w:pPr>
      <w:r>
        <w:rPr>
          <w:rFonts w:hint="eastAsia"/>
          <w:b/>
          <w:color w:val="000000" w:themeColor="text1"/>
          <w:sz w:val="72"/>
          <w:szCs w:val="72"/>
          <w:highlight w:val="none"/>
          <w14:textFill>
            <w14:solidFill>
              <w14:schemeClr w14:val="tx1"/>
            </w14:solidFill>
          </w14:textFill>
        </w:rPr>
        <w:t>商务</w:t>
      </w:r>
      <w:r>
        <w:rPr>
          <w:b/>
          <w:color w:val="000000" w:themeColor="text1"/>
          <w:sz w:val="72"/>
          <w:szCs w:val="72"/>
          <w:highlight w:val="none"/>
          <w14:textFill>
            <w14:solidFill>
              <w14:schemeClr w14:val="tx1"/>
            </w14:solidFill>
          </w14:textFill>
        </w:rPr>
        <w:t>、</w:t>
      </w:r>
      <w:r>
        <w:rPr>
          <w:rFonts w:hint="eastAsia"/>
          <w:b/>
          <w:color w:val="000000" w:themeColor="text1"/>
          <w:sz w:val="72"/>
          <w:szCs w:val="72"/>
          <w:highlight w:val="none"/>
          <w14:textFill>
            <w14:solidFill>
              <w14:schemeClr w14:val="tx1"/>
            </w14:solidFill>
          </w14:textFill>
        </w:rPr>
        <w:t>技术文件</w:t>
      </w:r>
    </w:p>
    <w:p w14:paraId="2EED1253">
      <w:pPr>
        <w:pStyle w:val="7"/>
        <w:spacing w:after="0"/>
        <w:ind w:firstLine="0" w:firstLineChars="0"/>
        <w:rPr>
          <w:b/>
          <w:color w:val="000000" w:themeColor="text1"/>
          <w:szCs w:val="21"/>
          <w:highlight w:val="none"/>
          <w14:textFill>
            <w14:solidFill>
              <w14:schemeClr w14:val="tx1"/>
            </w14:solidFill>
          </w14:textFill>
        </w:rPr>
      </w:pPr>
    </w:p>
    <w:p w14:paraId="23F533FA">
      <w:pPr>
        <w:pStyle w:val="7"/>
        <w:spacing w:after="0"/>
        <w:ind w:firstLine="0" w:firstLineChars="0"/>
        <w:rPr>
          <w:b/>
          <w:color w:val="000000" w:themeColor="text1"/>
          <w:szCs w:val="21"/>
          <w:highlight w:val="none"/>
          <w14:textFill>
            <w14:solidFill>
              <w14:schemeClr w14:val="tx1"/>
            </w14:solidFill>
          </w14:textFill>
        </w:rPr>
      </w:pPr>
    </w:p>
    <w:p w14:paraId="63A058EA">
      <w:pPr>
        <w:pStyle w:val="7"/>
        <w:spacing w:after="0"/>
        <w:ind w:firstLine="0" w:firstLineChars="0"/>
        <w:rPr>
          <w:b/>
          <w:color w:val="000000" w:themeColor="text1"/>
          <w:szCs w:val="21"/>
          <w:highlight w:val="none"/>
          <w14:textFill>
            <w14:solidFill>
              <w14:schemeClr w14:val="tx1"/>
            </w14:solidFill>
          </w14:textFill>
        </w:rPr>
      </w:pPr>
    </w:p>
    <w:p w14:paraId="52714238">
      <w:pPr>
        <w:keepNext w:val="0"/>
        <w:keepLines w:val="0"/>
        <w:pageBreakBefore w:val="0"/>
        <w:widowControl/>
        <w:kinsoku w:val="0"/>
        <w:wordWrap/>
        <w:overflowPunct/>
        <w:topLinePunct w:val="0"/>
        <w:autoSpaceDE w:val="0"/>
        <w:autoSpaceDN w:val="0"/>
        <w:bidi w:val="0"/>
        <w:adjustRightInd w:val="0"/>
        <w:snapToGrid w:val="0"/>
        <w:spacing w:before="240" w:beforeLines="100" w:after="240" w:afterLines="100"/>
        <w:ind w:firstLine="879"/>
        <w:jc w:val="center"/>
        <w:textAlignment w:val="baseline"/>
        <w:rPr>
          <w:rFonts w:hint="eastAsia" w:hAnsi="宋体"/>
          <w:bCs/>
          <w:color w:val="000000" w:themeColor="text1"/>
          <w:szCs w:val="21"/>
          <w:highlight w:val="none"/>
          <w:lang w:val="en-US" w:eastAsia="zh-CN"/>
          <w14:textFill>
            <w14:solidFill>
              <w14:schemeClr w14:val="tx1"/>
            </w14:solidFill>
          </w14:textFill>
        </w:rPr>
      </w:pPr>
      <w:r>
        <w:rPr>
          <w:rFonts w:hint="eastAsia" w:ascii="宋体" w:hAnsi="宋体" w:eastAsia="宋体"/>
          <w:b/>
          <w:color w:val="000000" w:themeColor="text1"/>
          <w:sz w:val="36"/>
          <w:szCs w:val="36"/>
          <w:highlight w:val="none"/>
          <w14:textFill>
            <w14:solidFill>
              <w14:schemeClr w14:val="tx1"/>
            </w14:solidFill>
          </w14:textFill>
        </w:rPr>
        <w:br w:type="page"/>
      </w:r>
      <w:bookmarkStart w:id="0" w:name="_Toc28924"/>
      <w:bookmarkStart w:id="1" w:name="_Toc14949"/>
      <w:r>
        <w:rPr>
          <w:rFonts w:hint="eastAsia" w:ascii="方正小标宋简体" w:eastAsia="方正小标宋简体"/>
          <w:color w:val="000000" w:themeColor="text1"/>
          <w:sz w:val="44"/>
          <w:szCs w:val="44"/>
          <w:highlight w:val="none"/>
          <w14:textFill>
            <w14:solidFill>
              <w14:schemeClr w14:val="tx1"/>
            </w14:solidFill>
          </w14:textFill>
        </w:rPr>
        <w:t>目 录</w:t>
      </w:r>
      <w:bookmarkEnd w:id="0"/>
      <w:bookmarkEnd w:id="1"/>
    </w:p>
    <w:p w14:paraId="7291AEDD">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rFonts w:hint="eastAsia" w:ascii="宋体" w:hAnsi="宋体"/>
          <w:color w:val="000000" w:themeColor="text1"/>
          <w:szCs w:val="21"/>
          <w:highlight w:val="none"/>
          <w14:textFill>
            <w14:solidFill>
              <w14:schemeClr w14:val="tx1"/>
            </w14:solidFill>
          </w14:textFill>
        </w:rPr>
      </w:pPr>
      <w:r>
        <w:rPr>
          <w:rFonts w:hint="eastAsia" w:hAnsi="宋体"/>
          <w:bCs/>
          <w:color w:val="000000" w:themeColor="text1"/>
          <w:szCs w:val="21"/>
          <w:highlight w:val="none"/>
          <w:lang w:val="en-US" w:eastAsia="zh-CN"/>
          <w14:textFill>
            <w14:solidFill>
              <w14:schemeClr w14:val="tx1"/>
            </w14:solidFill>
          </w14:textFill>
        </w:rPr>
        <w:t>一</w:t>
      </w:r>
      <w:r>
        <w:rPr>
          <w:rFonts w:hint="eastAsia" w:hAnsi="宋体"/>
          <w:bCs/>
          <w:color w:val="000000" w:themeColor="text1"/>
          <w:szCs w:val="21"/>
          <w:highlight w:val="none"/>
          <w14:textFill>
            <w14:solidFill>
              <w14:schemeClr w14:val="tx1"/>
            </w14:solidFill>
          </w14:textFill>
        </w:rPr>
        <w:t>、主要材料与设备报价表</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6446E258">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rFonts w:hint="eastAsia" w:ascii="宋体" w:hAnsi="宋体"/>
          <w:color w:val="000000" w:themeColor="text1"/>
          <w:szCs w:val="21"/>
          <w:highlight w:val="none"/>
          <w14:textFill>
            <w14:solidFill>
              <w14:schemeClr w14:val="tx1"/>
            </w14:solidFill>
          </w14:textFill>
        </w:rPr>
      </w:pPr>
      <w:r>
        <w:rPr>
          <w:rFonts w:hint="eastAsia" w:hAnsi="宋体"/>
          <w:bCs/>
          <w:color w:val="000000" w:themeColor="text1"/>
          <w:szCs w:val="21"/>
          <w:highlight w:val="none"/>
          <w:lang w:val="en-US" w:eastAsia="zh-CN"/>
          <w14:textFill>
            <w14:solidFill>
              <w14:schemeClr w14:val="tx1"/>
            </w14:solidFill>
          </w14:textFill>
        </w:rPr>
        <w:t>二</w:t>
      </w:r>
      <w:r>
        <w:rPr>
          <w:rFonts w:hint="eastAsia" w:hAnsi="宋体"/>
          <w:bCs/>
          <w:color w:val="000000" w:themeColor="text1"/>
          <w:szCs w:val="21"/>
          <w:highlight w:val="none"/>
          <w14:textFill>
            <w14:solidFill>
              <w14:schemeClr w14:val="tx1"/>
            </w14:solidFill>
          </w14:textFill>
        </w:rPr>
        <w:t>、采购需求偏离表</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r>
        <w:rPr>
          <w:rFonts w:hint="eastAsia"/>
          <w:color w:val="000000" w:themeColor="text1"/>
          <w:szCs w:val="21"/>
          <w:highlight w:val="none"/>
          <w14:textFill>
            <w14:solidFill>
              <w14:schemeClr w14:val="tx1"/>
            </w14:solidFill>
          </w14:textFill>
        </w:rPr>
        <w:t>……</w:t>
      </w:r>
    </w:p>
    <w:p w14:paraId="312D823E">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三</w:t>
      </w:r>
      <w:r>
        <w:rPr>
          <w:rFonts w:hint="eastAsia"/>
          <w:color w:val="000000" w:themeColor="text1"/>
          <w:szCs w:val="21"/>
          <w:highlight w:val="none"/>
          <w14:textFill>
            <w14:solidFill>
              <w14:schemeClr w14:val="tx1"/>
            </w14:solidFill>
          </w14:textFill>
        </w:rPr>
        <w:t>、</w:t>
      </w:r>
      <w:r>
        <w:rPr>
          <w:rFonts w:hint="eastAsia" w:hAnsi="宋体"/>
          <w:bCs/>
          <w:color w:val="000000" w:themeColor="text1"/>
          <w:szCs w:val="21"/>
          <w:highlight w:val="none"/>
          <w14:textFill>
            <w14:solidFill>
              <w14:schemeClr w14:val="tx1"/>
            </w14:solidFill>
          </w14:textFill>
        </w:rPr>
        <w:t>承诺文件</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05147B1F">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四</w:t>
      </w:r>
      <w:r>
        <w:rPr>
          <w:rFonts w:hint="eastAsia" w:ascii="宋体" w:hAnsi="宋体"/>
          <w:color w:val="000000" w:themeColor="text1"/>
          <w:szCs w:val="21"/>
          <w:highlight w:val="none"/>
          <w14:textFill>
            <w14:solidFill>
              <w14:schemeClr w14:val="tx1"/>
            </w14:solidFill>
          </w14:textFill>
        </w:rPr>
        <w:t>、业绩及其他证明材料………………………………</w:t>
      </w:r>
      <w:r>
        <w:rPr>
          <w:rFonts w:hint="eastAsia"/>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58E72336">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rFonts w:hint="eastAsia"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五</w:t>
      </w:r>
      <w:r>
        <w:rPr>
          <w:rFonts w:hint="eastAsia"/>
          <w:color w:val="000000" w:themeColor="text1"/>
          <w:szCs w:val="21"/>
          <w:highlight w:val="none"/>
          <w14:textFill>
            <w14:solidFill>
              <w14:schemeClr w14:val="tx1"/>
            </w14:solidFill>
          </w14:textFill>
        </w:rPr>
        <w:t>、项目管理机构………………………………………………………</w:t>
      </w:r>
      <w:r>
        <w:rPr>
          <w:rFonts w:hint="eastAsia" w:ascii="宋体" w:hAnsi="宋体"/>
          <w:color w:val="000000" w:themeColor="text1"/>
          <w:szCs w:val="21"/>
          <w:highlight w:val="none"/>
          <w14:textFill>
            <w14:solidFill>
              <w14:schemeClr w14:val="tx1"/>
            </w14:solidFill>
          </w14:textFill>
        </w:rPr>
        <w:t>……………</w:t>
      </w:r>
    </w:p>
    <w:p w14:paraId="41D8D2C6">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六</w:t>
      </w:r>
      <w:r>
        <w:rPr>
          <w:rFonts w:hint="eastAsia"/>
          <w:color w:val="000000" w:themeColor="text1"/>
          <w:szCs w:val="21"/>
          <w:highlight w:val="none"/>
          <w14:textFill>
            <w14:solidFill>
              <w14:schemeClr w14:val="tx1"/>
            </w14:solidFill>
          </w14:textFill>
        </w:rPr>
        <w:t>、施工组织设计 ………………………………………………………</w:t>
      </w:r>
      <w:r>
        <w:rPr>
          <w:rFonts w:hint="eastAsia" w:ascii="宋体" w:hAnsi="宋体"/>
          <w:color w:val="000000" w:themeColor="text1"/>
          <w:szCs w:val="21"/>
          <w:highlight w:val="none"/>
          <w14:textFill>
            <w14:solidFill>
              <w14:schemeClr w14:val="tx1"/>
            </w14:solidFill>
          </w14:textFill>
        </w:rPr>
        <w:t>……………</w:t>
      </w:r>
    </w:p>
    <w:p w14:paraId="754CAE89">
      <w:pPr>
        <w:pStyle w:val="2"/>
        <w:keepNext w:val="0"/>
        <w:keepLines w:val="0"/>
        <w:pageBreakBefore w:val="0"/>
        <w:widowControl/>
        <w:kinsoku w:val="0"/>
        <w:wordWrap/>
        <w:overflowPunct/>
        <w:topLinePunct w:val="0"/>
        <w:autoSpaceDE w:val="0"/>
        <w:autoSpaceDN w:val="0"/>
        <w:bidi w:val="0"/>
        <w:adjustRightInd w:val="0"/>
        <w:snapToGrid w:val="0"/>
        <w:spacing w:line="480" w:lineRule="auto"/>
        <w:ind w:firstLine="312"/>
        <w:textAlignment w:val="baseline"/>
        <w:rPr>
          <w:rFonts w:ascii="宋体" w:hAnsi="宋体"/>
          <w:color w:val="000000" w:themeColor="text1"/>
          <w:szCs w:val="21"/>
          <w:highlight w:val="none"/>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七</w:t>
      </w:r>
      <w:r>
        <w:rPr>
          <w:rFonts w:hint="eastAsia"/>
          <w:color w:val="000000" w:themeColor="text1"/>
          <w:szCs w:val="21"/>
          <w:highlight w:val="none"/>
          <w14:textFill>
            <w14:solidFill>
              <w14:schemeClr w14:val="tx1"/>
            </w14:solidFill>
          </w14:textFill>
        </w:rPr>
        <w:t>、</w:t>
      </w:r>
      <w:r>
        <w:rPr>
          <w:rFonts w:hint="eastAsia" w:eastAsia="宋体"/>
          <w:color w:val="000000" w:themeColor="text1"/>
          <w:szCs w:val="21"/>
          <w:highlight w:val="none"/>
          <w:lang w:eastAsia="zh-CN"/>
          <w14:textFill>
            <w14:solidFill>
              <w14:schemeClr w14:val="tx1"/>
            </w14:solidFill>
          </w14:textFill>
        </w:rPr>
        <w:t>投标人</w:t>
      </w:r>
      <w:r>
        <w:rPr>
          <w:rFonts w:hint="eastAsia"/>
          <w:color w:val="000000" w:themeColor="text1"/>
          <w:szCs w:val="21"/>
          <w:highlight w:val="none"/>
          <w14:textFill>
            <w14:solidFill>
              <w14:schemeClr w14:val="tx1"/>
            </w14:solidFill>
          </w14:textFill>
        </w:rPr>
        <w:t>认为有必要补充说明的事项………………………………………</w:t>
      </w:r>
      <w:r>
        <w:rPr>
          <w:rFonts w:hint="eastAsia" w:ascii="宋体" w:hAnsi="宋体"/>
          <w:color w:val="000000" w:themeColor="text1"/>
          <w:szCs w:val="21"/>
          <w:highlight w:val="none"/>
          <w14:textFill>
            <w14:solidFill>
              <w14:schemeClr w14:val="tx1"/>
            </w14:solidFill>
          </w14:textFill>
        </w:rPr>
        <w:t>……</w:t>
      </w:r>
    </w:p>
    <w:p w14:paraId="41BF71BF">
      <w:pPr>
        <w:widowControl/>
        <w:jc w:val="left"/>
        <w:rPr>
          <w:rFonts w:hint="eastAsia" w:ascii="楷体" w:hAnsi="楷体" w:eastAsia="楷体"/>
          <w:color w:val="000000" w:themeColor="text1"/>
          <w:szCs w:val="21"/>
          <w:highlight w:val="none"/>
          <w14:textFill>
            <w14:solidFill>
              <w14:schemeClr w14:val="tx1"/>
            </w14:solidFill>
          </w14:textFill>
        </w:rPr>
      </w:pPr>
    </w:p>
    <w:p w14:paraId="61F73804">
      <w:pPr>
        <w:widowControl/>
        <w:jc w:val="left"/>
        <w:rPr>
          <w:rFonts w:hint="eastAsia" w:ascii="楷体" w:hAnsi="楷体" w:eastAsia="楷体"/>
          <w:color w:val="000000" w:themeColor="text1"/>
          <w:szCs w:val="21"/>
          <w:highlight w:val="none"/>
          <w14:textFill>
            <w14:solidFill>
              <w14:schemeClr w14:val="tx1"/>
            </w14:solidFill>
          </w14:textFill>
        </w:rPr>
        <w:sectPr>
          <w:pgSz w:w="11906" w:h="16838"/>
          <w:pgMar w:top="1219" w:right="1672" w:bottom="1219" w:left="1672" w:header="851" w:footer="992" w:gutter="0"/>
          <w:pgBorders>
            <w:top w:val="none" w:sz="0" w:space="0"/>
            <w:left w:val="none" w:sz="0" w:space="0"/>
            <w:bottom w:val="none" w:sz="0" w:space="0"/>
            <w:right w:val="none" w:sz="0" w:space="0"/>
          </w:pgBorders>
          <w:cols w:space="720" w:num="1"/>
          <w:docGrid w:type="lines" w:linePitch="312" w:charSpace="0"/>
        </w:sectPr>
      </w:pPr>
    </w:p>
    <w:p w14:paraId="207431F1">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Times New Roman"/>
          <w:b/>
          <w:color w:val="000000" w:themeColor="text1"/>
          <w:sz w:val="32"/>
          <w:szCs w:val="32"/>
          <w:highlight w:val="none"/>
          <w:lang w:bidi="ar-SA"/>
          <w14:textFill>
            <w14:solidFill>
              <w14:schemeClr w14:val="tx1"/>
            </w14:solidFill>
          </w14:textFill>
        </w:rPr>
      </w:pPr>
      <w:r>
        <w:rPr>
          <w:rFonts w:hint="eastAsia" w:ascii="宋体" w:hAnsi="宋体" w:eastAsia="宋体" w:cs="Times New Roman"/>
          <w:b/>
          <w:color w:val="000000" w:themeColor="text1"/>
          <w:sz w:val="32"/>
          <w:szCs w:val="32"/>
          <w:highlight w:val="none"/>
          <w:lang w:val="en-US" w:eastAsia="zh-CN" w:bidi="ar-SA"/>
          <w14:textFill>
            <w14:solidFill>
              <w14:schemeClr w14:val="tx1"/>
            </w14:solidFill>
          </w14:textFill>
        </w:rPr>
        <w:t>一</w:t>
      </w:r>
      <w:r>
        <w:rPr>
          <w:rFonts w:hint="eastAsia" w:ascii="宋体" w:hAnsi="宋体" w:eastAsia="宋体" w:cs="Times New Roman"/>
          <w:b/>
          <w:color w:val="000000" w:themeColor="text1"/>
          <w:sz w:val="32"/>
          <w:szCs w:val="32"/>
          <w:highlight w:val="none"/>
          <w:lang w:bidi="ar-SA"/>
          <w14:textFill>
            <w14:solidFill>
              <w14:schemeClr w14:val="tx1"/>
            </w14:solidFill>
          </w14:textFill>
        </w:rPr>
        <w:t>、主要材料与设备报价表</w:t>
      </w:r>
    </w:p>
    <w:tbl>
      <w:tblPr>
        <w:tblStyle w:val="9"/>
        <w:tblW w:w="14431" w:type="dxa"/>
        <w:tblInd w:w="-129"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955"/>
        <w:gridCol w:w="1393"/>
        <w:gridCol w:w="1647"/>
        <w:gridCol w:w="1782"/>
        <w:gridCol w:w="1433"/>
        <w:gridCol w:w="1671"/>
        <w:gridCol w:w="1503"/>
        <w:gridCol w:w="1232"/>
        <w:gridCol w:w="1092"/>
      </w:tblGrid>
      <w:tr w14:paraId="7CFBAD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723" w:type="dxa"/>
            <w:noWrap w:val="0"/>
            <w:vAlign w:val="center"/>
          </w:tcPr>
          <w:p w14:paraId="41887FBC">
            <w:pPr>
              <w:adjustRightInd w:val="0"/>
              <w:snapToGrid w:val="0"/>
              <w:spacing w:line="360" w:lineRule="exact"/>
              <w:jc w:val="center"/>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序号</w:t>
            </w:r>
          </w:p>
        </w:tc>
        <w:tc>
          <w:tcPr>
            <w:tcW w:w="1955" w:type="dxa"/>
            <w:noWrap w:val="0"/>
            <w:vAlign w:val="center"/>
          </w:tcPr>
          <w:p w14:paraId="2B64A6AE">
            <w:pPr>
              <w:adjustRightInd w:val="0"/>
              <w:snapToGrid w:val="0"/>
              <w:spacing w:line="360" w:lineRule="exact"/>
              <w:jc w:val="center"/>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材料设备名称</w:t>
            </w:r>
          </w:p>
        </w:tc>
        <w:tc>
          <w:tcPr>
            <w:tcW w:w="1393" w:type="dxa"/>
            <w:noWrap w:val="0"/>
            <w:vAlign w:val="center"/>
          </w:tcPr>
          <w:p w14:paraId="46FBE10E">
            <w:pPr>
              <w:adjustRightInd w:val="0"/>
              <w:snapToGrid w:val="0"/>
              <w:spacing w:line="360" w:lineRule="exact"/>
              <w:jc w:val="center"/>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品牌</w:t>
            </w:r>
          </w:p>
        </w:tc>
        <w:tc>
          <w:tcPr>
            <w:tcW w:w="1647" w:type="dxa"/>
            <w:noWrap w:val="0"/>
            <w:vAlign w:val="center"/>
          </w:tcPr>
          <w:p w14:paraId="3DB05E07">
            <w:pPr>
              <w:adjustRightInd w:val="0"/>
              <w:snapToGrid w:val="0"/>
              <w:spacing w:line="360" w:lineRule="exact"/>
              <w:jc w:val="center"/>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型号规格</w:t>
            </w:r>
          </w:p>
        </w:tc>
        <w:tc>
          <w:tcPr>
            <w:tcW w:w="1782" w:type="dxa"/>
            <w:noWrap w:val="0"/>
            <w:vAlign w:val="center"/>
          </w:tcPr>
          <w:p w14:paraId="6DA4C880">
            <w:pPr>
              <w:adjustRightInd w:val="0"/>
              <w:snapToGrid w:val="0"/>
              <w:spacing w:line="360" w:lineRule="exact"/>
              <w:jc w:val="center"/>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制造商</w:t>
            </w:r>
          </w:p>
        </w:tc>
        <w:tc>
          <w:tcPr>
            <w:tcW w:w="1433" w:type="dxa"/>
            <w:noWrap w:val="0"/>
            <w:vAlign w:val="center"/>
          </w:tcPr>
          <w:p w14:paraId="0490A43B">
            <w:pPr>
              <w:adjustRightInd w:val="0"/>
              <w:snapToGrid w:val="0"/>
              <w:spacing w:line="360" w:lineRule="exact"/>
              <w:jc w:val="center"/>
              <w:rPr>
                <w:rFonts w:hint="eastAsia" w:ascii="宋体" w:hAnsi="宋体" w:eastAsia="宋体" w:cs="宋体"/>
                <w:b/>
                <w:color w:val="000000" w:themeColor="text1"/>
                <w:sz w:val="21"/>
                <w:szCs w:val="21"/>
                <w:highlight w:val="none"/>
                <w:lang w:val="en-US" w:eastAsia="zh-CN" w:bidi="ar-SA"/>
                <w14:textFill>
                  <w14:solidFill>
                    <w14:schemeClr w14:val="tx1"/>
                  </w14:solidFill>
                </w14:textFill>
              </w:rPr>
            </w:pPr>
            <w:r>
              <w:rPr>
                <w:rFonts w:hint="eastAsia" w:ascii="宋体" w:hAnsi="宋体" w:eastAsia="宋体" w:cs="宋体"/>
                <w:b/>
                <w:color w:val="000000" w:themeColor="text1"/>
                <w:sz w:val="21"/>
                <w:szCs w:val="21"/>
                <w:highlight w:val="none"/>
                <w:lang w:val="en-US" w:eastAsia="zh-CN" w:bidi="ar-SA"/>
                <w14:textFill>
                  <w14:solidFill>
                    <w14:schemeClr w14:val="tx1"/>
                  </w14:solidFill>
                </w14:textFill>
              </w:rPr>
              <w:t>产地</w:t>
            </w:r>
          </w:p>
        </w:tc>
        <w:tc>
          <w:tcPr>
            <w:tcW w:w="1671" w:type="dxa"/>
            <w:noWrap w:val="0"/>
            <w:vAlign w:val="center"/>
          </w:tcPr>
          <w:p w14:paraId="6977CF2A">
            <w:pPr>
              <w:adjustRightInd w:val="0"/>
              <w:snapToGrid w:val="0"/>
              <w:jc w:val="center"/>
              <w:outlineLvl w:val="9"/>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单价</w:t>
            </w:r>
          </w:p>
          <w:p w14:paraId="03C393FD">
            <w:pPr>
              <w:adjustRightInd w:val="0"/>
              <w:snapToGrid w:val="0"/>
              <w:jc w:val="center"/>
              <w:outlineLvl w:val="9"/>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cs="宋体"/>
                <w:b/>
                <w:color w:val="000000" w:themeColor="text1"/>
                <w:sz w:val="21"/>
                <w:szCs w:val="21"/>
                <w:highlight w:val="none"/>
                <w:lang w:eastAsia="zh-CN" w:bidi="ar-SA"/>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bidi="ar-SA"/>
                <w14:textFill>
                  <w14:solidFill>
                    <w14:schemeClr w14:val="tx1"/>
                  </w14:solidFill>
                </w14:textFill>
              </w:rPr>
              <w:t>元/</w:t>
            </w:r>
            <w:r>
              <w:rPr>
                <w:rFonts w:hint="eastAsia" w:ascii="宋体" w:hAnsi="宋体" w:cs="宋体"/>
                <w:b/>
                <w:color w:val="000000" w:themeColor="text1"/>
                <w:sz w:val="21"/>
                <w:szCs w:val="21"/>
                <w:highlight w:val="none"/>
                <w:lang w:eastAsia="zh-CN" w:bidi="ar-SA"/>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bidi="ar-SA"/>
                <w14:textFill>
                  <w14:solidFill>
                    <w14:schemeClr w14:val="tx1"/>
                  </w14:solidFill>
                </w14:textFill>
              </w:rPr>
              <w:t>台/套</w:t>
            </w:r>
            <w:r>
              <w:rPr>
                <w:rFonts w:hint="eastAsia" w:ascii="宋体" w:hAnsi="宋体" w:cs="宋体"/>
                <w:b/>
                <w:color w:val="000000" w:themeColor="text1"/>
                <w:sz w:val="21"/>
                <w:szCs w:val="21"/>
                <w:highlight w:val="none"/>
                <w:lang w:val="en-US" w:eastAsia="zh-CN" w:bidi="ar-SA"/>
                <w14:textFill>
                  <w14:solidFill>
                    <w14:schemeClr w14:val="tx1"/>
                  </w14:solidFill>
                </w14:textFill>
              </w:rPr>
              <w:t>))</w:t>
            </w:r>
          </w:p>
        </w:tc>
        <w:tc>
          <w:tcPr>
            <w:tcW w:w="1503" w:type="dxa"/>
            <w:noWrap w:val="0"/>
            <w:vAlign w:val="center"/>
          </w:tcPr>
          <w:p w14:paraId="337635B9">
            <w:pPr>
              <w:adjustRightInd w:val="0"/>
              <w:snapToGrid w:val="0"/>
              <w:jc w:val="center"/>
              <w:outlineLvl w:val="9"/>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数量</w:t>
            </w:r>
            <w:r>
              <w:rPr>
                <w:rFonts w:hint="eastAsia" w:ascii="宋体" w:hAnsi="宋体" w:cs="宋体"/>
                <w:b/>
                <w:color w:val="000000" w:themeColor="text1"/>
                <w:sz w:val="21"/>
                <w:szCs w:val="21"/>
                <w:highlight w:val="none"/>
                <w:lang w:eastAsia="zh-CN" w:bidi="ar-SA"/>
                <w14:textFill>
                  <w14:solidFill>
                    <w14:schemeClr w14:val="tx1"/>
                  </w14:solidFill>
                </w14:textFill>
              </w:rPr>
              <w:t>(</w:t>
            </w:r>
            <w:r>
              <w:rPr>
                <w:rFonts w:hint="eastAsia" w:ascii="宋体" w:hAnsi="宋体" w:eastAsia="宋体" w:cs="宋体"/>
                <w:b/>
                <w:color w:val="000000" w:themeColor="text1"/>
                <w:sz w:val="21"/>
                <w:szCs w:val="21"/>
                <w:highlight w:val="none"/>
                <w:lang w:val="en-US" w:eastAsia="zh-CN" w:bidi="ar-SA"/>
                <w14:textFill>
                  <w14:solidFill>
                    <w14:schemeClr w14:val="tx1"/>
                  </w14:solidFill>
                </w14:textFill>
              </w:rPr>
              <w:t>台/套</w:t>
            </w:r>
            <w:r>
              <w:rPr>
                <w:rFonts w:hint="eastAsia" w:ascii="宋体" w:hAnsi="宋体" w:cs="宋体"/>
                <w:b/>
                <w:color w:val="000000" w:themeColor="text1"/>
                <w:sz w:val="21"/>
                <w:szCs w:val="21"/>
                <w:highlight w:val="none"/>
                <w:lang w:val="en-US" w:eastAsia="zh-CN" w:bidi="ar-SA"/>
                <w14:textFill>
                  <w14:solidFill>
                    <w14:schemeClr w14:val="tx1"/>
                  </w14:solidFill>
                </w14:textFill>
              </w:rPr>
              <w:t>)</w:t>
            </w:r>
          </w:p>
        </w:tc>
        <w:tc>
          <w:tcPr>
            <w:tcW w:w="1232" w:type="dxa"/>
            <w:noWrap w:val="0"/>
            <w:vAlign w:val="center"/>
          </w:tcPr>
          <w:p w14:paraId="181F1582">
            <w:pPr>
              <w:adjustRightInd w:val="0"/>
              <w:snapToGrid w:val="0"/>
              <w:jc w:val="center"/>
              <w:outlineLvl w:val="9"/>
              <w:rPr>
                <w:rFonts w:hint="eastAsia" w:ascii="宋体" w:hAnsi="宋体" w:eastAsia="宋体" w:cs="宋体"/>
                <w:b/>
                <w:color w:val="000000" w:themeColor="text1"/>
                <w:sz w:val="21"/>
                <w:szCs w:val="21"/>
                <w:highlight w:val="none"/>
                <w:lang w:eastAsia="zh-CN"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报价</w:t>
            </w:r>
            <w:r>
              <w:rPr>
                <w:rFonts w:hint="eastAsia" w:ascii="宋体" w:hAnsi="宋体" w:cs="宋体"/>
                <w:b/>
                <w:color w:val="000000" w:themeColor="text1"/>
                <w:sz w:val="21"/>
                <w:szCs w:val="21"/>
                <w:highlight w:val="none"/>
                <w:lang w:eastAsia="zh-CN" w:bidi="ar-SA"/>
                <w14:textFill>
                  <w14:solidFill>
                    <w14:schemeClr w14:val="tx1"/>
                  </w14:solidFill>
                </w14:textFill>
              </w:rPr>
              <w:t>(</w:t>
            </w:r>
            <w:r>
              <w:rPr>
                <w:rFonts w:hint="eastAsia" w:ascii="宋体" w:hAnsi="宋体" w:eastAsia="宋体" w:cs="宋体"/>
                <w:b/>
                <w:color w:val="000000" w:themeColor="text1"/>
                <w:sz w:val="21"/>
                <w:szCs w:val="21"/>
                <w:highlight w:val="none"/>
                <w:lang w:bidi="ar-SA"/>
                <w14:textFill>
                  <w14:solidFill>
                    <w14:schemeClr w14:val="tx1"/>
                  </w14:solidFill>
                </w14:textFill>
              </w:rPr>
              <w:t>元</w:t>
            </w:r>
            <w:r>
              <w:rPr>
                <w:rFonts w:hint="eastAsia" w:ascii="宋体" w:hAnsi="宋体" w:cs="宋体"/>
                <w:b/>
                <w:color w:val="000000" w:themeColor="text1"/>
                <w:sz w:val="21"/>
                <w:szCs w:val="21"/>
                <w:highlight w:val="none"/>
                <w:lang w:eastAsia="zh-CN" w:bidi="ar-SA"/>
                <w14:textFill>
                  <w14:solidFill>
                    <w14:schemeClr w14:val="tx1"/>
                  </w14:solidFill>
                </w14:textFill>
              </w:rPr>
              <w:t>)</w:t>
            </w:r>
          </w:p>
        </w:tc>
        <w:tc>
          <w:tcPr>
            <w:tcW w:w="1092" w:type="dxa"/>
            <w:noWrap w:val="0"/>
            <w:vAlign w:val="center"/>
          </w:tcPr>
          <w:p w14:paraId="4B9BAF10">
            <w:pPr>
              <w:adjustRightInd w:val="0"/>
              <w:snapToGrid w:val="0"/>
              <w:spacing w:line="360" w:lineRule="exact"/>
              <w:jc w:val="center"/>
              <w:rPr>
                <w:rFonts w:hint="eastAsia" w:ascii="宋体" w:hAnsi="宋体" w:eastAsia="宋体" w:cs="宋体"/>
                <w:b/>
                <w:color w:val="000000" w:themeColor="text1"/>
                <w:sz w:val="21"/>
                <w:szCs w:val="21"/>
                <w:highlight w:val="none"/>
                <w:lang w:bidi="ar-SA"/>
                <w14:textFill>
                  <w14:solidFill>
                    <w14:schemeClr w14:val="tx1"/>
                  </w14:solidFill>
                </w14:textFill>
              </w:rPr>
            </w:pPr>
            <w:r>
              <w:rPr>
                <w:rFonts w:hint="eastAsia" w:ascii="宋体" w:hAnsi="宋体" w:eastAsia="宋体" w:cs="宋体"/>
                <w:b/>
                <w:color w:val="000000" w:themeColor="text1"/>
                <w:sz w:val="21"/>
                <w:szCs w:val="21"/>
                <w:highlight w:val="none"/>
                <w:lang w:bidi="ar-SA"/>
                <w14:textFill>
                  <w14:solidFill>
                    <w14:schemeClr w14:val="tx1"/>
                  </w14:solidFill>
                </w14:textFill>
              </w:rPr>
              <w:t>备注</w:t>
            </w:r>
          </w:p>
        </w:tc>
      </w:tr>
      <w:tr w14:paraId="2DEC66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5F669D34">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31787C44">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393" w:type="dxa"/>
            <w:noWrap w:val="0"/>
            <w:vAlign w:val="center"/>
          </w:tcPr>
          <w:p w14:paraId="111E01E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47" w:type="dxa"/>
            <w:noWrap w:val="0"/>
            <w:vAlign w:val="top"/>
          </w:tcPr>
          <w:p w14:paraId="00B4457E">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782" w:type="dxa"/>
            <w:noWrap w:val="0"/>
            <w:vAlign w:val="top"/>
          </w:tcPr>
          <w:p w14:paraId="45860157">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433" w:type="dxa"/>
            <w:noWrap w:val="0"/>
            <w:vAlign w:val="top"/>
          </w:tcPr>
          <w:p w14:paraId="383A3DAD">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71" w:type="dxa"/>
            <w:noWrap w:val="0"/>
            <w:vAlign w:val="top"/>
          </w:tcPr>
          <w:p w14:paraId="0AD42365">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503" w:type="dxa"/>
            <w:noWrap w:val="0"/>
            <w:vAlign w:val="center"/>
          </w:tcPr>
          <w:p w14:paraId="24D6A3E2">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232" w:type="dxa"/>
            <w:noWrap w:val="0"/>
            <w:vAlign w:val="top"/>
          </w:tcPr>
          <w:p w14:paraId="4590AF46">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092" w:type="dxa"/>
            <w:noWrap w:val="0"/>
            <w:vAlign w:val="center"/>
          </w:tcPr>
          <w:p w14:paraId="1F0F447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r>
      <w:tr w14:paraId="639900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12A3ACCB">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1591BC0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393" w:type="dxa"/>
            <w:noWrap w:val="0"/>
            <w:vAlign w:val="center"/>
          </w:tcPr>
          <w:p w14:paraId="5C20AC96">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47" w:type="dxa"/>
            <w:noWrap w:val="0"/>
            <w:vAlign w:val="top"/>
          </w:tcPr>
          <w:p w14:paraId="4A63EF08">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782" w:type="dxa"/>
            <w:noWrap w:val="0"/>
            <w:vAlign w:val="top"/>
          </w:tcPr>
          <w:p w14:paraId="77C784E2">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433" w:type="dxa"/>
            <w:noWrap w:val="0"/>
            <w:vAlign w:val="top"/>
          </w:tcPr>
          <w:p w14:paraId="51FADAED">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71" w:type="dxa"/>
            <w:noWrap w:val="0"/>
            <w:vAlign w:val="top"/>
          </w:tcPr>
          <w:p w14:paraId="37A60D4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503" w:type="dxa"/>
            <w:noWrap w:val="0"/>
            <w:vAlign w:val="center"/>
          </w:tcPr>
          <w:p w14:paraId="42FF644F">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232" w:type="dxa"/>
            <w:noWrap w:val="0"/>
            <w:vAlign w:val="top"/>
          </w:tcPr>
          <w:p w14:paraId="13A01D27">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092" w:type="dxa"/>
            <w:noWrap w:val="0"/>
            <w:vAlign w:val="center"/>
          </w:tcPr>
          <w:p w14:paraId="7DF79BF4">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r>
      <w:tr w14:paraId="4BD230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402B6FA8">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020EAAC6">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393" w:type="dxa"/>
            <w:noWrap w:val="0"/>
            <w:vAlign w:val="center"/>
          </w:tcPr>
          <w:p w14:paraId="6EC31D2D">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47" w:type="dxa"/>
            <w:noWrap w:val="0"/>
            <w:vAlign w:val="top"/>
          </w:tcPr>
          <w:p w14:paraId="758948DF">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782" w:type="dxa"/>
            <w:noWrap w:val="0"/>
            <w:vAlign w:val="top"/>
          </w:tcPr>
          <w:p w14:paraId="0E493701">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433" w:type="dxa"/>
            <w:noWrap w:val="0"/>
            <w:vAlign w:val="top"/>
          </w:tcPr>
          <w:p w14:paraId="6108CC9F">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71" w:type="dxa"/>
            <w:noWrap w:val="0"/>
            <w:vAlign w:val="top"/>
          </w:tcPr>
          <w:p w14:paraId="70E5D8DD">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503" w:type="dxa"/>
            <w:noWrap w:val="0"/>
            <w:vAlign w:val="center"/>
          </w:tcPr>
          <w:p w14:paraId="268FD91A">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232" w:type="dxa"/>
            <w:noWrap w:val="0"/>
            <w:vAlign w:val="top"/>
          </w:tcPr>
          <w:p w14:paraId="3F6FC412">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092" w:type="dxa"/>
            <w:noWrap w:val="0"/>
            <w:vAlign w:val="center"/>
          </w:tcPr>
          <w:p w14:paraId="4C1FE4F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r>
      <w:tr w14:paraId="0DF101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0A94EB4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31427A02">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393" w:type="dxa"/>
            <w:noWrap w:val="0"/>
            <w:vAlign w:val="center"/>
          </w:tcPr>
          <w:p w14:paraId="521E85BB">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47" w:type="dxa"/>
            <w:noWrap w:val="0"/>
            <w:vAlign w:val="top"/>
          </w:tcPr>
          <w:p w14:paraId="6F33F67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782" w:type="dxa"/>
            <w:noWrap w:val="0"/>
            <w:vAlign w:val="top"/>
          </w:tcPr>
          <w:p w14:paraId="6A3A27DB">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433" w:type="dxa"/>
            <w:noWrap w:val="0"/>
            <w:vAlign w:val="top"/>
          </w:tcPr>
          <w:p w14:paraId="2377604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71" w:type="dxa"/>
            <w:noWrap w:val="0"/>
            <w:vAlign w:val="top"/>
          </w:tcPr>
          <w:p w14:paraId="0B31E0CD">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503" w:type="dxa"/>
            <w:noWrap w:val="0"/>
            <w:vAlign w:val="center"/>
          </w:tcPr>
          <w:p w14:paraId="1458342E">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232" w:type="dxa"/>
            <w:noWrap w:val="0"/>
            <w:vAlign w:val="top"/>
          </w:tcPr>
          <w:p w14:paraId="77A6B3E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092" w:type="dxa"/>
            <w:noWrap w:val="0"/>
            <w:vAlign w:val="center"/>
          </w:tcPr>
          <w:p w14:paraId="61D85EFA">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r>
      <w:tr w14:paraId="195729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70AC7985">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7DE41F11">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393" w:type="dxa"/>
            <w:noWrap w:val="0"/>
            <w:vAlign w:val="center"/>
          </w:tcPr>
          <w:p w14:paraId="1F6606E9">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47" w:type="dxa"/>
            <w:noWrap w:val="0"/>
            <w:vAlign w:val="top"/>
          </w:tcPr>
          <w:p w14:paraId="60CB0AC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782" w:type="dxa"/>
            <w:noWrap w:val="0"/>
            <w:vAlign w:val="top"/>
          </w:tcPr>
          <w:p w14:paraId="46D91801">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433" w:type="dxa"/>
            <w:noWrap w:val="0"/>
            <w:vAlign w:val="top"/>
          </w:tcPr>
          <w:p w14:paraId="5B921F5A">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71" w:type="dxa"/>
            <w:noWrap w:val="0"/>
            <w:vAlign w:val="top"/>
          </w:tcPr>
          <w:p w14:paraId="728F5858">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503" w:type="dxa"/>
            <w:noWrap w:val="0"/>
            <w:vAlign w:val="center"/>
          </w:tcPr>
          <w:p w14:paraId="2CEAE34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232" w:type="dxa"/>
            <w:noWrap w:val="0"/>
            <w:vAlign w:val="top"/>
          </w:tcPr>
          <w:p w14:paraId="40CC4B1A">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092" w:type="dxa"/>
            <w:noWrap w:val="0"/>
            <w:vAlign w:val="center"/>
          </w:tcPr>
          <w:p w14:paraId="0CA84CFC">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r>
      <w:tr w14:paraId="19CF49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3ED37BDB">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45FA12AE">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393" w:type="dxa"/>
            <w:noWrap w:val="0"/>
            <w:vAlign w:val="center"/>
          </w:tcPr>
          <w:p w14:paraId="592945C6">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47" w:type="dxa"/>
            <w:noWrap w:val="0"/>
            <w:vAlign w:val="top"/>
          </w:tcPr>
          <w:p w14:paraId="4825E548">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782" w:type="dxa"/>
            <w:noWrap w:val="0"/>
            <w:vAlign w:val="top"/>
          </w:tcPr>
          <w:p w14:paraId="1DB807E6">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433" w:type="dxa"/>
            <w:noWrap w:val="0"/>
            <w:vAlign w:val="top"/>
          </w:tcPr>
          <w:p w14:paraId="374AA6F0">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671" w:type="dxa"/>
            <w:noWrap w:val="0"/>
            <w:vAlign w:val="top"/>
          </w:tcPr>
          <w:p w14:paraId="6E1CC0F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503" w:type="dxa"/>
            <w:noWrap w:val="0"/>
            <w:vAlign w:val="center"/>
          </w:tcPr>
          <w:p w14:paraId="6A004893">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232" w:type="dxa"/>
            <w:noWrap w:val="0"/>
            <w:vAlign w:val="top"/>
          </w:tcPr>
          <w:p w14:paraId="7DD0EF05">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092" w:type="dxa"/>
            <w:noWrap w:val="0"/>
            <w:vAlign w:val="center"/>
          </w:tcPr>
          <w:p w14:paraId="214111CD">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r>
      <w:tr w14:paraId="52BA82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23" w:type="dxa"/>
            <w:noWrap w:val="0"/>
            <w:vAlign w:val="center"/>
          </w:tcPr>
          <w:p w14:paraId="18DB8901">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1955" w:type="dxa"/>
            <w:noWrap w:val="0"/>
            <w:vAlign w:val="center"/>
          </w:tcPr>
          <w:p w14:paraId="044B951C">
            <w:pPr>
              <w:adjustRightInd w:val="0"/>
              <w:snapToGrid w:val="0"/>
              <w:jc w:val="center"/>
              <w:rPr>
                <w:rFonts w:hint="eastAsia" w:ascii="宋体" w:hAnsi="宋体" w:eastAsia="宋体" w:cs="宋体"/>
                <w:color w:val="000000" w:themeColor="text1"/>
                <w:sz w:val="21"/>
                <w:szCs w:val="21"/>
                <w:highlight w:val="none"/>
                <w:lang w:eastAsia="zh-CN" w:bidi="ar-SA"/>
                <w14:textFill>
                  <w14:solidFill>
                    <w14:schemeClr w14:val="tx1"/>
                  </w14:solidFill>
                </w14:textFill>
              </w:rPr>
            </w:pPr>
            <w:r>
              <w:rPr>
                <w:rFonts w:hint="eastAsia" w:ascii="宋体" w:hAnsi="宋体" w:eastAsia="宋体" w:cs="宋体"/>
                <w:color w:val="000000" w:themeColor="text1"/>
                <w:sz w:val="21"/>
                <w:szCs w:val="21"/>
                <w:highlight w:val="none"/>
                <w:lang w:bidi="ar-SA"/>
                <w14:textFill>
                  <w14:solidFill>
                    <w14:schemeClr w14:val="tx1"/>
                  </w14:solidFill>
                </w14:textFill>
              </w:rPr>
              <w:t>合计</w:t>
            </w:r>
            <w:r>
              <w:rPr>
                <w:rFonts w:hint="eastAsia" w:ascii="宋体" w:hAnsi="宋体" w:cs="宋体"/>
                <w:color w:val="000000" w:themeColor="text1"/>
                <w:sz w:val="21"/>
                <w:szCs w:val="21"/>
                <w:highlight w:val="none"/>
                <w:lang w:eastAsia="zh-CN" w:bidi="ar-SA"/>
                <w14:textFill>
                  <w14:solidFill>
                    <w14:schemeClr w14:val="tx1"/>
                  </w14:solidFill>
                </w14:textFill>
              </w:rPr>
              <w:t>(</w:t>
            </w:r>
            <w:r>
              <w:rPr>
                <w:rFonts w:hint="eastAsia" w:ascii="宋体" w:hAnsi="宋体" w:eastAsia="宋体" w:cs="宋体"/>
                <w:color w:val="000000" w:themeColor="text1"/>
                <w:sz w:val="21"/>
                <w:szCs w:val="21"/>
                <w:highlight w:val="none"/>
                <w:lang w:bidi="ar-SA"/>
                <w14:textFill>
                  <w14:solidFill>
                    <w14:schemeClr w14:val="tx1"/>
                  </w14:solidFill>
                </w14:textFill>
              </w:rPr>
              <w:t>大写</w:t>
            </w:r>
            <w:r>
              <w:rPr>
                <w:rFonts w:hint="eastAsia" w:ascii="宋体" w:hAnsi="宋体" w:cs="宋体"/>
                <w:color w:val="000000" w:themeColor="text1"/>
                <w:sz w:val="21"/>
                <w:szCs w:val="21"/>
                <w:highlight w:val="none"/>
                <w:lang w:eastAsia="zh-CN" w:bidi="ar-SA"/>
                <w14:textFill>
                  <w14:solidFill>
                    <w14:schemeClr w14:val="tx1"/>
                  </w14:solidFill>
                </w14:textFill>
              </w:rPr>
              <w:t>)</w:t>
            </w:r>
          </w:p>
        </w:tc>
        <w:tc>
          <w:tcPr>
            <w:tcW w:w="9429" w:type="dxa"/>
            <w:gridSpan w:val="6"/>
            <w:noWrap w:val="0"/>
            <w:vAlign w:val="center"/>
          </w:tcPr>
          <w:p w14:paraId="4030CB01">
            <w:pPr>
              <w:adjustRightInd w:val="0"/>
              <w:snapToGrid w:val="0"/>
              <w:jc w:val="center"/>
              <w:rPr>
                <w:rFonts w:hint="eastAsia" w:ascii="宋体" w:hAnsi="宋体" w:eastAsia="宋体" w:cs="宋体"/>
                <w:color w:val="000000" w:themeColor="text1"/>
                <w:sz w:val="21"/>
                <w:szCs w:val="21"/>
                <w:highlight w:val="none"/>
                <w:lang w:bidi="ar-SA"/>
                <w14:textFill>
                  <w14:solidFill>
                    <w14:schemeClr w14:val="tx1"/>
                  </w14:solidFill>
                </w14:textFill>
              </w:rPr>
            </w:pPr>
          </w:p>
        </w:tc>
        <w:tc>
          <w:tcPr>
            <w:tcW w:w="2324" w:type="dxa"/>
            <w:gridSpan w:val="2"/>
            <w:noWrap w:val="0"/>
            <w:vAlign w:val="center"/>
          </w:tcPr>
          <w:p w14:paraId="7507C38D">
            <w:pPr>
              <w:adjustRightInd w:val="0"/>
              <w:snapToGrid w:val="0"/>
              <w:rPr>
                <w:rFonts w:hint="eastAsia" w:ascii="宋体" w:hAnsi="宋体" w:eastAsia="宋体" w:cs="宋体"/>
                <w:color w:val="000000" w:themeColor="text1"/>
                <w:sz w:val="21"/>
                <w:szCs w:val="21"/>
                <w:highlight w:val="none"/>
                <w:lang w:bidi="ar-SA"/>
                <w14:textFill>
                  <w14:solidFill>
                    <w14:schemeClr w14:val="tx1"/>
                  </w14:solidFill>
                </w14:textFill>
              </w:rPr>
            </w:pPr>
            <w:r>
              <w:rPr>
                <w:rFonts w:hint="eastAsia" w:ascii="宋体" w:hAnsi="宋体" w:eastAsia="宋体" w:cs="宋体"/>
                <w:color w:val="000000" w:themeColor="text1"/>
                <w:sz w:val="21"/>
                <w:szCs w:val="21"/>
                <w:highlight w:val="none"/>
                <w:lang w:bidi="ar-SA"/>
                <w14:textFill>
                  <w14:solidFill>
                    <w14:schemeClr w14:val="tx1"/>
                  </w14:solidFill>
                </w14:textFill>
              </w:rPr>
              <w:t>￥</w:t>
            </w:r>
          </w:p>
        </w:tc>
      </w:tr>
    </w:tbl>
    <w:p w14:paraId="3A018A2F">
      <w:pPr>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1</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品牌指产品的品牌或商标</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报价精确到小数点后两位</w:t>
      </w:r>
      <w:r>
        <w:rPr>
          <w:rFonts w:hint="eastAsia" w:ascii="楷体" w:hAnsi="楷体" w:eastAsia="楷体"/>
          <w:color w:val="000000" w:themeColor="text1"/>
          <w:sz w:val="18"/>
          <w:szCs w:val="18"/>
          <w:highlight w:val="none"/>
          <w:lang w:val="en-US" w:eastAsia="zh-CN"/>
          <w14:textFill>
            <w14:solidFill>
              <w14:schemeClr w14:val="tx1"/>
            </w14:solidFill>
          </w14:textFill>
        </w:rPr>
        <w:t>(</w:t>
      </w:r>
      <w:r>
        <w:rPr>
          <w:rFonts w:hint="eastAsia" w:ascii="楷体" w:hAnsi="楷体" w:eastAsia="楷体"/>
          <w:b w:val="0"/>
          <w:color w:val="000000" w:themeColor="text1"/>
          <w:sz w:val="18"/>
          <w:szCs w:val="18"/>
          <w:highlight w:val="none"/>
          <w:lang w:val="en-US" w:eastAsia="zh-CN"/>
          <w14:textFill>
            <w14:solidFill>
              <w14:schemeClr w14:val="tx1"/>
            </w14:solidFill>
          </w14:textFill>
        </w:rPr>
        <w:t>若出现合计报价与分项合计报价不一致的情形，按招标文件相关条款执行)</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表格不足的，可自行扩展。</w:t>
      </w:r>
    </w:p>
    <w:p w14:paraId="469B57A8">
      <w:pPr>
        <w:adjustRightInd w:val="0"/>
        <w:snapToGrid w:val="0"/>
        <w:spacing w:before="312" w:beforeLines="100" w:line="480" w:lineRule="auto"/>
        <w:jc w:val="left"/>
        <w:rPr>
          <w:rFonts w:ascii="宋体" w:hAnsi="宋体" w:cs="宋体"/>
          <w:color w:val="000000" w:themeColor="text1"/>
          <w:szCs w:val="21"/>
          <w:highlight w:val="none"/>
          <w:lang w:bidi="ar-SA"/>
          <w14:textFill>
            <w14:solidFill>
              <w14:schemeClr w14:val="tx1"/>
            </w14:solidFill>
          </w14:textFill>
        </w:rPr>
      </w:pPr>
      <w:r>
        <w:rPr>
          <w:rFonts w:hint="eastAsia" w:ascii="宋体" w:hAnsi="宋体" w:cs="宋体"/>
          <w:color w:val="000000" w:themeColor="text1"/>
          <w:szCs w:val="21"/>
          <w:highlight w:val="none"/>
          <w:lang w:val="en-US"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u w:val="none"/>
          <w:lang w:eastAsia="zh-CN" w:bidi="ar-SA"/>
          <w14:textFill>
            <w14:solidFill>
              <w14:schemeClr w14:val="tx1"/>
            </w14:solidFill>
          </w14:textFill>
        </w:rPr>
        <w:t>(</w:t>
      </w:r>
      <w:r>
        <w:rPr>
          <w:rFonts w:hint="eastAsia" w:ascii="宋体" w:hAnsi="宋体" w:cs="宋体"/>
          <w:color w:val="000000" w:themeColor="text1"/>
          <w:szCs w:val="21"/>
          <w:highlight w:val="none"/>
          <w:lang w:bidi="ar-SA"/>
          <w14:textFill>
            <w14:solidFill>
              <w14:schemeClr w14:val="tx1"/>
            </w14:solidFill>
          </w14:textFill>
        </w:rPr>
        <w:t>盖单位</w:t>
      </w:r>
      <w:r>
        <w:rPr>
          <w:rFonts w:hint="eastAsia" w:ascii="宋体" w:hAnsi="宋体" w:cs="宋体"/>
          <w:color w:val="000000" w:themeColor="text1"/>
          <w:szCs w:val="21"/>
          <w:highlight w:val="none"/>
          <w:lang w:val="en-US" w:eastAsia="zh-CN" w:bidi="ar-SA"/>
          <w14:textFill>
            <w14:solidFill>
              <w14:schemeClr w14:val="tx1"/>
            </w14:solidFill>
          </w14:textFill>
        </w:rPr>
        <w:t>公</w:t>
      </w:r>
      <w:r>
        <w:rPr>
          <w:rFonts w:hint="eastAsia" w:ascii="宋体" w:hAnsi="宋体" w:cs="宋体"/>
          <w:color w:val="000000" w:themeColor="text1"/>
          <w:szCs w:val="21"/>
          <w:highlight w:val="none"/>
          <w:lang w:bidi="ar-SA"/>
          <w14:textFill>
            <w14:solidFill>
              <w14:schemeClr w14:val="tx1"/>
            </w14:solidFill>
          </w14:textFill>
        </w:rPr>
        <w:t>章</w:t>
      </w:r>
      <w:r>
        <w:rPr>
          <w:rFonts w:hint="eastAsia" w:ascii="宋体" w:hAnsi="宋体" w:cs="宋体"/>
          <w:color w:val="000000" w:themeColor="text1"/>
          <w:szCs w:val="21"/>
          <w:highlight w:val="none"/>
          <w:lang w:eastAsia="zh-CN" w:bidi="ar-SA"/>
          <w14:textFill>
            <w14:solidFill>
              <w14:schemeClr w14:val="tx1"/>
            </w14:solidFill>
          </w14:textFill>
        </w:rPr>
        <w:t>)</w:t>
      </w:r>
    </w:p>
    <w:p w14:paraId="7FCDCC45">
      <w:pPr>
        <w:widowControl/>
        <w:spacing w:line="480" w:lineRule="auto"/>
        <w:jc w:val="left"/>
        <w:rPr>
          <w:rFonts w:hint="eastAsia" w:ascii="宋体" w:hAnsi="宋体"/>
          <w:color w:val="000000" w:themeColor="text1"/>
          <w:szCs w:val="21"/>
          <w:highlight w:val="none"/>
          <w14:textFill>
            <w14:solidFill>
              <w14:schemeClr w14:val="tx1"/>
            </w14:solidFill>
          </w14:textFill>
        </w:rPr>
        <w:sectPr>
          <w:pgSz w:w="16838" w:h="11906" w:orient="landscape"/>
          <w:pgMar w:top="1690" w:right="1327" w:bottom="1639" w:left="127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color w:val="000000" w:themeColor="text1"/>
          <w:szCs w:val="21"/>
          <w:highlight w:val="none"/>
          <w:lang w:bidi="ar-SA"/>
          <w14:textFill>
            <w14:solidFill>
              <w14:schemeClr w14:val="tx1"/>
            </w14:solidFill>
          </w14:textFill>
        </w:rPr>
        <w:t xml:space="preserve">日 </w:t>
      </w:r>
      <w:r>
        <w:rPr>
          <w:rFonts w:ascii="宋体" w:hAnsi="宋体" w:cs="宋体"/>
          <w:color w:val="000000" w:themeColor="text1"/>
          <w:szCs w:val="21"/>
          <w:highlight w:val="non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期：20</w:t>
      </w:r>
      <w:r>
        <w:rPr>
          <w:rFonts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137546A9">
      <w:pPr>
        <w:pStyle w:val="7"/>
        <w:keepNext w:val="0"/>
        <w:keepLines w:val="0"/>
        <w:pageBreakBefore w:val="0"/>
        <w:widowControl w:val="0"/>
        <w:kinsoku/>
        <w:wordWrap/>
        <w:overflowPunct/>
        <w:topLinePunct w:val="0"/>
        <w:autoSpaceDE/>
        <w:autoSpaceDN/>
        <w:bidi w:val="0"/>
        <w:adjustRightInd/>
        <w:snapToGrid/>
        <w:spacing w:after="0" w:line="360" w:lineRule="auto"/>
        <w:ind w:firstLine="0" w:firstLineChars="0"/>
        <w:jc w:val="center"/>
        <w:textAlignment w:val="auto"/>
        <w:rPr>
          <w:rFonts w:hint="eastAsia" w:ascii="宋体" w:hAnsi="宋体" w:eastAsia="宋体" w:cs="Times New Roman"/>
          <w:b/>
          <w:color w:val="000000" w:themeColor="text1"/>
          <w:sz w:val="32"/>
          <w:szCs w:val="32"/>
          <w:highlight w:val="none"/>
          <w:lang w:bidi="ar-SA"/>
          <w14:textFill>
            <w14:solidFill>
              <w14:schemeClr w14:val="tx1"/>
            </w14:solidFill>
          </w14:textFill>
        </w:rPr>
      </w:pPr>
      <w:bookmarkStart w:id="2" w:name="_Toc29501"/>
      <w:bookmarkStart w:id="3" w:name="_Toc10249"/>
      <w:r>
        <w:rPr>
          <w:rFonts w:hint="eastAsia" w:ascii="宋体" w:hAnsi="宋体" w:eastAsia="宋体" w:cs="Times New Roman"/>
          <w:b/>
          <w:color w:val="000000" w:themeColor="text1"/>
          <w:sz w:val="32"/>
          <w:szCs w:val="32"/>
          <w:highlight w:val="none"/>
          <w:lang w:val="en-US" w:eastAsia="zh-CN" w:bidi="ar-SA"/>
          <w14:textFill>
            <w14:solidFill>
              <w14:schemeClr w14:val="tx1"/>
            </w14:solidFill>
          </w14:textFill>
        </w:rPr>
        <w:t>二</w:t>
      </w:r>
      <w:r>
        <w:rPr>
          <w:rFonts w:hint="eastAsia" w:ascii="宋体" w:hAnsi="宋体" w:eastAsia="宋体" w:cs="Times New Roman"/>
          <w:b/>
          <w:color w:val="000000" w:themeColor="text1"/>
          <w:sz w:val="32"/>
          <w:szCs w:val="32"/>
          <w:highlight w:val="none"/>
          <w:lang w:bidi="ar-SA"/>
          <w14:textFill>
            <w14:solidFill>
              <w14:schemeClr w14:val="tx1"/>
            </w14:solidFill>
          </w14:textFill>
        </w:rPr>
        <w:t>、</w:t>
      </w:r>
      <w:bookmarkEnd w:id="2"/>
      <w:bookmarkEnd w:id="3"/>
      <w:r>
        <w:rPr>
          <w:rFonts w:hint="eastAsia" w:ascii="宋体" w:hAnsi="宋体" w:eastAsia="宋体" w:cs="Times New Roman"/>
          <w:b/>
          <w:color w:val="000000" w:themeColor="text1"/>
          <w:sz w:val="32"/>
          <w:szCs w:val="32"/>
          <w:highlight w:val="none"/>
          <w:lang w:bidi="ar-SA"/>
          <w14:textFill>
            <w14:solidFill>
              <w14:schemeClr w14:val="tx1"/>
            </w14:solidFill>
          </w14:textFill>
        </w:rPr>
        <w:t>采购需求偏离表</w:t>
      </w:r>
    </w:p>
    <w:tbl>
      <w:tblPr>
        <w:tblStyle w:val="9"/>
        <w:tblW w:w="93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417"/>
        <w:gridCol w:w="1985"/>
        <w:gridCol w:w="1984"/>
        <w:gridCol w:w="993"/>
        <w:gridCol w:w="2234"/>
      </w:tblGrid>
      <w:tr w14:paraId="617724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2" w:hRule="atLeast"/>
          <w:jc w:val="center"/>
        </w:trPr>
        <w:tc>
          <w:tcPr>
            <w:tcW w:w="728" w:type="dxa"/>
            <w:noWrap w:val="0"/>
            <w:vAlign w:val="center"/>
          </w:tcPr>
          <w:p w14:paraId="43FDAB40">
            <w:pPr>
              <w:pStyle w:val="7"/>
              <w:spacing w:after="0"/>
              <w:ind w:firstLine="0" w:firstLineChars="0"/>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序号</w:t>
            </w:r>
          </w:p>
        </w:tc>
        <w:tc>
          <w:tcPr>
            <w:tcW w:w="1417" w:type="dxa"/>
            <w:noWrap w:val="0"/>
            <w:vAlign w:val="center"/>
          </w:tcPr>
          <w:p w14:paraId="7103B574">
            <w:pPr>
              <w:pStyle w:val="7"/>
              <w:spacing w:after="0"/>
              <w:ind w:firstLine="0" w:firstLineChars="0"/>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文件条目号</w:t>
            </w:r>
          </w:p>
        </w:tc>
        <w:tc>
          <w:tcPr>
            <w:tcW w:w="1985" w:type="dxa"/>
            <w:noWrap w:val="0"/>
            <w:vAlign w:val="center"/>
          </w:tcPr>
          <w:p w14:paraId="2B4CA9E4">
            <w:pPr>
              <w:pStyle w:val="7"/>
              <w:spacing w:after="0"/>
              <w:ind w:firstLine="0" w:firstLineChars="0"/>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val="en-US" w:eastAsia="zh-CN" w:bidi="ar-SA"/>
                <w14:textFill>
                  <w14:solidFill>
                    <w14:schemeClr w14:val="tx1"/>
                  </w14:solidFill>
                </w14:textFill>
              </w:rPr>
              <w:t>招标文件</w:t>
            </w:r>
            <w:r>
              <w:rPr>
                <w:rFonts w:hint="eastAsia" w:ascii="宋体" w:hAnsi="宋体" w:cs="宋体"/>
                <w:b/>
                <w:bCs/>
                <w:color w:val="000000" w:themeColor="text1"/>
                <w:szCs w:val="21"/>
                <w:highlight w:val="none"/>
                <w:lang w:bidi="ar-SA"/>
                <w14:textFill>
                  <w14:solidFill>
                    <w14:schemeClr w14:val="tx1"/>
                  </w14:solidFill>
                </w14:textFill>
              </w:rPr>
              <w:t>要求</w:t>
            </w:r>
          </w:p>
        </w:tc>
        <w:tc>
          <w:tcPr>
            <w:tcW w:w="1984" w:type="dxa"/>
            <w:noWrap w:val="0"/>
            <w:vAlign w:val="center"/>
          </w:tcPr>
          <w:p w14:paraId="1FB2DB7C">
            <w:pPr>
              <w:pStyle w:val="7"/>
              <w:spacing w:after="0"/>
              <w:ind w:firstLine="0" w:firstLineChars="0"/>
              <w:jc w:val="center"/>
              <w:rPr>
                <w:rFonts w:hint="eastAsia" w:ascii="宋体" w:hAnsi="宋体" w:eastAsia="宋体" w:cs="宋体"/>
                <w:b/>
                <w:bCs/>
                <w:color w:val="000000" w:themeColor="text1"/>
                <w:szCs w:val="21"/>
                <w:highlight w:val="none"/>
                <w:lang w:val="en-US" w:eastAsia="zh-CN" w:bidi="ar-SA"/>
                <w14:textFill>
                  <w14:solidFill>
                    <w14:schemeClr w14:val="tx1"/>
                  </w14:solidFill>
                </w14:textFill>
              </w:rPr>
            </w:pPr>
            <w:r>
              <w:rPr>
                <w:rFonts w:hint="eastAsia" w:ascii="宋体" w:hAnsi="宋体" w:cs="宋体"/>
                <w:b/>
                <w:bCs/>
                <w:color w:val="000000" w:themeColor="text1"/>
                <w:szCs w:val="21"/>
                <w:highlight w:val="none"/>
                <w:lang w:eastAsia="zh-CN" w:bidi="ar-SA"/>
                <w14:textFill>
                  <w14:solidFill>
                    <w14:schemeClr w14:val="tx1"/>
                  </w14:solidFill>
                </w14:textFill>
              </w:rPr>
              <w:t>投标文件</w:t>
            </w:r>
            <w:r>
              <w:rPr>
                <w:rFonts w:hint="eastAsia" w:ascii="宋体" w:hAnsi="宋体" w:cs="宋体"/>
                <w:b/>
                <w:bCs/>
                <w:color w:val="000000" w:themeColor="text1"/>
                <w:szCs w:val="21"/>
                <w:highlight w:val="none"/>
                <w:lang w:val="en-US" w:eastAsia="zh-CN" w:bidi="ar-SA"/>
                <w14:textFill>
                  <w14:solidFill>
                    <w14:schemeClr w14:val="tx1"/>
                  </w14:solidFill>
                </w14:textFill>
              </w:rPr>
              <w:t>内容</w:t>
            </w:r>
          </w:p>
        </w:tc>
        <w:tc>
          <w:tcPr>
            <w:tcW w:w="993" w:type="dxa"/>
            <w:noWrap w:val="0"/>
            <w:vAlign w:val="center"/>
          </w:tcPr>
          <w:p w14:paraId="5800ABAA">
            <w:pPr>
              <w:pStyle w:val="7"/>
              <w:spacing w:after="0"/>
              <w:ind w:firstLine="0" w:firstLineChars="0"/>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偏离</w:t>
            </w:r>
          </w:p>
        </w:tc>
        <w:tc>
          <w:tcPr>
            <w:tcW w:w="2234" w:type="dxa"/>
            <w:noWrap w:val="0"/>
            <w:vAlign w:val="center"/>
          </w:tcPr>
          <w:p w14:paraId="533C0FE2">
            <w:pPr>
              <w:pStyle w:val="7"/>
              <w:spacing w:after="0"/>
              <w:ind w:firstLine="0" w:firstLineChars="0"/>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偏离及其影响</w:t>
            </w:r>
          </w:p>
        </w:tc>
      </w:tr>
      <w:tr w14:paraId="0E6EA8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21D22FF4">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3B6E49A8">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6316DFE4">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5377BB69">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53E17C92">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5F88D74D">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00F184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3F5A6041">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69107352">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402CFF0A">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37A55D63">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00069ABC">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6A502F8A">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5A5BCB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031A96E4">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51018DF0">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78C0429D">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415B94A2">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2E323E93">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75CF274B">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715A61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0314A796">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07F434CC">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05318561">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4CB28778">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683B0178">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6C16491E">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398BA0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3BD80C9E">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13FA18D7">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5EA4B680">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0D5DBA3C">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06A05499">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28052FD9">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327183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6DE135D1">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6BE64001">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65ED5AE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2BBF1959">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24B8FD57">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03EA7C82">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5DB302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5E35D83C">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3F79130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4A4CDB7E">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4BE22F8E">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1D870826">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2F96B85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4C9DC0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73096D9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4D0B936A">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3042DD60">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4AFE5D97">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332AA752">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70249F4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0CE17F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36FE152C">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p w14:paraId="5C5588E6">
            <w:pPr>
              <w:rPr>
                <w:color w:val="000000" w:themeColor="text1"/>
                <w:highlight w:val="none"/>
                <w14:textFill>
                  <w14:solidFill>
                    <w14:schemeClr w14:val="tx1"/>
                  </w14:solidFill>
                </w14:textFill>
              </w:rPr>
            </w:pPr>
          </w:p>
        </w:tc>
        <w:tc>
          <w:tcPr>
            <w:tcW w:w="1417" w:type="dxa"/>
            <w:noWrap w:val="0"/>
            <w:vAlign w:val="top"/>
          </w:tcPr>
          <w:p w14:paraId="1C4FCA36">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35F39AA0">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71929D05">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4EB7A3E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60A4177A">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0455B5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135B9D2C">
            <w:pPr>
              <w:rPr>
                <w:color w:val="000000" w:themeColor="text1"/>
                <w:highlight w:val="none"/>
                <w14:textFill>
                  <w14:solidFill>
                    <w14:schemeClr w14:val="tx1"/>
                  </w14:solidFill>
                </w14:textFill>
              </w:rPr>
            </w:pPr>
          </w:p>
          <w:p w14:paraId="105EB865">
            <w:pPr>
              <w:pStyle w:val="7"/>
              <w:rPr>
                <w:color w:val="000000" w:themeColor="text1"/>
                <w:highlight w:val="none"/>
                <w14:textFill>
                  <w14:solidFill>
                    <w14:schemeClr w14:val="tx1"/>
                  </w14:solidFill>
                </w14:textFill>
              </w:rPr>
            </w:pPr>
          </w:p>
        </w:tc>
        <w:tc>
          <w:tcPr>
            <w:tcW w:w="1417" w:type="dxa"/>
            <w:noWrap w:val="0"/>
            <w:vAlign w:val="top"/>
          </w:tcPr>
          <w:p w14:paraId="79B1D895">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19D4B46A">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300E6684">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3A870DC8">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5672AC18">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08BE41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8" w:type="dxa"/>
            <w:noWrap w:val="0"/>
            <w:vAlign w:val="top"/>
          </w:tcPr>
          <w:p w14:paraId="26D32BA9">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417" w:type="dxa"/>
            <w:noWrap w:val="0"/>
            <w:vAlign w:val="top"/>
          </w:tcPr>
          <w:p w14:paraId="49F3866B">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5" w:type="dxa"/>
            <w:noWrap w:val="0"/>
            <w:vAlign w:val="top"/>
          </w:tcPr>
          <w:p w14:paraId="76ABB070">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1984" w:type="dxa"/>
            <w:noWrap w:val="0"/>
            <w:vAlign w:val="top"/>
          </w:tcPr>
          <w:p w14:paraId="67C2D588">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993" w:type="dxa"/>
            <w:noWrap w:val="0"/>
            <w:vAlign w:val="top"/>
          </w:tcPr>
          <w:p w14:paraId="3A99CA8F">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c>
          <w:tcPr>
            <w:tcW w:w="2234" w:type="dxa"/>
            <w:noWrap w:val="0"/>
            <w:vAlign w:val="top"/>
          </w:tcPr>
          <w:p w14:paraId="08FA4A89">
            <w:pPr>
              <w:pStyle w:val="2"/>
              <w:spacing w:before="120"/>
              <w:ind w:firstLine="562"/>
              <w:rPr>
                <w:rFonts w:hint="eastAsia" w:ascii="宋体" w:hAnsi="宋体" w:cs="宋体"/>
                <w:b/>
                <w:color w:val="000000" w:themeColor="text1"/>
                <w:szCs w:val="21"/>
                <w:highlight w:val="none"/>
                <w:lang w:bidi="ar-SA"/>
                <w14:textFill>
                  <w14:solidFill>
                    <w14:schemeClr w14:val="tx1"/>
                  </w14:solidFill>
                </w14:textFill>
              </w:rPr>
            </w:pPr>
          </w:p>
        </w:tc>
      </w:tr>
      <w:tr w14:paraId="7DA119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noWrap w:val="0"/>
            <w:vAlign w:val="center"/>
          </w:tcPr>
          <w:p w14:paraId="14635017">
            <w:pPr>
              <w:adjustRightInd w:val="0"/>
              <w:snapToGrid w:val="0"/>
              <w:spacing w:before="312" w:line="360" w:lineRule="auto"/>
              <w:ind w:right="105"/>
              <w:rPr>
                <w:rFonts w:hint="eastAsia" w:ascii="宋体" w:hAnsi="宋体"/>
                <w:bCs/>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p>
        </w:tc>
        <w:tc>
          <w:tcPr>
            <w:tcW w:w="8613" w:type="dxa"/>
            <w:gridSpan w:val="5"/>
            <w:noWrap w:val="0"/>
            <w:vAlign w:val="top"/>
          </w:tcPr>
          <w:p w14:paraId="21FB653B">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1.偏离应按照</w:t>
            </w:r>
            <w:r>
              <w:rPr>
                <w:rFonts w:hint="eastAsia" w:ascii="楷体" w:hAnsi="楷体" w:eastAsia="楷体"/>
                <w:color w:val="000000" w:themeColor="text1"/>
                <w:sz w:val="18"/>
                <w:szCs w:val="18"/>
                <w:highlight w:val="none"/>
                <w:lang w:val="en-US" w:eastAsia="zh-CN"/>
                <w14:textFill>
                  <w14:solidFill>
                    <w14:schemeClr w14:val="tx1"/>
                  </w14:solidFill>
                </w14:textFill>
              </w:rPr>
              <w:t>招标文件</w:t>
            </w:r>
            <w:r>
              <w:rPr>
                <w:rFonts w:hint="eastAsia" w:ascii="楷体" w:hAnsi="楷体" w:eastAsia="楷体"/>
                <w:color w:val="000000" w:themeColor="text1"/>
                <w:sz w:val="18"/>
                <w:szCs w:val="18"/>
                <w:highlight w:val="none"/>
                <w14:textFill>
                  <w14:solidFill>
                    <w14:schemeClr w14:val="tx1"/>
                  </w14:solidFill>
                </w14:textFill>
              </w:rPr>
              <w:t>有关偏离条款的定义理解。</w:t>
            </w:r>
          </w:p>
          <w:p w14:paraId="13811CBA">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en-US" w:eastAsia="zh-CN"/>
                <w14:textFill>
                  <w14:solidFill>
                    <w14:schemeClr w14:val="tx1"/>
                  </w14:solidFill>
                </w14:textFill>
              </w:rPr>
              <w:t>本表只需逐一列出投标文件内容与招标文件要求(</w:t>
            </w:r>
            <w:r>
              <w:rPr>
                <w:rFonts w:hint="eastAsia" w:ascii="楷体" w:hAnsi="楷体" w:eastAsia="楷体"/>
                <w:color w:val="000000" w:themeColor="text1"/>
                <w:sz w:val="18"/>
                <w:szCs w:val="18"/>
                <w:highlight w:val="none"/>
                <w14:textFill>
                  <w14:solidFill>
                    <w14:schemeClr w14:val="tx1"/>
                  </w14:solidFill>
                </w14:textFill>
              </w:rPr>
              <w:t>采购需求中的技术要求、商务要求、其他要求</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若有</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以及拟签订采购合同文本中相关条款)中存在偏离的条款</w:t>
            </w:r>
            <w:r>
              <w:rPr>
                <w:rFonts w:hint="eastAsia" w:ascii="楷体" w:hAnsi="楷体" w:eastAsia="楷体"/>
                <w:color w:val="000000" w:themeColor="text1"/>
                <w:sz w:val="18"/>
                <w:szCs w:val="18"/>
                <w:highlight w:val="none"/>
                <w14:textFill>
                  <w14:solidFill>
                    <w14:schemeClr w14:val="tx1"/>
                  </w14:solidFill>
                </w14:textFill>
              </w:rPr>
              <w:t>，并注明偏离情况。在“</w:t>
            </w:r>
            <w:r>
              <w:rPr>
                <w:rFonts w:hint="eastAsia" w:ascii="楷体" w:hAnsi="楷体" w:eastAsia="楷体"/>
                <w:color w:val="000000" w:themeColor="text1"/>
                <w:sz w:val="18"/>
                <w:szCs w:val="18"/>
                <w:highlight w:val="none"/>
                <w:lang w:val="en-US" w:eastAsia="zh-CN"/>
                <w14:textFill>
                  <w14:solidFill>
                    <w14:schemeClr w14:val="tx1"/>
                  </w14:solidFill>
                </w14:textFill>
              </w:rPr>
              <w:t>投标文件内容</w:t>
            </w:r>
            <w:r>
              <w:rPr>
                <w:rFonts w:hint="eastAsia" w:ascii="楷体" w:hAnsi="楷体" w:eastAsia="楷体"/>
                <w:color w:val="000000" w:themeColor="text1"/>
                <w:sz w:val="18"/>
                <w:szCs w:val="18"/>
                <w:highlight w:val="none"/>
                <w14:textFill>
                  <w14:solidFill>
                    <w14:schemeClr w14:val="tx1"/>
                  </w14:solidFill>
                </w14:textFill>
              </w:rPr>
              <w:t>”一栏中，对于需要用具体数值来响应的条款，任何采用“符合”“满足”或非确定性数值</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如“≥”“≤”“不少于”“不低于”等</w:t>
            </w:r>
            <w:r>
              <w:rPr>
                <w:rFonts w:hint="eastAsia" w:ascii="楷体" w:hAnsi="楷体" w:eastAsia="楷体"/>
                <w:color w:val="000000" w:themeColor="text1"/>
                <w:sz w:val="18"/>
                <w:szCs w:val="18"/>
                <w:highlight w:val="none"/>
                <w:lang w:eastAsia="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的响应均将被视为“不符合”“不满足”。</w:t>
            </w:r>
          </w:p>
          <w:p w14:paraId="53A357A2">
            <w:pPr>
              <w:adjustRightInd w:val="0"/>
              <w:snapToGrid w:val="0"/>
              <w:rPr>
                <w:rFonts w:hint="eastAsia" w:ascii="楷体" w:hAnsi="楷体" w:eastAsia="楷体"/>
                <w:color w:val="000000" w:themeColor="text1"/>
                <w:sz w:val="18"/>
                <w:szCs w:val="18"/>
                <w:highlight w:val="none"/>
                <w:lang w:val="en-US" w:eastAsia="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14:textFill>
                  <w14:solidFill>
                    <w14:schemeClr w14:val="tx1"/>
                  </w14:solidFill>
                </w14:textFill>
              </w:rPr>
              <w:t>除本表所列内容外，其他</w:t>
            </w:r>
            <w:r>
              <w:rPr>
                <w:rFonts w:hint="eastAsia" w:ascii="楷体" w:hAnsi="楷体" w:eastAsia="楷体"/>
                <w:color w:val="000000" w:themeColor="text1"/>
                <w:sz w:val="18"/>
                <w:szCs w:val="18"/>
                <w:highlight w:val="none"/>
                <w:lang w:val="en-US" w:eastAsia="zh-CN"/>
                <w14:textFill>
                  <w14:solidFill>
                    <w14:schemeClr w14:val="tx1"/>
                  </w14:solidFill>
                </w14:textFill>
              </w:rPr>
              <w:t>招标文件要求的条款</w:t>
            </w:r>
            <w:r>
              <w:rPr>
                <w:rFonts w:hint="eastAsia" w:ascii="楷体" w:hAnsi="楷体" w:eastAsia="楷体"/>
                <w:color w:val="000000" w:themeColor="text1"/>
                <w:sz w:val="18"/>
                <w:szCs w:val="18"/>
                <w:highlight w:val="none"/>
                <w14:textFill>
                  <w14:solidFill>
                    <w14:schemeClr w14:val="tx1"/>
                  </w14:solidFill>
                </w14:textFill>
              </w:rPr>
              <w:t>均视为</w:t>
            </w:r>
            <w:r>
              <w:rPr>
                <w:rFonts w:hint="eastAsia" w:ascii="楷体" w:hAnsi="楷体" w:eastAsia="楷体"/>
                <w:color w:val="000000" w:themeColor="text1"/>
                <w:sz w:val="18"/>
                <w:szCs w:val="18"/>
                <w:highlight w:val="none"/>
                <w:lang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en-US" w:eastAsia="zh-CN"/>
                <w14:textFill>
                  <w14:solidFill>
                    <w14:schemeClr w14:val="tx1"/>
                  </w14:solidFill>
                </w14:textFill>
              </w:rPr>
              <w:t>招标文件</w:t>
            </w:r>
            <w:r>
              <w:rPr>
                <w:rFonts w:hint="eastAsia" w:ascii="楷体" w:hAnsi="楷体" w:eastAsia="楷体"/>
                <w:color w:val="000000" w:themeColor="text1"/>
                <w:sz w:val="18"/>
                <w:szCs w:val="18"/>
                <w:highlight w:val="none"/>
                <w14:textFill>
                  <w14:solidFill>
                    <w14:schemeClr w14:val="tx1"/>
                  </w14:solidFill>
                </w14:textFill>
              </w:rPr>
              <w:t>要求。</w:t>
            </w:r>
          </w:p>
          <w:p w14:paraId="7DC5FEAD">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14:textFill>
                  <w14:solidFill>
                    <w14:schemeClr w14:val="tx1"/>
                  </w14:solidFill>
                </w14:textFill>
              </w:rPr>
              <w:t>.</w:t>
            </w:r>
            <w:r>
              <w:rPr>
                <w:rFonts w:hint="eastAsia" w:ascii="楷体" w:hAnsi="楷体" w:eastAsia="楷体"/>
                <w:color w:val="000000" w:themeColor="text1"/>
                <w:sz w:val="18"/>
                <w:szCs w:val="18"/>
                <w:highlight w:val="none"/>
                <w:lang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必须据实填写，不得虚假</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，否则将取消其</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14:textFill>
                  <w14:solidFill>
                    <w14:schemeClr w14:val="tx1"/>
                  </w14:solidFill>
                </w14:textFill>
              </w:rPr>
              <w:t>或</w:t>
            </w:r>
            <w:r>
              <w:rPr>
                <w:rFonts w:hint="eastAsia" w:ascii="楷体" w:hAnsi="楷体" w:eastAsia="楷体"/>
                <w:color w:val="000000" w:themeColor="text1"/>
                <w:sz w:val="18"/>
                <w:szCs w:val="18"/>
                <w:highlight w:val="none"/>
                <w:lang w:val="en-US" w:eastAsia="zh-CN"/>
                <w14:textFill>
                  <w14:solidFill>
                    <w14:schemeClr w14:val="tx1"/>
                  </w14:solidFill>
                </w14:textFill>
              </w:rPr>
              <w:t>中标</w:t>
            </w:r>
            <w:r>
              <w:rPr>
                <w:rFonts w:hint="eastAsia" w:ascii="楷体" w:hAnsi="楷体" w:eastAsia="楷体"/>
                <w:color w:val="000000" w:themeColor="text1"/>
                <w:sz w:val="18"/>
                <w:szCs w:val="18"/>
                <w:highlight w:val="none"/>
                <w14:textFill>
                  <w14:solidFill>
                    <w14:schemeClr w14:val="tx1"/>
                  </w14:solidFill>
                </w14:textFill>
              </w:rPr>
              <w:t>资格，并按有关规定进行处罚。</w:t>
            </w:r>
          </w:p>
        </w:tc>
      </w:tr>
    </w:tbl>
    <w:p w14:paraId="4BBC5FF7">
      <w:pPr>
        <w:adjustRightInd w:val="0"/>
        <w:snapToGrid w:val="0"/>
        <w:spacing w:before="72" w:line="360" w:lineRule="auto"/>
        <w:jc w:val="left"/>
        <w:rPr>
          <w:rFonts w:hint="eastAsia" w:ascii="宋体" w:hAnsi="宋体" w:cs="宋体"/>
          <w:bCs/>
          <w:color w:val="000000" w:themeColor="text1"/>
          <w:szCs w:val="21"/>
          <w:highlight w:val="none"/>
          <w:lang w:bidi="ar-SA"/>
          <w14:textFill>
            <w14:solidFill>
              <w14:schemeClr w14:val="tx1"/>
            </w14:solidFill>
          </w14:textFill>
        </w:rPr>
      </w:pPr>
    </w:p>
    <w:p w14:paraId="09250157">
      <w:pPr>
        <w:adjustRightInd w:val="0"/>
        <w:snapToGrid w:val="0"/>
        <w:spacing w:before="72" w:line="360" w:lineRule="auto"/>
        <w:jc w:val="left"/>
        <w:rPr>
          <w:rFonts w:hint="eastAsia" w:ascii="宋体" w:hAnsi="宋体" w:cs="宋体"/>
          <w:bCs/>
          <w:color w:val="000000" w:themeColor="text1"/>
          <w:szCs w:val="21"/>
          <w:highlight w:val="none"/>
          <w:lang w:bidi="ar-SA"/>
          <w14:textFill>
            <w14:solidFill>
              <w14:schemeClr w14:val="tx1"/>
            </w14:solidFill>
          </w14:textFill>
        </w:rPr>
      </w:pPr>
    </w:p>
    <w:p w14:paraId="2EEED679">
      <w:pPr>
        <w:adjustRightInd w:val="0"/>
        <w:snapToGrid w:val="0"/>
        <w:spacing w:before="72" w:line="360" w:lineRule="auto"/>
        <w:jc w:val="left"/>
        <w:rPr>
          <w:rFonts w:hint="eastAsia" w:ascii="宋体" w:hAnsi="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lang w:eastAsia="zh-CN" w:bidi="ar-SA"/>
          <w14:textFill>
            <w14:solidFill>
              <w14:schemeClr w14:val="tx1"/>
            </w14:solidFill>
          </w14:textFill>
        </w:rPr>
        <w:t>投标人</w:t>
      </w:r>
      <w:r>
        <w:rPr>
          <w:rFonts w:hint="eastAsia" w:ascii="宋体" w:hAnsi="宋体" w:cs="宋体"/>
          <w:bCs/>
          <w:color w:val="000000" w:themeColor="text1"/>
          <w:szCs w:val="21"/>
          <w:highlight w:val="none"/>
          <w:lang w:bidi="ar-SA"/>
          <w14:textFill>
            <w14:solidFill>
              <w14:schemeClr w14:val="tx1"/>
            </w14:solidFill>
          </w14:textFill>
        </w:rPr>
        <w:t>名称</w:t>
      </w:r>
      <w:r>
        <w:rPr>
          <w:rFonts w:hint="eastAsia" w:ascii="宋体" w:hAnsi="宋体"/>
          <w:bCs/>
          <w:color w:val="000000" w:themeColor="text1"/>
          <w:szCs w:val="21"/>
          <w:highlight w:val="none"/>
          <w14:textFill>
            <w14:solidFill>
              <w14:schemeClr w14:val="tx1"/>
            </w14:solidFill>
          </w14:textFill>
        </w:rPr>
        <w:t>：</w:t>
      </w:r>
      <w:r>
        <w:rPr>
          <w:rFonts w:hint="eastAsia" w:ascii="宋体" w:hAnsi="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bidi="ar-SA"/>
          <w14:textFill>
            <w14:solidFill>
              <w14:schemeClr w14:val="tx1"/>
            </w14:solidFill>
          </w14:textFill>
        </w:rPr>
        <w:t>(</w:t>
      </w:r>
      <w:r>
        <w:rPr>
          <w:rFonts w:hint="eastAsia" w:ascii="宋体" w:hAnsi="宋体" w:cs="宋体"/>
          <w:bCs/>
          <w:color w:val="000000" w:themeColor="text1"/>
          <w:szCs w:val="21"/>
          <w:highlight w:val="none"/>
          <w:lang w:eastAsia="zh-CN" w:bidi="ar-SA"/>
          <w14:textFill>
            <w14:solidFill>
              <w14:schemeClr w14:val="tx1"/>
            </w14:solidFill>
          </w14:textFill>
        </w:rPr>
        <w:t>盖单位公章)</w:t>
      </w:r>
      <w:r>
        <w:rPr>
          <w:rFonts w:hint="eastAsia" w:ascii="宋体" w:hAnsi="宋体"/>
          <w:bCs/>
          <w:color w:val="000000" w:themeColor="text1"/>
          <w:szCs w:val="21"/>
          <w:highlight w:val="none"/>
          <w14:textFill>
            <w14:solidFill>
              <w14:schemeClr w14:val="tx1"/>
            </w14:solidFill>
          </w14:textFill>
        </w:rPr>
        <w:t xml:space="preserve">            </w:t>
      </w:r>
    </w:p>
    <w:p w14:paraId="7D61FBA3">
      <w:pPr>
        <w:adjustRightInd w:val="0"/>
        <w:snapToGrid w:val="0"/>
        <w:spacing w:before="72" w:line="360" w:lineRule="auto"/>
        <w:jc w:val="left"/>
        <w:rPr>
          <w:rFonts w:hint="eastAsia" w:ascii="宋体" w:hAnsi="宋体"/>
          <w:color w:val="000000" w:themeColor="text1"/>
          <w:szCs w:val="21"/>
          <w:highlight w:val="none"/>
          <w14:textFill>
            <w14:solidFill>
              <w14:schemeClr w14:val="tx1"/>
            </w14:solidFill>
          </w14:textFill>
        </w:rPr>
      </w:pPr>
      <w:r>
        <w:rPr>
          <w:rFonts w:hint="eastAsia" w:ascii="宋体" w:hAnsi="宋体"/>
          <w:bCs/>
          <w:color w:val="000000" w:themeColor="text1"/>
          <w:szCs w:val="21"/>
          <w:highlight w:val="none"/>
          <w14:textFill>
            <w14:solidFill>
              <w14:schemeClr w14:val="tx1"/>
            </w14:solidFill>
          </w14:textFill>
        </w:rPr>
        <w:t xml:space="preserve">日 </w:t>
      </w:r>
      <w:r>
        <w:rPr>
          <w:rFonts w:hint="eastAsia" w:ascii="宋体" w:hAnsi="宋体"/>
          <w:bCs/>
          <w:color w:val="000000" w:themeColor="text1"/>
          <w:szCs w:val="21"/>
          <w:highlight w:val="none"/>
          <w:lang w:val="en-US" w:eastAsia="zh-CN"/>
          <w14:textFill>
            <w14:solidFill>
              <w14:schemeClr w14:val="tx1"/>
            </w14:solidFill>
          </w14:textFill>
        </w:rPr>
        <w:t xml:space="preserve">  </w:t>
      </w:r>
      <w:r>
        <w:rPr>
          <w:rFonts w:hint="eastAsia" w:ascii="宋体" w:hAnsi="宋体"/>
          <w:bCs/>
          <w:color w:val="000000" w:themeColor="text1"/>
          <w:szCs w:val="21"/>
          <w:highlight w:val="none"/>
          <w14:textFill>
            <w14:solidFill>
              <w14:schemeClr w14:val="tx1"/>
            </w14:solidFill>
          </w14:textFill>
        </w:rPr>
        <w:t xml:space="preserve">   期：</w:t>
      </w:r>
      <w:r>
        <w:rPr>
          <w:rFonts w:hint="eastAsia" w:ascii="宋体" w:hAnsi="宋体"/>
          <w:color w:val="000000" w:themeColor="text1"/>
          <w:szCs w:val="21"/>
          <w:highlight w:val="none"/>
          <w14:textFill>
            <w14:solidFill>
              <w14:schemeClr w14:val="tx1"/>
            </w14:solidFill>
          </w14:textFill>
        </w:rPr>
        <w:t>20</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6F40E94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Times New Roman"/>
          <w:b/>
          <w:color w:val="000000" w:themeColor="text1"/>
          <w:sz w:val="32"/>
          <w:szCs w:val="32"/>
          <w:highlight w:val="none"/>
          <w:lang w:val="en-US" w:eastAsia="zh-CN" w:bidi="ar-SA"/>
          <w14:textFill>
            <w14:solidFill>
              <w14:schemeClr w14:val="tx1"/>
            </w14:solidFill>
          </w14:textFill>
        </w:rPr>
      </w:pPr>
      <w:r>
        <w:rPr>
          <w:rFonts w:hint="eastAsia" w:ascii="宋体" w:hAnsi="宋体" w:eastAsia="宋体" w:cs="Times New Roman"/>
          <w:b/>
          <w:color w:val="000000" w:themeColor="text1"/>
          <w:sz w:val="32"/>
          <w:szCs w:val="32"/>
          <w:highlight w:val="none"/>
          <w:lang w:val="en-US" w:eastAsia="zh-CN" w:bidi="ar-SA"/>
          <w14:textFill>
            <w14:solidFill>
              <w14:schemeClr w14:val="tx1"/>
            </w14:solidFill>
          </w14:textFill>
        </w:rPr>
        <w:br w:type="page"/>
      </w:r>
    </w:p>
    <w:p w14:paraId="15A6741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Times New Roman"/>
          <w:b/>
          <w:color w:val="000000" w:themeColor="text1"/>
          <w:sz w:val="32"/>
          <w:szCs w:val="32"/>
          <w:highlight w:val="none"/>
          <w:lang w:bidi="ar-SA"/>
          <w14:textFill>
            <w14:solidFill>
              <w14:schemeClr w14:val="tx1"/>
            </w14:solidFill>
          </w14:textFill>
        </w:rPr>
      </w:pPr>
      <w:r>
        <w:rPr>
          <w:rFonts w:hint="eastAsia" w:ascii="宋体" w:hAnsi="宋体" w:eastAsia="宋体" w:cs="Times New Roman"/>
          <w:b/>
          <w:color w:val="000000" w:themeColor="text1"/>
          <w:sz w:val="32"/>
          <w:szCs w:val="32"/>
          <w:highlight w:val="none"/>
          <w:lang w:val="en-US" w:eastAsia="zh-CN" w:bidi="ar-SA"/>
          <w14:textFill>
            <w14:solidFill>
              <w14:schemeClr w14:val="tx1"/>
            </w14:solidFill>
          </w14:textFill>
        </w:rPr>
        <w:t>三</w:t>
      </w:r>
      <w:r>
        <w:rPr>
          <w:rFonts w:hint="eastAsia" w:ascii="宋体" w:hAnsi="宋体" w:eastAsia="宋体" w:cs="Times New Roman"/>
          <w:b/>
          <w:color w:val="000000" w:themeColor="text1"/>
          <w:sz w:val="32"/>
          <w:szCs w:val="32"/>
          <w:highlight w:val="none"/>
          <w:lang w:bidi="ar-SA"/>
          <w14:textFill>
            <w14:solidFill>
              <w14:schemeClr w14:val="tx1"/>
            </w14:solidFill>
          </w14:textFill>
        </w:rPr>
        <w:t>、承诺文件</w:t>
      </w:r>
    </w:p>
    <w:p w14:paraId="55A47F7F">
      <w:pPr>
        <w:pStyle w:val="7"/>
        <w:keepNext w:val="0"/>
        <w:keepLines w:val="0"/>
        <w:pageBreakBefore w:val="0"/>
        <w:widowControl/>
        <w:kinsoku w:val="0"/>
        <w:wordWrap/>
        <w:overflowPunct/>
        <w:topLinePunct w:val="0"/>
        <w:autoSpaceDE w:val="0"/>
        <w:autoSpaceDN w:val="0"/>
        <w:bidi w:val="0"/>
        <w:adjustRightInd w:val="0"/>
        <w:snapToGrid w:val="0"/>
        <w:spacing w:after="0" w:line="360" w:lineRule="auto"/>
        <w:ind w:firstLine="0" w:firstLineChars="0"/>
        <w:jc w:val="center"/>
        <w:textAlignment w:val="baseline"/>
        <w:rPr>
          <w:rFonts w:hint="eastAsia" w:ascii="宋体" w:hAnsi="宋体" w:eastAsia="宋体" w:cs="Times New Roman"/>
          <w:b/>
          <w:color w:val="000000" w:themeColor="text1"/>
          <w:sz w:val="28"/>
          <w:szCs w:val="28"/>
          <w:highlight w:val="none"/>
          <w:lang w:bidi="ar-SA"/>
          <w14:textFill>
            <w14:solidFill>
              <w14:schemeClr w14:val="tx1"/>
            </w14:solidFill>
          </w14:textFill>
        </w:rPr>
      </w:pPr>
      <w:r>
        <w:rPr>
          <w:rFonts w:hint="eastAsia" w:ascii="宋体" w:hAnsi="宋体" w:eastAsia="宋体" w:cs="Times New Roman"/>
          <w:b/>
          <w:color w:val="000000" w:themeColor="text1"/>
          <w:sz w:val="28"/>
          <w:szCs w:val="28"/>
          <w:highlight w:val="none"/>
          <w:lang w:bidi="ar-SA"/>
          <w14:textFill>
            <w14:solidFill>
              <w14:schemeClr w14:val="tx1"/>
            </w14:solidFill>
          </w14:textFill>
        </w:rPr>
        <w:t>1.履约承诺书</w:t>
      </w:r>
    </w:p>
    <w:p w14:paraId="5FDA77D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采购人名称</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1F1B0AEE">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我方全承诺</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项目编号</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eastAsia="宋体"/>
          <w:color w:val="000000" w:themeColor="text1"/>
          <w:szCs w:val="21"/>
          <w:highlight w:val="none"/>
          <w:lang w:eastAsia="zh-CN"/>
          <w14:textFill>
            <w14:solidFill>
              <w14:schemeClr w14:val="tx1"/>
            </w14:solidFill>
          </w14:textFill>
        </w:rPr>
        <w:t>招标文件</w:t>
      </w:r>
      <w:r>
        <w:rPr>
          <w:rFonts w:hint="eastAsia" w:ascii="宋体" w:hAnsi="宋体"/>
          <w:color w:val="000000" w:themeColor="text1"/>
          <w:szCs w:val="21"/>
          <w:highlight w:val="none"/>
          <w14:textFill>
            <w14:solidFill>
              <w14:schemeClr w14:val="tx1"/>
            </w14:solidFill>
          </w14:textFill>
        </w:rPr>
        <w:t>和合同条款。在此</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eastAsia="宋体"/>
          <w:color w:val="000000" w:themeColor="text1"/>
          <w:szCs w:val="21"/>
          <w:highlight w:val="none"/>
          <w:u w:val="single"/>
          <w:lang w:eastAsia="zh-CN"/>
          <w14:textFill>
            <w14:solidFill>
              <w14:schemeClr w14:val="tx1"/>
            </w14:solidFill>
          </w14:textFill>
        </w:rPr>
        <w:t>投标人</w:t>
      </w:r>
      <w:r>
        <w:rPr>
          <w:rFonts w:hint="eastAsia" w:ascii="宋体" w:hAnsi="宋体"/>
          <w:color w:val="000000" w:themeColor="text1"/>
          <w:szCs w:val="21"/>
          <w:highlight w:val="none"/>
          <w:u w:val="single"/>
          <w14:textFill>
            <w14:solidFill>
              <w14:schemeClr w14:val="tx1"/>
            </w14:solidFill>
          </w14:textFill>
        </w:rPr>
        <w:t>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的法人代表</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姓名</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以合法地位郑重做如下承诺：</w:t>
      </w:r>
    </w:p>
    <w:p w14:paraId="37256D4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一旦成交，我方将承担合同规定的全部责任和义务。如果成交后不能履行合同规定义务，出现如下任何一种情况的，采购人有权向我方追究相关</w:t>
      </w:r>
      <w:r>
        <w:rPr>
          <w:rFonts w:hint="eastAsia" w:ascii="宋体" w:hAnsi="宋体"/>
          <w:color w:val="000000" w:themeColor="text1"/>
          <w:szCs w:val="21"/>
          <w:highlight w:val="none"/>
          <w:lang w:val="en-US" w:eastAsia="zh-CN"/>
          <w14:textFill>
            <w14:solidFill>
              <w14:schemeClr w14:val="tx1"/>
            </w14:solidFill>
          </w14:textFill>
        </w:rPr>
        <w:t>经济</w:t>
      </w:r>
      <w:r>
        <w:rPr>
          <w:rFonts w:hint="eastAsia" w:ascii="宋体" w:hAnsi="宋体"/>
          <w:color w:val="000000" w:themeColor="text1"/>
          <w:szCs w:val="21"/>
          <w:highlight w:val="none"/>
          <w14:textFill>
            <w14:solidFill>
              <w14:schemeClr w14:val="tx1"/>
            </w14:solidFill>
          </w14:textFill>
        </w:rPr>
        <w:t>损失</w:t>
      </w:r>
      <w:r>
        <w:rPr>
          <w:rFonts w:hint="eastAsia" w:ascii="宋体" w:hAnsi="宋体"/>
          <w:color w:val="000000" w:themeColor="text1"/>
          <w:szCs w:val="21"/>
          <w:highlight w:val="none"/>
          <w:lang w:val="en-US" w:eastAsia="zh-CN"/>
          <w14:textFill>
            <w14:solidFill>
              <w14:schemeClr w14:val="tx1"/>
            </w14:solidFill>
          </w14:textFill>
        </w:rPr>
        <w:t>和法律</w:t>
      </w:r>
      <w:r>
        <w:rPr>
          <w:rFonts w:hint="eastAsia" w:ascii="宋体" w:hAnsi="宋体"/>
          <w:color w:val="000000" w:themeColor="text1"/>
          <w:szCs w:val="21"/>
          <w:highlight w:val="none"/>
          <w14:textFill>
            <w14:solidFill>
              <w14:schemeClr w14:val="tx1"/>
            </w14:solidFill>
          </w14:textFill>
        </w:rPr>
        <w:t>责任：</w:t>
      </w:r>
    </w:p>
    <w:p w14:paraId="71A1D5F2">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1.投入的主要管理人员、机械设备数量和型号、管理及施工队伍的配置等与合同约定不符；</w:t>
      </w:r>
    </w:p>
    <w:p w14:paraId="627EFDFF">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2.工程质量达不到合同要求，进度严重滞后，或该合同段控制工程进度影响了整体工程进度和项目总目标的实现任何一种情况；</w:t>
      </w:r>
    </w:p>
    <w:p w14:paraId="050F2CBF">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.将工程转包或将主体工程违法分包，或以劳务协作为名，将工程违法分包给不具备相应资质的施工队伍或个体承包者；</w:t>
      </w:r>
    </w:p>
    <w:p w14:paraId="33E64346">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.在项目建设过程中因工程管理</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包括：质量、进度、安全、廉政、资金使用、文明工地</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受到省级以上主管部门通报批评或被新闻媒体曝光；</w:t>
      </w:r>
    </w:p>
    <w:p w14:paraId="439DDC37">
      <w:pPr>
        <w:keepNext w:val="0"/>
        <w:keepLines w:val="0"/>
        <w:pageBreakBefore w:val="0"/>
        <w:widowControl/>
        <w:tabs>
          <w:tab w:val="left" w:pos="108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.违规使用工程预付款，将建设资金从该合同段项目经理部抽走，或拖欠工程款、材料款和劳务费用。</w:t>
      </w:r>
    </w:p>
    <w:p w14:paraId="3240FE44">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我公司还承诺，如果不能免除我方的合同义务，接受采购人对我方所采取的如下任何处理措施：</w:t>
      </w:r>
    </w:p>
    <w:p w14:paraId="20FC85B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限期整改纠正，使工程建设满足采购人要求；</w:t>
      </w:r>
    </w:p>
    <w:p w14:paraId="259B4488">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同意采购人从正常支付中扣除相应款项，直接支付所欠工程款和劳务费用；</w:t>
      </w:r>
    </w:p>
    <w:p w14:paraId="33AE941A">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采购人有权终止</w:t>
      </w:r>
      <w:r>
        <w:rPr>
          <w:rFonts w:hint="eastAsia" w:ascii="宋体" w:hAnsi="宋体" w:eastAsia="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在本合同段的承包，或将本合同段工程中部分工作交由其他</w:t>
      </w:r>
      <w:r>
        <w:rPr>
          <w:rFonts w:hint="eastAsia" w:ascii="宋体" w:hAnsi="宋体" w:eastAsia="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或特殊分包人完成，</w:t>
      </w:r>
      <w:r>
        <w:rPr>
          <w:rFonts w:hint="eastAsia" w:ascii="宋体" w:hAnsi="宋体"/>
          <w:color w:val="000000" w:themeColor="text1"/>
          <w:szCs w:val="21"/>
          <w:highlight w:val="none"/>
          <w:u w:val="single"/>
          <w14:textFill>
            <w14:solidFill>
              <w14:schemeClr w14:val="tx1"/>
            </w14:solidFill>
          </w14:textFill>
        </w:rPr>
        <w:t xml:space="preserve"> </w:t>
      </w:r>
      <w:r>
        <w:rPr>
          <w:rFonts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eastAsia="宋体"/>
          <w:color w:val="000000" w:themeColor="text1"/>
          <w:szCs w:val="21"/>
          <w:highlight w:val="none"/>
          <w:u w:val="single"/>
          <w:lang w:eastAsia="zh-CN"/>
          <w14:textFill>
            <w14:solidFill>
              <w14:schemeClr w14:val="tx1"/>
            </w14:solidFill>
          </w14:textFill>
        </w:rPr>
        <w:t>投标人</w:t>
      </w:r>
      <w:r>
        <w:rPr>
          <w:rFonts w:hint="eastAsia" w:ascii="宋体" w:hAnsi="宋体"/>
          <w:color w:val="000000" w:themeColor="text1"/>
          <w:szCs w:val="21"/>
          <w:highlight w:val="none"/>
          <w:u w:val="single"/>
          <w14:textFill>
            <w14:solidFill>
              <w14:schemeClr w14:val="tx1"/>
            </w14:solidFill>
          </w14:textFill>
        </w:rPr>
        <w:t>名称</w:t>
      </w:r>
      <w:r>
        <w:rPr>
          <w:rFonts w:hint="eastAsia" w:ascii="宋体" w:hAnsi="宋体"/>
          <w:color w:val="000000" w:themeColor="text1"/>
          <w:szCs w:val="21"/>
          <w:highlight w:val="none"/>
          <w:u w:val="single"/>
          <w:lang w:eastAsia="zh-CN"/>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无条件按照采购人规定的期限退场或接受调遣。在不解除本合同规定的承包人和义务的同时，由此引起的责任及相关费用均由</w:t>
      </w:r>
      <w:r>
        <w:rPr>
          <w:rFonts w:hint="eastAsia" w:ascii="宋体" w:hAnsi="宋体" w:eastAsia="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承担。</w:t>
      </w:r>
    </w:p>
    <w:p w14:paraId="7E6F1326">
      <w:pPr>
        <w:keepNext w:val="0"/>
        <w:keepLines w:val="0"/>
        <w:pageBreakBefore w:val="0"/>
        <w:widowControl/>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同意承担合同段清场而引起的材料、供货、设备租用、民工工资和其他相关损失费用，否则采购人有权采取必要的手段和措施，并无条件没收履约担保。</w:t>
      </w:r>
    </w:p>
    <w:p w14:paraId="59B9567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cs="宋体"/>
          <w:color w:val="000000" w:themeColor="text1"/>
          <w:szCs w:val="21"/>
          <w:highlight w:val="none"/>
          <w:lang w:bidi="ar-SA"/>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本承诺和履约担保自合同</w:t>
      </w:r>
      <w:r>
        <w:rPr>
          <w:rFonts w:hint="eastAsia" w:ascii="宋体" w:hAnsi="宋体" w:eastAsia="宋体"/>
          <w:color w:val="000000" w:themeColor="text1"/>
          <w:szCs w:val="21"/>
          <w:highlight w:val="none"/>
          <w:lang w:eastAsia="zh-CN"/>
          <w14:textFill>
            <w14:solidFill>
              <w14:schemeClr w14:val="tx1"/>
            </w14:solidFill>
          </w14:textFill>
        </w:rPr>
        <w:t>签订</w:t>
      </w:r>
      <w:r>
        <w:rPr>
          <w:rFonts w:hint="eastAsia" w:ascii="宋体" w:hAnsi="宋体"/>
          <w:color w:val="000000" w:themeColor="text1"/>
          <w:szCs w:val="21"/>
          <w:highlight w:val="none"/>
          <w14:textFill>
            <w14:solidFill>
              <w14:schemeClr w14:val="tx1"/>
            </w14:solidFill>
          </w14:textFill>
        </w:rPr>
        <w:t>之日起生效，在采购人向</w:t>
      </w:r>
      <w:r>
        <w:rPr>
          <w:rFonts w:hint="eastAsia" w:ascii="宋体" w:hAnsi="宋体" w:eastAsia="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颁发交工证书之</w:t>
      </w:r>
      <w:r>
        <w:rPr>
          <w:rFonts w:hint="eastAsia" w:ascii="宋体" w:hAnsi="宋体" w:eastAsia="宋体"/>
          <w:color w:val="000000" w:themeColor="text1"/>
          <w:szCs w:val="21"/>
          <w:highlight w:val="none"/>
          <w:lang w:eastAsia="zh-CN"/>
          <w14:textFill>
            <w14:solidFill>
              <w14:schemeClr w14:val="tx1"/>
            </w14:solidFill>
          </w14:textFill>
        </w:rPr>
        <w:t>日起</w:t>
      </w:r>
      <w:r>
        <w:rPr>
          <w:rFonts w:hint="eastAsia" w:ascii="宋体" w:hAnsi="宋体"/>
          <w:color w:val="000000" w:themeColor="text1"/>
          <w:szCs w:val="21"/>
          <w:highlight w:val="none"/>
          <w14:textFill>
            <w14:solidFill>
              <w14:schemeClr w14:val="tx1"/>
            </w14:solidFill>
          </w14:textFill>
        </w:rPr>
        <w:t>失效。</w:t>
      </w:r>
    </w:p>
    <w:p w14:paraId="3D805110">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承 诺 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eastAsia="zh-CN" w:bidi="ar-SA"/>
          <w14:textFill>
            <w14:solidFill>
              <w14:schemeClr w14:val="tx1"/>
            </w14:solidFill>
          </w14:textFill>
        </w:rPr>
        <w:t>(</w:t>
      </w:r>
      <w:r>
        <w:rPr>
          <w:rFonts w:hint="eastAsia" w:ascii="宋体" w:hAnsi="宋体" w:eastAsia="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eastAsia="zh-CN" w:bidi="ar-SA"/>
          <w14:textFill>
            <w14:solidFill>
              <w14:schemeClr w14:val="tx1"/>
            </w14:solidFill>
          </w14:textFill>
        </w:rPr>
        <w:t>盖单位公章)</w:t>
      </w:r>
    </w:p>
    <w:p w14:paraId="1E85A8AD">
      <w:pPr>
        <w:pStyle w:val="4"/>
        <w:keepNext w:val="0"/>
        <w:keepLines w:val="0"/>
        <w:pageBreakBefore w:val="0"/>
        <w:widowControl/>
        <w:tabs>
          <w:tab w:val="left" w:pos="600"/>
        </w:tabs>
        <w:kinsoku w:val="0"/>
        <w:wordWrap/>
        <w:overflowPunct/>
        <w:topLinePunct w:val="0"/>
        <w:autoSpaceDE w:val="0"/>
        <w:autoSpaceDN w:val="0"/>
        <w:bidi w:val="0"/>
        <w:adjustRightInd w:val="0"/>
        <w:snapToGrid w:val="0"/>
        <w:spacing w:after="0" w:line="360" w:lineRule="auto"/>
        <w:ind w:left="0" w:leftChars="0" w:firstLine="420" w:firstLineChars="200"/>
        <w:jc w:val="center"/>
        <w:textAlignment w:val="baseline"/>
        <w:rPr>
          <w:rFonts w:hAnsi="宋体" w:cs="宋体"/>
          <w:b/>
          <w:bCs/>
          <w:color w:val="000000" w:themeColor="text1"/>
          <w:sz w:val="28"/>
          <w:szCs w:val="28"/>
          <w:highlight w:val="none"/>
          <w:lang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 xml:space="preserve">日 </w:t>
      </w:r>
      <w:r>
        <w:rPr>
          <w:rFonts w:hint="eastAsia" w:ascii="宋体" w:hAnsi="宋体" w:cs="宋体"/>
          <w:color w:val="000000" w:themeColor="text1"/>
          <w:szCs w:val="21"/>
          <w:highlight w:val="none"/>
          <w:lang w:val="en-US" w:eastAsia="zh-CN"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r>
        <w:rPr>
          <w:rFonts w:hAnsi="宋体" w:cs="宋体"/>
          <w:b/>
          <w:bCs/>
          <w:color w:val="000000" w:themeColor="text1"/>
          <w:sz w:val="28"/>
          <w:szCs w:val="28"/>
          <w:highlight w:val="none"/>
          <w:lang w:bidi="ar-SA"/>
          <w14:textFill>
            <w14:solidFill>
              <w14:schemeClr w14:val="tx1"/>
            </w14:solidFill>
          </w14:textFill>
        </w:rPr>
        <w:br w:type="page"/>
      </w:r>
    </w:p>
    <w:p w14:paraId="6745A432">
      <w:pPr>
        <w:pStyle w:val="4"/>
        <w:keepNext w:val="0"/>
        <w:keepLines w:val="0"/>
        <w:pageBreakBefore w:val="0"/>
        <w:widowControl/>
        <w:tabs>
          <w:tab w:val="left" w:pos="600"/>
        </w:tabs>
        <w:kinsoku w:val="0"/>
        <w:wordWrap/>
        <w:overflowPunct/>
        <w:topLinePunct w:val="0"/>
        <w:autoSpaceDE w:val="0"/>
        <w:autoSpaceDN w:val="0"/>
        <w:bidi w:val="0"/>
        <w:adjustRightInd w:val="0"/>
        <w:snapToGrid w:val="0"/>
        <w:spacing w:after="0" w:line="360" w:lineRule="auto"/>
        <w:ind w:left="0" w:leftChars="0" w:firstLine="562" w:firstLineChars="200"/>
        <w:jc w:val="center"/>
        <w:textAlignment w:val="baseline"/>
        <w:rPr>
          <w:rFonts w:hint="eastAsia" w:ascii="宋体" w:hAnsi="宋体" w:eastAsia="宋体" w:cs="Times New Roman"/>
          <w:b/>
          <w:color w:val="000000" w:themeColor="text1"/>
          <w:sz w:val="28"/>
          <w:szCs w:val="28"/>
          <w:highlight w:val="none"/>
          <w:lang w:bidi="ar-SA"/>
          <w14:textFill>
            <w14:solidFill>
              <w14:schemeClr w14:val="tx1"/>
            </w14:solidFill>
          </w14:textFill>
        </w:rPr>
      </w:pPr>
      <w:r>
        <w:rPr>
          <w:rFonts w:hint="eastAsia" w:ascii="宋体" w:hAnsi="宋体" w:eastAsia="宋体" w:cs="Times New Roman"/>
          <w:b/>
          <w:color w:val="000000" w:themeColor="text1"/>
          <w:sz w:val="28"/>
          <w:szCs w:val="28"/>
          <w:highlight w:val="none"/>
          <w:lang w:bidi="ar-SA"/>
          <w14:textFill>
            <w14:solidFill>
              <w14:schemeClr w14:val="tx1"/>
            </w14:solidFill>
          </w14:textFill>
        </w:rPr>
        <w:t>2.质量承诺书</w:t>
      </w:r>
    </w:p>
    <w:p w14:paraId="31189D9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采购人名称</w:t>
      </w:r>
      <w:r>
        <w:rPr>
          <w:rFonts w:hint="eastAsia" w:ascii="宋体" w:hAnsi="宋体"/>
          <w:b/>
          <w:color w:val="000000" w:themeColor="text1"/>
          <w:szCs w:val="21"/>
          <w:highlight w:val="none"/>
          <w:u w:val="single"/>
          <w:lang w:eastAsia="zh-CN"/>
          <w14:textFill>
            <w14:solidFill>
              <w14:schemeClr w14:val="tx1"/>
            </w14:solidFill>
          </w14:textFill>
        </w:rPr>
        <w:t>)</w:t>
      </w:r>
      <w:r>
        <w:rPr>
          <w:rFonts w:hint="eastAsia" w:ascii="宋体" w:hAnsi="宋体"/>
          <w:b/>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w:t>
      </w:r>
    </w:p>
    <w:p w14:paraId="64E6740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为保证本采购项目顺利进行，作为</w:t>
      </w:r>
      <w:r>
        <w:rPr>
          <w:rFonts w:hint="eastAsia" w:ascii="宋体" w:hAnsi="宋体" w:eastAsia="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，现郑重承诺：</w:t>
      </w:r>
    </w:p>
    <w:p w14:paraId="4973F2C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w:t>
      </w:r>
      <w:r>
        <w:rPr>
          <w:rFonts w:ascii="宋体" w:hAnsi="宋体"/>
          <w:color w:val="000000" w:themeColor="text1"/>
          <w:szCs w:val="21"/>
          <w:highlight w:val="none"/>
          <w14:textFill>
            <w14:solidFill>
              <w14:schemeClr w14:val="tx1"/>
            </w14:solidFill>
          </w14:textFill>
        </w:rPr>
        <w:t>我方所投产品的生产</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包括设计、制造、安装、改造、维修等</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、投入使用的材料等均完全符合国家现行质量、安全、环保标准和要求</w:t>
      </w:r>
      <w:r>
        <w:rPr>
          <w:rFonts w:hint="eastAsia" w:ascii="宋体" w:hAnsi="宋体"/>
          <w:color w:val="000000" w:themeColor="text1"/>
          <w:szCs w:val="21"/>
          <w:highlight w:val="none"/>
          <w14:textFill>
            <w14:solidFill>
              <w14:schemeClr w14:val="tx1"/>
            </w14:solidFill>
          </w14:textFill>
        </w:rPr>
        <w:t>；</w:t>
      </w:r>
    </w:p>
    <w:p w14:paraId="1EF6106E">
      <w:pPr>
        <w:keepNext w:val="0"/>
        <w:keepLines w:val="0"/>
        <w:pageBreakBefore w:val="0"/>
        <w:widowControl/>
        <w:kinsoku w:val="0"/>
        <w:wordWrap/>
        <w:overflowPunct/>
        <w:topLinePunct w:val="0"/>
        <w:autoSpaceDE w:val="0"/>
        <w:autoSpaceDN w:val="0"/>
        <w:bidi w:val="0"/>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w:t>
      </w:r>
      <w:r>
        <w:rPr>
          <w:rFonts w:ascii="宋体" w:hAnsi="宋体"/>
          <w:color w:val="000000" w:themeColor="text1"/>
          <w:szCs w:val="21"/>
          <w:highlight w:val="none"/>
          <w14:textFill>
            <w14:solidFill>
              <w14:schemeClr w14:val="tx1"/>
            </w14:solidFill>
          </w14:textFill>
        </w:rPr>
        <w:t>我方将严格按照国家现行相关储存、运输、安装调试技术标准及规范、服务标准及规范、施工标准及规范，在规定的时限内，保质、保量完成项目全部内容，并向采购人交付合格的工程、货物、服务等</w:t>
      </w:r>
      <w:r>
        <w:rPr>
          <w:rFonts w:hint="eastAsia" w:ascii="宋体" w:hAnsi="宋体"/>
          <w:color w:val="000000" w:themeColor="text1"/>
          <w:szCs w:val="21"/>
          <w:highlight w:val="none"/>
          <w:lang w:eastAsia="zh-CN"/>
          <w14:textFill>
            <w14:solidFill>
              <w14:schemeClr w14:val="tx1"/>
            </w14:solidFill>
          </w14:textFill>
        </w:rPr>
        <w:t>。</w:t>
      </w:r>
    </w:p>
    <w:p w14:paraId="740822D7">
      <w:pPr>
        <w:keepNext w:val="0"/>
        <w:keepLines w:val="0"/>
        <w:pageBreakBefore w:val="0"/>
        <w:widowControl/>
        <w:kinsoku w:val="0"/>
        <w:wordWrap/>
        <w:overflowPunct/>
        <w:topLinePunct w:val="0"/>
        <w:autoSpaceDE w:val="0"/>
        <w:autoSpaceDN w:val="0"/>
        <w:bidi w:val="0"/>
        <w:spacing w:line="360" w:lineRule="auto"/>
        <w:ind w:firstLine="420" w:firstLineChars="200"/>
        <w:rPr>
          <w:rFonts w:hint="eastAsia" w:ascii="宋体" w:hAnsi="宋体" w:eastAsia="宋体"/>
          <w:color w:val="000000" w:themeColor="text1"/>
          <w:szCs w:val="21"/>
          <w:highlight w:val="none"/>
          <w:lang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对于因产品生产质量以及储存、运输、安装调试、服务、施工等过程中产生的任何安全事故，我方承担全部责任</w:t>
      </w:r>
      <w:r>
        <w:rPr>
          <w:rFonts w:hint="eastAsia" w:ascii="宋体" w:hAnsi="宋体"/>
          <w:color w:val="000000" w:themeColor="text1"/>
          <w:szCs w:val="21"/>
          <w:highlight w:val="none"/>
          <w:lang w:eastAsia="zh-CN"/>
          <w14:textFill>
            <w14:solidFill>
              <w14:schemeClr w14:val="tx1"/>
            </w14:solidFill>
          </w14:textFill>
        </w:rPr>
        <w:t>。</w:t>
      </w:r>
    </w:p>
    <w:p w14:paraId="4298CAD1">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w:t>
      </w:r>
      <w:r>
        <w:rPr>
          <w:rFonts w:ascii="宋体" w:hAnsi="宋体"/>
          <w:color w:val="000000" w:themeColor="text1"/>
          <w:szCs w:val="21"/>
          <w:highlight w:val="none"/>
          <w14:textFill>
            <w14:solidFill>
              <w14:schemeClr w14:val="tx1"/>
            </w14:solidFill>
          </w14:textFill>
        </w:rPr>
        <w:t>我方提供的工程、货物、服务等</w:t>
      </w:r>
      <w:r>
        <w:rPr>
          <w:rFonts w:hint="eastAsia" w:ascii="宋体" w:hAnsi="宋体"/>
          <w:color w:val="000000" w:themeColor="text1"/>
          <w:szCs w:val="21"/>
          <w:highlight w:val="none"/>
          <w14:textFill>
            <w14:solidFill>
              <w14:schemeClr w14:val="tx1"/>
            </w14:solidFill>
          </w14:textFill>
        </w:rPr>
        <w:t>技术标准和要求</w:t>
      </w:r>
      <w:r>
        <w:rPr>
          <w:rFonts w:ascii="宋体" w:hAnsi="宋体"/>
          <w:color w:val="000000" w:themeColor="text1"/>
          <w:szCs w:val="21"/>
          <w:highlight w:val="none"/>
          <w14:textFill>
            <w14:solidFill>
              <w14:schemeClr w14:val="tx1"/>
            </w14:solidFill>
          </w14:textFill>
        </w:rPr>
        <w:t>达到合格标准（</w:t>
      </w:r>
      <w:r>
        <w:rPr>
          <w:rFonts w:hint="eastAsia" w:ascii="宋体" w:hAnsi="宋体"/>
          <w:color w:val="000000" w:themeColor="text1"/>
          <w:szCs w:val="21"/>
          <w:highlight w:val="none"/>
          <w14:textFill>
            <w14:solidFill>
              <w14:schemeClr w14:val="tx1"/>
            </w14:solidFill>
          </w14:textFill>
        </w:rPr>
        <w:t>国家及行业现行建设工程施工质量验收规范及采购人要求的“合格”标准</w:t>
      </w:r>
      <w:r>
        <w:rPr>
          <w:rFonts w:ascii="宋体" w:hAnsi="宋体"/>
          <w:color w:val="000000" w:themeColor="text1"/>
          <w:szCs w:val="21"/>
          <w:highlight w:val="none"/>
          <w14:textFill>
            <w14:solidFill>
              <w14:schemeClr w14:val="tx1"/>
            </w14:solidFill>
          </w14:textFill>
        </w:rPr>
        <w:t>），标准不一致的，以更为严格的为准，我方对提供的工程、货物、服务等的质量、安全、环保等承担全部责任</w:t>
      </w:r>
      <w:r>
        <w:rPr>
          <w:rFonts w:hint="eastAsia" w:ascii="宋体" w:hAnsi="宋体"/>
          <w:color w:val="000000" w:themeColor="text1"/>
          <w:szCs w:val="21"/>
          <w:highlight w:val="none"/>
          <w:lang w:eastAsia="zh-CN"/>
          <w14:textFill>
            <w14:solidFill>
              <w14:schemeClr w14:val="tx1"/>
            </w14:solidFill>
          </w14:textFill>
        </w:rPr>
        <w:t>。</w:t>
      </w:r>
    </w:p>
    <w:p w14:paraId="0929A5E9">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olor w:val="000000" w:themeColor="text1"/>
          <w:szCs w:val="21"/>
          <w:highlight w:val="none"/>
          <w:lang w:eastAsia="zh-CN"/>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lang w:val="en-US" w:eastAsia="zh-CN"/>
          <w14:textFill>
            <w14:solidFill>
              <w14:schemeClr w14:val="tx1"/>
            </w14:solidFill>
          </w14:textFill>
        </w:rPr>
        <w:t>承诺的</w:t>
      </w:r>
      <w:r>
        <w:rPr>
          <w:rFonts w:hint="eastAsia" w:ascii="宋体" w:hAnsi="宋体"/>
          <w:color w:val="000000" w:themeColor="text1"/>
          <w:szCs w:val="21"/>
          <w:highlight w:val="none"/>
          <w14:textFill>
            <w14:solidFill>
              <w14:schemeClr w14:val="tx1"/>
            </w14:solidFill>
          </w14:textFill>
        </w:rPr>
        <w:t>工程缺陷责任期为：自竣工验收合格之日起</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u w:val="none"/>
          <w:lang w:val="en-US" w:eastAsia="zh-CN"/>
          <w14:textFill>
            <w14:solidFill>
              <w14:schemeClr w14:val="tx1"/>
            </w14:solidFill>
          </w14:textFill>
        </w:rPr>
        <w:t>年</w:t>
      </w:r>
      <w:r>
        <w:rPr>
          <w:rFonts w:hint="eastAsia" w:ascii="宋体" w:hAnsi="宋体"/>
          <w:color w:val="000000" w:themeColor="text1"/>
          <w:szCs w:val="21"/>
          <w:highlight w:val="none"/>
          <w:lang w:eastAsia="zh-CN"/>
          <w14:textFill>
            <w14:solidFill>
              <w14:schemeClr w14:val="tx1"/>
            </w14:solidFill>
          </w14:textFill>
        </w:rPr>
        <w:t>。</w:t>
      </w:r>
    </w:p>
    <w:p w14:paraId="3E11C415">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000000" w:themeColor="text1"/>
          <w:sz w:val="21"/>
          <w:szCs w:val="21"/>
          <w:highlight w:val="none"/>
          <w:lang w:val="en-US" w:eastAsia="zh-CN" w:bidi="ar-SA"/>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我方</w:t>
      </w:r>
      <w:r>
        <w:rPr>
          <w:rFonts w:hint="eastAsia" w:ascii="宋体" w:hAnsi="宋体"/>
          <w:color w:val="000000" w:themeColor="text1"/>
          <w:szCs w:val="21"/>
          <w:highlight w:val="none"/>
          <w:lang w:val="en-US" w:eastAsia="zh-CN"/>
          <w14:textFill>
            <w14:solidFill>
              <w14:schemeClr w14:val="tx1"/>
            </w14:solidFill>
          </w14:textFill>
        </w:rPr>
        <w:t>承诺的</w:t>
      </w:r>
      <w:r>
        <w:rPr>
          <w:rFonts w:hint="eastAsia"/>
          <w:color w:val="000000" w:themeColor="text1"/>
          <w:highlight w:val="none"/>
          <w14:textFill>
            <w14:solidFill>
              <w14:schemeClr w14:val="tx1"/>
            </w14:solidFill>
          </w14:textFill>
        </w:rPr>
        <w:t>工程</w:t>
      </w:r>
      <w:r>
        <w:rPr>
          <w:rFonts w:hint="eastAsia" w:ascii="宋体" w:hAnsi="宋体"/>
          <w:color w:val="000000" w:themeColor="text1"/>
          <w:szCs w:val="21"/>
          <w:highlight w:val="none"/>
          <w14:textFill>
            <w14:solidFill>
              <w14:schemeClr w14:val="tx1"/>
            </w14:solidFill>
          </w14:textFill>
        </w:rPr>
        <w:t>质量保修期为：自整体工程验收合格之日起</w:t>
      </w:r>
      <w:r>
        <w:rPr>
          <w:rFonts w:hint="eastAsia" w:ascii="宋体" w:hAnsi="宋体" w:eastAsia="宋体" w:cs="宋体"/>
          <w:b w:val="0"/>
          <w:bCs/>
          <w:color w:val="000000" w:themeColor="text1"/>
          <w:sz w:val="21"/>
          <w:szCs w:val="21"/>
          <w:highlight w:val="none"/>
          <w:u w:val="single"/>
          <w:lang w:val="en-US" w:eastAsia="zh-CN" w:bidi="ar-SA"/>
          <w14:textFill>
            <w14:solidFill>
              <w14:schemeClr w14:val="tx1"/>
            </w14:solidFill>
          </w14:textFill>
        </w:rPr>
        <w:t xml:space="preserve">   </w:t>
      </w:r>
      <w:r>
        <w:rPr>
          <w:rFonts w:hint="eastAsia" w:ascii="宋体" w:hAnsi="宋体" w:eastAsia="宋体" w:cs="宋体"/>
          <w:b w:val="0"/>
          <w:bCs/>
          <w:color w:val="000000" w:themeColor="text1"/>
          <w:sz w:val="21"/>
          <w:szCs w:val="21"/>
          <w:highlight w:val="none"/>
          <w:lang w:val="en-US" w:eastAsia="zh-CN" w:bidi="ar-SA"/>
          <w14:textFill>
            <w14:solidFill>
              <w14:schemeClr w14:val="tx1"/>
            </w14:solidFill>
          </w14:textFill>
        </w:rPr>
        <w:t>年</w:t>
      </w:r>
      <w:r>
        <w:rPr>
          <w:rFonts w:hint="eastAsia" w:ascii="宋体" w:hAnsi="宋体" w:cs="宋体"/>
          <w:b w:val="0"/>
          <w:bCs/>
          <w:color w:val="000000" w:themeColor="text1"/>
          <w:sz w:val="21"/>
          <w:szCs w:val="21"/>
          <w:highlight w:val="none"/>
          <w:lang w:val="en-US" w:eastAsia="zh-CN" w:bidi="ar-SA"/>
          <w14:textFill>
            <w14:solidFill>
              <w14:schemeClr w14:val="tx1"/>
            </w14:solidFill>
          </w14:textFill>
        </w:rPr>
        <w:t>。</w:t>
      </w:r>
    </w:p>
    <w:p w14:paraId="3C3F250B">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其他部分工程的质量保修期根据《建设工程质量管理条例》及有关规定执行。</w:t>
      </w:r>
    </w:p>
    <w:p w14:paraId="097C7318">
      <w:pPr>
        <w:pStyle w:val="11"/>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SA"/>
          <w14:textFill>
            <w14:solidFill>
              <w14:schemeClr w14:val="tx1"/>
            </w14:solidFill>
          </w14:textFill>
        </w:rPr>
        <w:t>工程质量保修期内出现的质量问题由我方负责，保修内容为由我方负责的本工程全部质量问题(工程维修、设备维修、零部件更换、伴随服务等)，响应时间为正常工作日2小时内答复，6小时内到现场处理。节假日及法定休息日4小时内答复，12小时内到现场处理。</w:t>
      </w:r>
    </w:p>
    <w:p w14:paraId="434E3B4B">
      <w:pPr>
        <w:pStyle w:val="4"/>
        <w:tabs>
          <w:tab w:val="left" w:pos="600"/>
        </w:tabs>
        <w:spacing w:after="0" w:line="324" w:lineRule="auto"/>
        <w:ind w:left="0" w:leftChars="0" w:firstLine="420" w:firstLineChars="200"/>
        <w:rPr>
          <w:rFonts w:hint="eastAsia" w:ascii="宋体" w:hAnsi="宋体" w:cs="宋体"/>
          <w:color w:val="000000" w:themeColor="text1"/>
          <w:szCs w:val="21"/>
          <w:highlight w:val="none"/>
          <w:lang w:bidi="ar-SA"/>
          <w14:textFill>
            <w14:solidFill>
              <w14:schemeClr w14:val="tx1"/>
            </w14:solidFill>
          </w14:textFill>
        </w:rPr>
      </w:pPr>
    </w:p>
    <w:p w14:paraId="007A9E07">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承 诺 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eastAsia="zh-CN" w:bidi="ar-SA"/>
          <w14:textFill>
            <w14:solidFill>
              <w14:schemeClr w14:val="tx1"/>
            </w14:solidFill>
          </w14:textFill>
        </w:rPr>
        <w:t>(</w:t>
      </w:r>
      <w:r>
        <w:rPr>
          <w:rFonts w:hint="eastAsia" w:ascii="宋体" w:hAnsi="宋体" w:eastAsia="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eastAsia="zh-CN" w:bidi="ar-SA"/>
          <w14:textFill>
            <w14:solidFill>
              <w14:schemeClr w14:val="tx1"/>
            </w14:solidFill>
          </w14:textFill>
        </w:rPr>
        <w:t>盖单位公章)</w:t>
      </w:r>
    </w:p>
    <w:p w14:paraId="3124D8B7">
      <w:pPr>
        <w:pStyle w:val="4"/>
        <w:tabs>
          <w:tab w:val="left" w:pos="600"/>
        </w:tabs>
        <w:spacing w:after="0" w:line="324" w:lineRule="auto"/>
        <w:ind w:left="0" w:leftChars="0" w:firstLine="420" w:firstLineChars="200"/>
        <w:rPr>
          <w:rFonts w:hint="eastAsia" w:ascii="宋体" w:hAnsi="宋体" w:eastAsia="宋体" w:cs="宋体"/>
          <w:color w:val="000000" w:themeColor="text1"/>
          <w:sz w:val="21"/>
          <w:szCs w:val="21"/>
          <w:highlight w:val="none"/>
          <w:lang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 xml:space="preserve">日 </w:t>
      </w:r>
      <w:r>
        <w:rPr>
          <w:rFonts w:hint="eastAsia" w:ascii="宋体" w:hAnsi="宋体" w:cs="宋体"/>
          <w:color w:val="000000" w:themeColor="text1"/>
          <w:szCs w:val="21"/>
          <w:highlight w:val="none"/>
          <w:lang w:val="en-US" w:eastAsia="zh-CN"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12F9423A">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p>
    <w:p w14:paraId="430F2516">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p>
    <w:p w14:paraId="0BA41DD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Ansi="宋体" w:cs="宋体"/>
          <w:b/>
          <w:bCs/>
          <w:color w:val="000000" w:themeColor="text1"/>
          <w:sz w:val="28"/>
          <w:szCs w:val="28"/>
          <w:highlight w:val="none"/>
          <w:lang w:bidi="ar-SA"/>
          <w14:textFill>
            <w14:solidFill>
              <w14:schemeClr w14:val="tx1"/>
            </w14:solidFill>
          </w14:textFill>
        </w:rPr>
      </w:pPr>
      <w:r>
        <w:rPr>
          <w:rFonts w:hAnsi="宋体" w:cs="宋体"/>
          <w:b/>
          <w:bCs/>
          <w:color w:val="000000" w:themeColor="text1"/>
          <w:sz w:val="28"/>
          <w:szCs w:val="28"/>
          <w:highlight w:val="none"/>
          <w:lang w:bidi="ar-SA"/>
          <w14:textFill>
            <w14:solidFill>
              <w14:schemeClr w14:val="tx1"/>
            </w14:solidFill>
          </w14:textFill>
        </w:rPr>
        <w:br w:type="page"/>
      </w:r>
    </w:p>
    <w:p w14:paraId="1A6E3D6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Times New Roman"/>
          <w:b/>
          <w:color w:val="000000" w:themeColor="text1"/>
          <w:sz w:val="28"/>
          <w:szCs w:val="28"/>
          <w:highlight w:val="none"/>
          <w:lang w:bidi="ar-SA"/>
          <w14:textFill>
            <w14:solidFill>
              <w14:schemeClr w14:val="tx1"/>
            </w14:solidFill>
          </w14:textFill>
        </w:rPr>
      </w:pPr>
      <w:r>
        <w:rPr>
          <w:rFonts w:hint="eastAsia" w:ascii="宋体" w:hAnsi="宋体" w:eastAsia="宋体" w:cs="Times New Roman"/>
          <w:b/>
          <w:color w:val="000000" w:themeColor="text1"/>
          <w:sz w:val="28"/>
          <w:szCs w:val="28"/>
          <w:highlight w:val="none"/>
          <w:lang w:bidi="ar-SA"/>
          <w14:textFill>
            <w14:solidFill>
              <w14:schemeClr w14:val="tx1"/>
            </w14:solidFill>
          </w14:textFill>
        </w:rPr>
        <w:t>3.参加政府采购活动行为自律承诺书</w:t>
      </w:r>
    </w:p>
    <w:p w14:paraId="3D620659">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作为参加本次政府采购项目的</w:t>
      </w:r>
      <w:r>
        <w:rPr>
          <w:rFonts w:hint="eastAsia" w:ascii="宋体" w:hAnsi="宋体" w:eastAsia="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，我方郑重承诺在参与政府采购活动中遵纪守法、公平竞争、诚实守信，如有违反愿承担一切责任及后果：</w:t>
      </w:r>
    </w:p>
    <w:p w14:paraId="313EF53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不与采购人、采购代理机构、政府采购评审专家恶意串通，不向其行贿或提供其他不正当利益；</w:t>
      </w:r>
    </w:p>
    <w:p w14:paraId="1008AEB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不与其他</w:t>
      </w:r>
      <w:r>
        <w:rPr>
          <w:rFonts w:hint="eastAsia" w:ascii="宋体" w:hAnsi="宋体" w:eastAsia="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恶意串通，采取“围标、串标、陪标”等商业欺诈手段谋取中标、成交；</w:t>
      </w:r>
    </w:p>
    <w:p w14:paraId="10DB6DE2">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不提供虚假或无效证明文件</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包括但不限于资格证明文件、合同及验收文件、检验检测报告、从业人员资格证书、机构或所投产品的各类认证证书等</w:t>
      </w:r>
      <w:r>
        <w:rPr>
          <w:rFonts w:hint="eastAsia" w:ascii="宋体" w:hAnsi="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或虚假材料谋取中标；</w:t>
      </w:r>
    </w:p>
    <w:p w14:paraId="204522A6">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不采取不正当手段诋毁、排挤其他</w:t>
      </w:r>
      <w:r>
        <w:rPr>
          <w:rFonts w:hint="eastAsia" w:ascii="宋体" w:hAnsi="宋体" w:eastAsia="宋体"/>
          <w:color w:val="000000" w:themeColor="text1"/>
          <w:szCs w:val="21"/>
          <w:highlight w:val="none"/>
          <w:lang w:eastAsia="zh-CN"/>
          <w14:textFill>
            <w14:solidFill>
              <w14:schemeClr w14:val="tx1"/>
            </w14:solidFill>
          </w14:textFill>
        </w:rPr>
        <w:t>投标人</w:t>
      </w:r>
      <w:r>
        <w:rPr>
          <w:rFonts w:ascii="宋体" w:hAnsi="宋体"/>
          <w:color w:val="000000" w:themeColor="text1"/>
          <w:szCs w:val="21"/>
          <w:highlight w:val="none"/>
          <w14:textFill>
            <w14:solidFill>
              <w14:schemeClr w14:val="tx1"/>
            </w14:solidFill>
          </w14:textFill>
        </w:rPr>
        <w:t>；</w:t>
      </w:r>
    </w:p>
    <w:p w14:paraId="1FA2AC0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不以不正当理由拒不与采购人签订政府采购合同，或逾期签订政府采购合同，或不按照</w:t>
      </w:r>
      <w:r>
        <w:rPr>
          <w:rFonts w:hint="eastAsia" w:ascii="宋体" w:hAnsi="宋体" w:eastAsia="宋体"/>
          <w:color w:val="000000" w:themeColor="text1"/>
          <w:szCs w:val="21"/>
          <w:highlight w:val="none"/>
          <w:lang w:eastAsia="zh-CN"/>
          <w14:textFill>
            <w14:solidFill>
              <w14:schemeClr w14:val="tx1"/>
            </w14:solidFill>
          </w14:textFill>
        </w:rPr>
        <w:t>招标文件</w:t>
      </w:r>
      <w:r>
        <w:rPr>
          <w:rFonts w:ascii="宋体" w:hAnsi="宋体"/>
          <w:color w:val="000000" w:themeColor="text1"/>
          <w:szCs w:val="21"/>
          <w:highlight w:val="none"/>
          <w14:textFill>
            <w14:solidFill>
              <w14:schemeClr w14:val="tx1"/>
            </w14:solidFill>
          </w14:textFill>
        </w:rPr>
        <w:t>确定的事项签订政府采购合同；</w:t>
      </w:r>
    </w:p>
    <w:p w14:paraId="27212EE0">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不以不正当理由拒绝履行合同义务，不会擅自变更、中止或者终止政府采购合同或将政府采购合同转包；</w:t>
      </w:r>
    </w:p>
    <w:p w14:paraId="304B48E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7</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不在提供商品、服务或工程施工过程中提供假冒伪劣产品，损害采购人的合法权益或公共利益；</w:t>
      </w:r>
    </w:p>
    <w:p w14:paraId="6D338DBF">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8</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不采取捏造事实、提供虚假材料或者以非法手段取得证明材料进行质疑和投诉；</w:t>
      </w:r>
    </w:p>
    <w:p w14:paraId="673EF72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不发生其他有悖于政府采购公开、公平、公正和诚信原则的行为。</w:t>
      </w:r>
    </w:p>
    <w:p w14:paraId="734EBBEC">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w:t>
      </w:r>
      <w:r>
        <w:rPr>
          <w:rFonts w:ascii="宋体" w:hAnsi="宋体"/>
          <w:color w:val="000000" w:themeColor="text1"/>
          <w:szCs w:val="21"/>
          <w:highlight w:val="none"/>
          <w14:textFill>
            <w14:solidFill>
              <w14:schemeClr w14:val="tx1"/>
            </w14:solidFill>
          </w14:textFill>
        </w:rPr>
        <w:t>尊重和接受政府采购监督管理部门的监督和采购人、采购代理机构的政府采购工作要求，愿意承担因违约行为给采购人造成的损失。</w:t>
      </w:r>
    </w:p>
    <w:p w14:paraId="27A0239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p>
    <w:p w14:paraId="18017918">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承 诺 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eastAsia="zh-CN" w:bidi="ar-SA"/>
          <w14:textFill>
            <w14:solidFill>
              <w14:schemeClr w14:val="tx1"/>
            </w14:solidFill>
          </w14:textFill>
        </w:rPr>
        <w:t>(</w:t>
      </w:r>
      <w:r>
        <w:rPr>
          <w:rFonts w:hint="eastAsia" w:ascii="宋体" w:hAnsi="宋体" w:eastAsia="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eastAsia="zh-CN" w:bidi="ar-SA"/>
          <w14:textFill>
            <w14:solidFill>
              <w14:schemeClr w14:val="tx1"/>
            </w14:solidFill>
          </w14:textFill>
        </w:rPr>
        <w:t>盖单位公章)</w:t>
      </w:r>
    </w:p>
    <w:p w14:paraId="2115C34E">
      <w:pPr>
        <w:pStyle w:val="4"/>
        <w:tabs>
          <w:tab w:val="left" w:pos="600"/>
        </w:tabs>
        <w:spacing w:after="0" w:line="324" w:lineRule="auto"/>
        <w:ind w:left="0" w:leftChars="0"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 xml:space="preserve">日 </w:t>
      </w:r>
      <w:r>
        <w:rPr>
          <w:rFonts w:hint="eastAsia" w:ascii="宋体" w:hAnsi="宋体" w:cs="宋体"/>
          <w:color w:val="000000" w:themeColor="text1"/>
          <w:szCs w:val="21"/>
          <w:highlight w:val="none"/>
          <w:lang w:val="en-US" w:eastAsia="zh-CN"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4B9CBB01">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cente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06324C64">
      <w:pPr>
        <w:pStyle w:val="7"/>
        <w:keepNext w:val="0"/>
        <w:keepLines w:val="0"/>
        <w:pageBreakBefore w:val="0"/>
        <w:widowControl/>
        <w:kinsoku w:val="0"/>
        <w:wordWrap/>
        <w:overflowPunct/>
        <w:topLinePunct w:val="0"/>
        <w:autoSpaceDE w:val="0"/>
        <w:autoSpaceDN w:val="0"/>
        <w:bidi w:val="0"/>
        <w:adjustRightInd w:val="0"/>
        <w:snapToGrid w:val="0"/>
        <w:spacing w:line="360" w:lineRule="auto"/>
        <w:jc w:val="center"/>
        <w:rPr>
          <w:rFonts w:hint="eastAsia" w:ascii="宋体" w:hAnsi="宋体" w:eastAsia="宋体" w:cs="Times New Roman"/>
          <w:b/>
          <w:color w:val="000000" w:themeColor="text1"/>
          <w:sz w:val="28"/>
          <w:szCs w:val="28"/>
          <w:highlight w:val="none"/>
          <w:lang w:bidi="ar-SA"/>
          <w14:textFill>
            <w14:solidFill>
              <w14:schemeClr w14:val="tx1"/>
            </w14:solidFill>
          </w14:textFill>
        </w:rPr>
      </w:pPr>
      <w:r>
        <w:rPr>
          <w:rFonts w:hint="eastAsia" w:ascii="宋体" w:hAnsi="宋体" w:eastAsia="宋体" w:cs="Times New Roman"/>
          <w:b/>
          <w:color w:val="000000" w:themeColor="text1"/>
          <w:sz w:val="28"/>
          <w:szCs w:val="28"/>
          <w:highlight w:val="none"/>
          <w:lang w:bidi="ar-SA"/>
          <w14:textFill>
            <w14:solidFill>
              <w14:schemeClr w14:val="tx1"/>
            </w14:solidFill>
          </w14:textFill>
        </w:rPr>
        <w:t>4.陕西省政府采购</w:t>
      </w:r>
      <w:r>
        <w:rPr>
          <w:rFonts w:hint="eastAsia" w:ascii="宋体" w:hAnsi="宋体" w:eastAsia="宋体" w:cs="Times New Roman"/>
          <w:b/>
          <w:color w:val="000000" w:themeColor="text1"/>
          <w:sz w:val="28"/>
          <w:szCs w:val="28"/>
          <w:highlight w:val="none"/>
          <w:lang w:val="en-US" w:eastAsia="zh-CN" w:bidi="ar-SA"/>
          <w14:textFill>
            <w14:solidFill>
              <w14:schemeClr w14:val="tx1"/>
            </w14:solidFill>
          </w14:textFill>
        </w:rPr>
        <w:t>投标人</w:t>
      </w:r>
      <w:r>
        <w:rPr>
          <w:rFonts w:hint="eastAsia" w:ascii="宋体" w:hAnsi="宋体" w:eastAsia="宋体" w:cs="Times New Roman"/>
          <w:b/>
          <w:color w:val="000000" w:themeColor="text1"/>
          <w:sz w:val="28"/>
          <w:szCs w:val="28"/>
          <w:highlight w:val="none"/>
          <w:lang w:bidi="ar-SA"/>
          <w14:textFill>
            <w14:solidFill>
              <w14:schemeClr w14:val="tx1"/>
            </w14:solidFill>
          </w14:textFill>
        </w:rPr>
        <w:t>拒绝政府采购领域商业贿赂承诺书</w:t>
      </w:r>
    </w:p>
    <w:p w14:paraId="31BE9DD8">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为响应党中央、国务院关于治理政府采购领域商业贿赂行为的号召，我公司在此庄严承诺：</w:t>
      </w:r>
    </w:p>
    <w:p w14:paraId="308DE7C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1</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在参与政府采购活动中遵纪守法、诚信经营、公平竞标。</w:t>
      </w:r>
    </w:p>
    <w:p w14:paraId="3AA07019">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2</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不向政府招标人、招标代理机构和政府采购评审专家进行任何形式的商业贿赂以谋取交易机会。</w:t>
      </w:r>
    </w:p>
    <w:p w14:paraId="7D34567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3、</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不向政府招标代理机构和招标人提供虚假资质证明文件或采用虚假应标方式参与政府采购市场竞争并谋取中标、成交。</w:t>
      </w:r>
    </w:p>
    <w:p w14:paraId="096CD14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4</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不采取“围标、陪标”等商业欺诈手段获得政府采购订单。</w:t>
      </w:r>
    </w:p>
    <w:p w14:paraId="5C9C3DD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5</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不采取不正当手段诋毁、排挤其他投标人。</w:t>
      </w:r>
    </w:p>
    <w:p w14:paraId="2051A1F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6</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不在提供商品和服务时“偷梁换柱、以次充好”损害招标人的合法权益。</w:t>
      </w:r>
    </w:p>
    <w:p w14:paraId="1B01B35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7</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不与招标人、招标代理机构、政府采购评审专家或其它投标人恶意串通，进行质疑和投诉，维护政府采购市场秩序。</w:t>
      </w:r>
    </w:p>
    <w:p w14:paraId="5E27E8A6">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center"/>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 xml:space="preserve">    8</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尊重和接受政府采购监督管理部门的监督和政府招标代理机构招标采购要求，承担因违约行为给招标人造成的损失。</w:t>
      </w:r>
    </w:p>
    <w:p w14:paraId="08A15BE3">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jc w:val="left"/>
        <w:rPr>
          <w:rFonts w:ascii="宋体" w:hAnsi="宋体" w:cs="宋体"/>
          <w:color w:val="000000" w:themeColor="text1"/>
          <w:kern w:val="0"/>
          <w:szCs w:val="21"/>
          <w:highlight w:val="none"/>
          <w:lang w:bidi="ar"/>
          <w14:textFill>
            <w14:solidFill>
              <w14:schemeClr w14:val="tx1"/>
            </w14:solidFill>
          </w14:textFill>
        </w:rPr>
      </w:pPr>
      <w:r>
        <w:rPr>
          <w:rFonts w:hint="eastAsia" w:ascii="宋体" w:hAnsi="宋体" w:cs="宋体"/>
          <w:color w:val="000000" w:themeColor="text1"/>
          <w:kern w:val="0"/>
          <w:szCs w:val="21"/>
          <w:highlight w:val="none"/>
          <w:lang w:bidi="ar"/>
          <w14:textFill>
            <w14:solidFill>
              <w14:schemeClr w14:val="tx1"/>
            </w14:solidFill>
          </w14:textFill>
        </w:rPr>
        <w:t>9</w:t>
      </w:r>
      <w:r>
        <w:rPr>
          <w:rFonts w:hint="eastAsia" w:ascii="宋体" w:hAnsi="宋体" w:cs="宋体"/>
          <w:color w:val="000000" w:themeColor="text1"/>
          <w:kern w:val="0"/>
          <w:szCs w:val="21"/>
          <w:highlight w:val="none"/>
          <w:lang w:val="en-US" w:eastAsia="zh-CN" w:bidi="ar"/>
          <w14:textFill>
            <w14:solidFill>
              <w14:schemeClr w14:val="tx1"/>
            </w14:solidFill>
          </w14:textFill>
        </w:rPr>
        <w:t>.</w:t>
      </w:r>
      <w:r>
        <w:rPr>
          <w:rFonts w:hint="eastAsia" w:ascii="宋体" w:hAnsi="宋体" w:cs="宋体"/>
          <w:color w:val="000000" w:themeColor="text1"/>
          <w:kern w:val="0"/>
          <w:szCs w:val="21"/>
          <w:highlight w:val="none"/>
          <w:lang w:bidi="ar"/>
          <w14:textFill>
            <w14:solidFill>
              <w14:schemeClr w14:val="tx1"/>
            </w14:solidFill>
          </w14:textFill>
        </w:rPr>
        <w:t>不发生其他有悖于政府采购公开、公平、公正和诚信原则的行为。</w:t>
      </w:r>
    </w:p>
    <w:p w14:paraId="43F1A706">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cs="宋体"/>
          <w:color w:val="000000" w:themeColor="text1"/>
          <w:szCs w:val="21"/>
          <w:highlight w:val="none"/>
          <w:lang w:bidi="ar-SA"/>
          <w14:textFill>
            <w14:solidFill>
              <w14:schemeClr w14:val="tx1"/>
            </w14:solidFill>
          </w14:textFill>
        </w:rPr>
      </w:pPr>
    </w:p>
    <w:p w14:paraId="5C5EE121">
      <w:pPr>
        <w:pStyle w:val="2"/>
        <w:keepNext w:val="0"/>
        <w:keepLines w:val="0"/>
        <w:pageBreakBefore w:val="0"/>
        <w:widowControl w:val="0"/>
        <w:kinsoku/>
        <w:wordWrap/>
        <w:overflowPunct/>
        <w:topLinePunct w:val="0"/>
        <w:autoSpaceDE/>
        <w:autoSpaceDN/>
        <w:bidi w:val="0"/>
        <w:adjustRightInd/>
        <w:snapToGrid/>
        <w:spacing w:before="120" w:after="156" w:afterLines="50" w:line="360" w:lineRule="auto"/>
        <w:ind w:firstLine="420"/>
        <w:textAlignment w:val="auto"/>
        <w:rPr>
          <w:rFonts w:hint="eastAsia" w:ascii="宋体" w:hAnsi="宋体" w:eastAsia="宋体" w:cs="宋体"/>
          <w:color w:val="000000" w:themeColor="text1"/>
          <w:szCs w:val="21"/>
          <w:highlight w:val="none"/>
          <w:lang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承 诺 人：</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eastAsia="zh-CN" w:bidi="ar-SA"/>
          <w14:textFill>
            <w14:solidFill>
              <w14:schemeClr w14:val="tx1"/>
            </w14:solidFill>
          </w14:textFill>
        </w:rPr>
        <w:t>(</w:t>
      </w:r>
      <w:r>
        <w:rPr>
          <w:rFonts w:hint="eastAsia" w:ascii="宋体" w:hAnsi="宋体" w:eastAsia="宋体" w:cs="宋体"/>
          <w:color w:val="000000" w:themeColor="text1"/>
          <w:szCs w:val="21"/>
          <w:highlight w:val="none"/>
          <w:lang w:eastAsia="zh-CN" w:bidi="ar-SA"/>
          <w14:textFill>
            <w14:solidFill>
              <w14:schemeClr w14:val="tx1"/>
            </w14:solidFill>
          </w14:textFill>
        </w:rPr>
        <w:t>投标人</w:t>
      </w:r>
      <w:r>
        <w:rPr>
          <w:rFonts w:hint="eastAsia" w:ascii="宋体" w:hAnsi="宋体" w:cs="宋体"/>
          <w:color w:val="000000" w:themeColor="text1"/>
          <w:szCs w:val="21"/>
          <w:highlight w:val="none"/>
          <w:lang w:bidi="ar-SA"/>
          <w14:textFill>
            <w14:solidFill>
              <w14:schemeClr w14:val="tx1"/>
            </w14:solidFill>
          </w14:textFill>
        </w:rPr>
        <w:t>名称、</w:t>
      </w:r>
      <w:r>
        <w:rPr>
          <w:rFonts w:hint="eastAsia" w:ascii="宋体" w:hAnsi="宋体" w:cs="宋体"/>
          <w:color w:val="000000" w:themeColor="text1"/>
          <w:szCs w:val="21"/>
          <w:highlight w:val="none"/>
          <w:lang w:eastAsia="zh-CN" w:bidi="ar-SA"/>
          <w14:textFill>
            <w14:solidFill>
              <w14:schemeClr w14:val="tx1"/>
            </w14:solidFill>
          </w14:textFill>
        </w:rPr>
        <w:t>盖单位公章)</w:t>
      </w:r>
    </w:p>
    <w:p w14:paraId="3D66E454">
      <w:pPr>
        <w:pStyle w:val="4"/>
        <w:tabs>
          <w:tab w:val="left" w:pos="600"/>
        </w:tabs>
        <w:spacing w:after="0" w:line="324" w:lineRule="auto"/>
        <w:ind w:left="0" w:leftChars="0" w:firstLine="420" w:firstLineChars="200"/>
        <w:rPr>
          <w:rFonts w:hint="eastAsia" w:ascii="宋体" w:hAnsi="宋体" w:eastAsia="宋体" w:cs="宋体"/>
          <w:color w:val="000000" w:themeColor="text1"/>
          <w:sz w:val="21"/>
          <w:szCs w:val="21"/>
          <w:highlight w:val="none"/>
          <w:lang w:eastAsia="zh-CN" w:bidi="ar-SA"/>
          <w14:textFill>
            <w14:solidFill>
              <w14:schemeClr w14:val="tx1"/>
            </w14:solidFill>
          </w14:textFill>
        </w:rPr>
      </w:pPr>
      <w:r>
        <w:rPr>
          <w:rFonts w:hint="eastAsia" w:ascii="宋体" w:hAnsi="宋体" w:cs="宋体"/>
          <w:color w:val="000000" w:themeColor="text1"/>
          <w:szCs w:val="21"/>
          <w:highlight w:val="none"/>
          <w:lang w:bidi="ar-SA"/>
          <w14:textFill>
            <w14:solidFill>
              <w14:schemeClr w14:val="tx1"/>
            </w14:solidFill>
          </w14:textFill>
        </w:rPr>
        <w:t xml:space="preserve">日 </w:t>
      </w:r>
      <w:r>
        <w:rPr>
          <w:rFonts w:hint="eastAsia" w:ascii="宋体" w:hAnsi="宋体" w:cs="宋体"/>
          <w:color w:val="000000" w:themeColor="text1"/>
          <w:szCs w:val="21"/>
          <w:highlight w:val="none"/>
          <w:lang w:val="en-US" w:eastAsia="zh-CN"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 xml:space="preserve"> 期：20</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年</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月</w:t>
      </w:r>
      <w:r>
        <w:rPr>
          <w:rFonts w:hint="eastAsia" w:ascii="宋体" w:hAnsi="宋体" w:cs="宋体"/>
          <w:color w:val="000000" w:themeColor="text1"/>
          <w:szCs w:val="21"/>
          <w:highlight w:val="none"/>
          <w:u w:val="single"/>
          <w:lang w:bidi="ar-SA"/>
          <w14:textFill>
            <w14:solidFill>
              <w14:schemeClr w14:val="tx1"/>
            </w14:solidFill>
          </w14:textFill>
        </w:rPr>
        <w:t xml:space="preserve">  </w:t>
      </w:r>
      <w:r>
        <w:rPr>
          <w:rFonts w:hint="eastAsia" w:ascii="宋体" w:hAnsi="宋体" w:cs="宋体"/>
          <w:color w:val="000000" w:themeColor="text1"/>
          <w:szCs w:val="21"/>
          <w:highlight w:val="none"/>
          <w:lang w:bidi="ar-SA"/>
          <w14:textFill>
            <w14:solidFill>
              <w14:schemeClr w14:val="tx1"/>
            </w14:solidFill>
          </w14:textFill>
        </w:rPr>
        <w:t>日</w:t>
      </w:r>
    </w:p>
    <w:p w14:paraId="1AE6DD50">
      <w:pPr>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Ansi="宋体" w:cs="宋体"/>
          <w:b/>
          <w:bCs/>
          <w:color w:val="000000" w:themeColor="text1"/>
          <w:sz w:val="28"/>
          <w:szCs w:val="28"/>
          <w:highlight w:val="none"/>
          <w:lang w:bidi="ar-SA"/>
          <w14:textFill>
            <w14:solidFill>
              <w14:schemeClr w14:val="tx1"/>
            </w14:solidFill>
          </w14:textFill>
        </w:rPr>
        <w:br w:type="page"/>
      </w:r>
    </w:p>
    <w:p w14:paraId="15EF65AF">
      <w:pPr>
        <w:spacing w:line="360" w:lineRule="auto"/>
        <w:ind w:firstLine="562" w:firstLineChars="200"/>
        <w:jc w:val="center"/>
        <w:rPr>
          <w:rFonts w:hint="eastAsia" w:ascii="宋体" w:hAnsi="宋体" w:eastAsia="宋体" w:cs="Times New Roman"/>
          <w:b/>
          <w:color w:val="000000" w:themeColor="text1"/>
          <w:sz w:val="28"/>
          <w:szCs w:val="28"/>
          <w:highlight w:val="none"/>
          <w:lang w:bidi="ar-SA"/>
          <w14:textFill>
            <w14:solidFill>
              <w14:schemeClr w14:val="tx1"/>
            </w14:solidFill>
          </w14:textFill>
        </w:rPr>
      </w:pPr>
      <w:r>
        <w:rPr>
          <w:rFonts w:hint="eastAsia" w:ascii="宋体" w:hAnsi="宋体" w:eastAsia="宋体" w:cs="Times New Roman"/>
          <w:b/>
          <w:color w:val="000000" w:themeColor="text1"/>
          <w:sz w:val="28"/>
          <w:szCs w:val="28"/>
          <w:highlight w:val="none"/>
          <w:lang w:bidi="ar-SA"/>
          <w14:textFill>
            <w14:solidFill>
              <w14:schemeClr w14:val="tx1"/>
            </w14:solidFill>
          </w14:textFill>
        </w:rPr>
        <w:t>5.其他承诺或说明</w:t>
      </w:r>
    </w:p>
    <w:p w14:paraId="5B1604E1">
      <w:pPr>
        <w:pStyle w:val="7"/>
        <w:ind w:firstLine="0" w:firstLineChars="0"/>
        <w:rPr>
          <w:color w:val="000000" w:themeColor="text1"/>
          <w:highlight w:val="none"/>
          <w14:textFill>
            <w14:solidFill>
              <w14:schemeClr w14:val="tx1"/>
            </w14:solidFill>
          </w14:textFill>
        </w:rPr>
      </w:pPr>
    </w:p>
    <w:p w14:paraId="361FDF59">
      <w:pPr>
        <w:pStyle w:val="7"/>
        <w:spacing w:after="0"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根据</w:t>
      </w:r>
      <w:r>
        <w:rPr>
          <w:rFonts w:hint="eastAsia" w:hAnsi="宋体"/>
          <w:color w:val="000000" w:themeColor="text1"/>
          <w:highlight w:val="none"/>
          <w:lang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要求，认为有必要做出的其他</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不限于工期计划、质量保修内容及范围、缺陷责任、廉洁保密、售后服务等)承诺或说明，</w:t>
      </w:r>
      <w:r>
        <w:rPr>
          <w:rFonts w:hint="eastAsia" w:hAnsi="宋体"/>
          <w:color w:val="000000" w:themeColor="text1"/>
          <w:highlight w:val="none"/>
          <w:lang w:val="en-US" w:eastAsia="zh-CN"/>
          <w14:textFill>
            <w14:solidFill>
              <w14:schemeClr w14:val="tx1"/>
            </w14:solidFill>
          </w14:textFill>
        </w:rPr>
        <w:t>内容及</w:t>
      </w:r>
      <w:r>
        <w:rPr>
          <w:rFonts w:hint="eastAsia" w:hAnsi="宋体"/>
          <w:color w:val="000000" w:themeColor="text1"/>
          <w:highlight w:val="none"/>
          <w14:textFill>
            <w14:solidFill>
              <w14:schemeClr w14:val="tx1"/>
            </w14:solidFill>
          </w14:textFill>
        </w:rPr>
        <w:t>格式</w:t>
      </w:r>
      <w:r>
        <w:rPr>
          <w:rFonts w:hint="eastAsia" w:hAnsi="宋体"/>
          <w:color w:val="000000" w:themeColor="text1"/>
          <w:highlight w:val="none"/>
          <w:lang w:val="en-US" w:eastAsia="zh-CN"/>
          <w14:textFill>
            <w14:solidFill>
              <w14:schemeClr w14:val="tx1"/>
            </w14:solidFill>
          </w14:textFill>
        </w:rPr>
        <w:t>不限</w:t>
      </w:r>
      <w:r>
        <w:rPr>
          <w:rFonts w:hint="eastAsia" w:hAnsi="宋体"/>
          <w:color w:val="000000" w:themeColor="text1"/>
          <w:highlight w:val="none"/>
          <w14:textFill>
            <w14:solidFill>
              <w14:schemeClr w14:val="tx1"/>
            </w14:solidFill>
          </w14:textFill>
        </w:rPr>
        <w:t>。</w:t>
      </w:r>
    </w:p>
    <w:p w14:paraId="3F7BAAA8">
      <w:pPr>
        <w:pStyle w:val="7"/>
        <w:spacing w:after="0" w:line="360" w:lineRule="auto"/>
        <w:ind w:firstLine="420" w:firstLineChars="200"/>
        <w:rPr>
          <w:rFonts w:hAnsi="宋体"/>
          <w:color w:val="000000" w:themeColor="text1"/>
          <w:highlight w:val="none"/>
          <w14:textFill>
            <w14:solidFill>
              <w14:schemeClr w14:val="tx1"/>
            </w14:solidFill>
          </w14:textFill>
        </w:rPr>
      </w:pPr>
    </w:p>
    <w:p w14:paraId="1368211D">
      <w:pPr>
        <w:rPr>
          <w:rFonts w:ascii="宋体" w:hAnsi="宋体"/>
          <w:color w:val="000000" w:themeColor="text1"/>
          <w:szCs w:val="21"/>
          <w:highlight w:val="none"/>
          <w14:textFill>
            <w14:solidFill>
              <w14:schemeClr w14:val="tx1"/>
            </w14:solidFill>
          </w14:textFill>
        </w:rPr>
      </w:pPr>
    </w:p>
    <w:p w14:paraId="1FAB4D18">
      <w:pPr>
        <w:tabs>
          <w:tab w:val="left" w:pos="360"/>
        </w:tabs>
        <w:rPr>
          <w:rFonts w:ascii="宋体" w:hAnsi="宋体"/>
          <w:color w:val="000000" w:themeColor="text1"/>
          <w:szCs w:val="21"/>
          <w:highlight w:val="none"/>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ascii="宋体" w:hAnsi="宋体"/>
          <w:color w:val="000000" w:themeColor="text1"/>
          <w:szCs w:val="21"/>
          <w:highlight w:val="none"/>
          <w14:textFill>
            <w14:solidFill>
              <w14:schemeClr w14:val="tx1"/>
            </w14:solidFill>
          </w14:textFill>
        </w:rPr>
        <w:tab/>
      </w:r>
    </w:p>
    <w:p w14:paraId="27EEEF6C">
      <w:pPr>
        <w:pStyle w:val="7"/>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宋体" w:hAnsi="宋体"/>
          <w:b/>
          <w:color w:val="000000" w:themeColor="text1"/>
          <w:sz w:val="32"/>
          <w:szCs w:val="32"/>
          <w:highlight w:val="none"/>
          <w:lang w:val="en-US" w:eastAsia="zh-CN"/>
          <w14:textFill>
            <w14:solidFill>
              <w14:schemeClr w14:val="tx1"/>
            </w14:solidFill>
          </w14:textFill>
        </w:rPr>
      </w:pPr>
      <w:bookmarkStart w:id="4" w:name="_GoBack"/>
      <w:bookmarkEnd w:id="4"/>
      <w:r>
        <w:rPr>
          <w:rFonts w:hint="eastAsia" w:ascii="宋体" w:hAnsi="宋体"/>
          <w:b/>
          <w:color w:val="000000" w:themeColor="text1"/>
          <w:sz w:val="32"/>
          <w:szCs w:val="32"/>
          <w:highlight w:val="none"/>
          <w:lang w:val="en-US" w:eastAsia="zh-CN"/>
          <w14:textFill>
            <w14:solidFill>
              <w14:schemeClr w14:val="tx1"/>
            </w14:solidFill>
          </w14:textFill>
        </w:rPr>
        <w:t>四、业绩及其他证明材料</w:t>
      </w:r>
    </w:p>
    <w:p w14:paraId="3C255C94">
      <w:pPr>
        <w:spacing w:before="312" w:beforeLines="100" w:line="360" w:lineRule="auto"/>
        <w:rPr>
          <w:rFonts w:ascii="宋体" w:hAnsi="宋体"/>
          <w:color w:val="000000" w:themeColor="text1"/>
          <w:szCs w:val="21"/>
          <w:highlight w:val="none"/>
          <w14:textFill>
            <w14:solidFill>
              <w14:schemeClr w14:val="tx1"/>
            </w14:solidFill>
          </w14:textFill>
        </w:rPr>
      </w:pPr>
    </w:p>
    <w:p w14:paraId="5546EC3A">
      <w:pPr>
        <w:spacing w:line="360" w:lineRule="auto"/>
        <w:ind w:left="-141" w:leftChars="-67" w:firstLine="525" w:firstLineChars="250"/>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说明：1.业绩证明材料；</w:t>
      </w:r>
    </w:p>
    <w:p w14:paraId="6F8F0FA1">
      <w:pPr>
        <w:spacing w:line="360" w:lineRule="auto"/>
        <w:ind w:left="-141" w:leftChars="-67" w:firstLine="1155" w:firstLineChars="550"/>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.其他非必备证明材料，仅作为评审的因素。</w:t>
      </w:r>
    </w:p>
    <w:p w14:paraId="79BC3EEB">
      <w:pPr>
        <w:widowControl/>
        <w:jc w:val="center"/>
        <w:rPr>
          <w:rFonts w:hAnsi="宋体" w:cs="宋体"/>
          <w:b/>
          <w:bCs/>
          <w:color w:val="000000" w:themeColor="text1"/>
          <w:sz w:val="28"/>
          <w:szCs w:val="28"/>
          <w:highlight w:val="none"/>
          <w:lang w:bidi="ar-SA"/>
          <w14:textFill>
            <w14:solidFill>
              <w14:schemeClr w14:val="tx1"/>
            </w14:solidFill>
          </w14:textFill>
        </w:rPr>
      </w:pPr>
      <w:r>
        <w:rPr>
          <w:rFonts w:hint="eastAsia" w:ascii="黑体" w:hAnsi="宋体" w:eastAsia="黑体"/>
          <w:color w:val="000000" w:themeColor="text1"/>
          <w:sz w:val="30"/>
          <w:szCs w:val="30"/>
          <w:highlight w:val="none"/>
          <w14:textFill>
            <w14:solidFill>
              <w14:schemeClr w14:val="tx1"/>
            </w14:solidFill>
          </w14:textFill>
        </w:rPr>
        <w:br w:type="page"/>
      </w:r>
      <w:r>
        <w:rPr>
          <w:rFonts w:hint="eastAsia" w:hAnsi="宋体" w:cs="宋体"/>
          <w:b/>
          <w:bCs/>
          <w:color w:val="000000" w:themeColor="text1"/>
          <w:sz w:val="28"/>
          <w:szCs w:val="28"/>
          <w:highlight w:val="none"/>
          <w:lang w:bidi="ar-SA"/>
          <w14:textFill>
            <w14:solidFill>
              <w14:schemeClr w14:val="tx1"/>
            </w14:solidFill>
          </w14:textFill>
        </w:rPr>
        <w:t>1</w:t>
      </w:r>
      <w:r>
        <w:rPr>
          <w:rFonts w:hAnsi="宋体" w:cs="宋体"/>
          <w:b/>
          <w:bCs/>
          <w:color w:val="000000" w:themeColor="text1"/>
          <w:sz w:val="28"/>
          <w:szCs w:val="28"/>
          <w:highlight w:val="none"/>
          <w:lang w:bidi="ar-SA"/>
          <w14:textFill>
            <w14:solidFill>
              <w14:schemeClr w14:val="tx1"/>
            </w14:solidFill>
          </w14:textFill>
        </w:rPr>
        <w:t>.</w:t>
      </w:r>
      <w:r>
        <w:rPr>
          <w:rFonts w:hint="eastAsia" w:hAnsi="宋体"/>
          <w:b/>
          <w:color w:val="000000" w:themeColor="text1"/>
          <w:sz w:val="28"/>
          <w:szCs w:val="28"/>
          <w:highlight w:val="none"/>
          <w14:textFill>
            <w14:solidFill>
              <w14:schemeClr w14:val="tx1"/>
            </w14:solidFill>
          </w14:textFill>
        </w:rPr>
        <w:t>业绩证明材料</w:t>
      </w:r>
    </w:p>
    <w:p w14:paraId="39F8B659">
      <w:pPr>
        <w:pStyle w:val="7"/>
        <w:ind w:firstLine="0" w:firstLineChars="0"/>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业绩一览表</w:t>
      </w:r>
    </w:p>
    <w:p w14:paraId="2ED30674">
      <w:pPr>
        <w:spacing w:after="120" w:line="400" w:lineRule="exact"/>
        <w:ind w:firstLine="315" w:firstLineChars="150"/>
        <w:rPr>
          <w:rFonts w:ascii="宋体" w:hAnsi="宋体" w:cs="Arial"/>
          <w:bCs/>
          <w:color w:val="000000" w:themeColor="text1"/>
          <w:szCs w:val="21"/>
          <w:highlight w:val="none"/>
          <w:lang w:bidi="ar-SA"/>
          <w14:textFill>
            <w14:solidFill>
              <w14:schemeClr w14:val="tx1"/>
            </w14:solidFill>
          </w14:textFill>
        </w:rPr>
      </w:pPr>
      <w:r>
        <w:rPr>
          <w:rFonts w:hint="eastAsia" w:ascii="宋体" w:hAnsi="宋体" w:cs="Arial"/>
          <w:bCs/>
          <w:color w:val="000000" w:themeColor="text1"/>
          <w:szCs w:val="21"/>
          <w:highlight w:val="none"/>
          <w:lang w:bidi="ar-SA"/>
          <w14:textFill>
            <w14:solidFill>
              <w14:schemeClr w14:val="tx1"/>
            </w14:solidFill>
          </w14:textFill>
        </w:rPr>
        <w:t xml:space="preserve">                                                </w:t>
      </w:r>
      <w:r>
        <w:rPr>
          <w:rFonts w:ascii="宋体" w:hAnsi="宋体" w:cs="Arial"/>
          <w:bCs/>
          <w:color w:val="000000" w:themeColor="text1"/>
          <w:szCs w:val="21"/>
          <w:highlight w:val="none"/>
          <w:lang w:bidi="ar-SA"/>
          <w14:textFill>
            <w14:solidFill>
              <w14:schemeClr w14:val="tx1"/>
            </w14:solidFill>
          </w14:textFill>
        </w:rPr>
        <w:t xml:space="preserve">          </w:t>
      </w:r>
      <w:r>
        <w:rPr>
          <w:rFonts w:hint="eastAsia" w:ascii="宋体" w:hAnsi="宋体" w:cs="Arial"/>
          <w:bCs/>
          <w:color w:val="000000" w:themeColor="text1"/>
          <w:szCs w:val="21"/>
          <w:highlight w:val="none"/>
          <w:lang w:bidi="ar-SA"/>
          <w14:textFill>
            <w14:solidFill>
              <w14:schemeClr w14:val="tx1"/>
            </w14:solidFill>
          </w14:textFill>
        </w:rPr>
        <w:t xml:space="preserve">      单位：万元</w:t>
      </w:r>
    </w:p>
    <w:tbl>
      <w:tblPr>
        <w:tblStyle w:val="9"/>
        <w:tblW w:w="9615"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46"/>
        <w:gridCol w:w="2268"/>
        <w:gridCol w:w="1417"/>
        <w:gridCol w:w="1701"/>
        <w:gridCol w:w="1583"/>
      </w:tblGrid>
      <w:tr w14:paraId="0FE957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71C526C6">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年份</w:t>
            </w:r>
          </w:p>
        </w:tc>
        <w:tc>
          <w:tcPr>
            <w:tcW w:w="1746" w:type="dxa"/>
            <w:noWrap w:val="0"/>
            <w:vAlign w:val="center"/>
          </w:tcPr>
          <w:p w14:paraId="26A57F42">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用户名称</w:t>
            </w:r>
          </w:p>
        </w:tc>
        <w:tc>
          <w:tcPr>
            <w:tcW w:w="2268" w:type="dxa"/>
            <w:noWrap w:val="0"/>
            <w:vAlign w:val="center"/>
          </w:tcPr>
          <w:p w14:paraId="1033DA00">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项目名称</w:t>
            </w:r>
          </w:p>
        </w:tc>
        <w:tc>
          <w:tcPr>
            <w:tcW w:w="1417" w:type="dxa"/>
            <w:noWrap w:val="0"/>
            <w:vAlign w:val="center"/>
          </w:tcPr>
          <w:p w14:paraId="2F3BDAF2">
            <w:pPr>
              <w:pStyle w:val="2"/>
              <w:ind w:firstLine="0"/>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合同金额</w:t>
            </w:r>
          </w:p>
        </w:tc>
        <w:tc>
          <w:tcPr>
            <w:tcW w:w="1701" w:type="dxa"/>
            <w:noWrap w:val="0"/>
            <w:vAlign w:val="center"/>
          </w:tcPr>
          <w:p w14:paraId="64A07C5E">
            <w:pPr>
              <w:pStyle w:val="2"/>
              <w:ind w:firstLine="314"/>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签订时间</w:t>
            </w:r>
          </w:p>
        </w:tc>
        <w:tc>
          <w:tcPr>
            <w:tcW w:w="1583" w:type="dxa"/>
            <w:noWrap w:val="0"/>
            <w:vAlign w:val="center"/>
          </w:tcPr>
          <w:p w14:paraId="23890E67">
            <w:pPr>
              <w:pStyle w:val="2"/>
              <w:ind w:firstLine="314"/>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72F532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7EDD8722">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4A227063">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0AAA0286">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615A917F">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47579013">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379D979F">
            <w:pPr>
              <w:pStyle w:val="2"/>
              <w:ind w:firstLine="314"/>
              <w:jc w:val="center"/>
              <w:rPr>
                <w:rFonts w:ascii="宋体" w:hAnsi="宋体"/>
                <w:b/>
                <w:color w:val="000000" w:themeColor="text1"/>
                <w:szCs w:val="21"/>
                <w:highlight w:val="none"/>
                <w14:textFill>
                  <w14:solidFill>
                    <w14:schemeClr w14:val="tx1"/>
                  </w14:solidFill>
                </w14:textFill>
              </w:rPr>
            </w:pPr>
          </w:p>
        </w:tc>
      </w:tr>
      <w:tr w14:paraId="4E8E3D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6D823CD9">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67B87BE1">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30F43533">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1784A088">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0A0DA183">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3BDE08ED">
            <w:pPr>
              <w:pStyle w:val="2"/>
              <w:ind w:firstLine="314"/>
              <w:jc w:val="center"/>
              <w:rPr>
                <w:rFonts w:ascii="宋体" w:hAnsi="宋体"/>
                <w:b/>
                <w:color w:val="000000" w:themeColor="text1"/>
                <w:szCs w:val="21"/>
                <w:highlight w:val="none"/>
                <w14:textFill>
                  <w14:solidFill>
                    <w14:schemeClr w14:val="tx1"/>
                  </w14:solidFill>
                </w14:textFill>
              </w:rPr>
            </w:pPr>
          </w:p>
        </w:tc>
      </w:tr>
      <w:tr w14:paraId="4BF297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A6CB105">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0B6F68E7">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78460A2A">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6B24AD3D">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7972E020">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3E41482C">
            <w:pPr>
              <w:pStyle w:val="2"/>
              <w:ind w:firstLine="314"/>
              <w:jc w:val="center"/>
              <w:rPr>
                <w:rFonts w:ascii="宋体" w:hAnsi="宋体"/>
                <w:b/>
                <w:color w:val="000000" w:themeColor="text1"/>
                <w:szCs w:val="21"/>
                <w:highlight w:val="none"/>
                <w14:textFill>
                  <w14:solidFill>
                    <w14:schemeClr w14:val="tx1"/>
                  </w14:solidFill>
                </w14:textFill>
              </w:rPr>
            </w:pPr>
          </w:p>
        </w:tc>
      </w:tr>
      <w:tr w14:paraId="7F5806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61AF0C44">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36372B2C">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70B5587D">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22188097">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4F1391F4">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55F64632">
            <w:pPr>
              <w:pStyle w:val="2"/>
              <w:ind w:firstLine="314"/>
              <w:jc w:val="center"/>
              <w:rPr>
                <w:rFonts w:ascii="宋体" w:hAnsi="宋体"/>
                <w:b/>
                <w:color w:val="000000" w:themeColor="text1"/>
                <w:szCs w:val="21"/>
                <w:highlight w:val="none"/>
                <w14:textFill>
                  <w14:solidFill>
                    <w14:schemeClr w14:val="tx1"/>
                  </w14:solidFill>
                </w14:textFill>
              </w:rPr>
            </w:pPr>
          </w:p>
        </w:tc>
      </w:tr>
      <w:tr w14:paraId="04EC1F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788BE25B">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06C14CCB">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699732A2">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141826E0">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2A8221C0">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3744D6C3">
            <w:pPr>
              <w:pStyle w:val="2"/>
              <w:ind w:firstLine="314"/>
              <w:jc w:val="center"/>
              <w:rPr>
                <w:rFonts w:ascii="宋体" w:hAnsi="宋体"/>
                <w:b/>
                <w:color w:val="000000" w:themeColor="text1"/>
                <w:szCs w:val="21"/>
                <w:highlight w:val="none"/>
                <w14:textFill>
                  <w14:solidFill>
                    <w14:schemeClr w14:val="tx1"/>
                  </w14:solidFill>
                </w14:textFill>
              </w:rPr>
            </w:pPr>
          </w:p>
        </w:tc>
      </w:tr>
      <w:tr w14:paraId="58092F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25516943">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08E9BEC5">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3AD3ABAB">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4E2802FF">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14697DBD">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1B2FF832">
            <w:pPr>
              <w:pStyle w:val="2"/>
              <w:ind w:firstLine="314"/>
              <w:jc w:val="center"/>
              <w:rPr>
                <w:rFonts w:ascii="宋体" w:hAnsi="宋体"/>
                <w:b/>
                <w:color w:val="000000" w:themeColor="text1"/>
                <w:szCs w:val="21"/>
                <w:highlight w:val="none"/>
                <w14:textFill>
                  <w14:solidFill>
                    <w14:schemeClr w14:val="tx1"/>
                  </w14:solidFill>
                </w14:textFill>
              </w:rPr>
            </w:pPr>
          </w:p>
        </w:tc>
      </w:tr>
      <w:tr w14:paraId="78BFEF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5324166F">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28D3F1F1">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17F6657B">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3ADA3CAD">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5271E0C0">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4A688999">
            <w:pPr>
              <w:pStyle w:val="2"/>
              <w:ind w:firstLine="314"/>
              <w:jc w:val="center"/>
              <w:rPr>
                <w:rFonts w:ascii="宋体" w:hAnsi="宋体"/>
                <w:b/>
                <w:color w:val="000000" w:themeColor="text1"/>
                <w:szCs w:val="21"/>
                <w:highlight w:val="none"/>
                <w14:textFill>
                  <w14:solidFill>
                    <w14:schemeClr w14:val="tx1"/>
                  </w14:solidFill>
                </w14:textFill>
              </w:rPr>
            </w:pPr>
          </w:p>
        </w:tc>
      </w:tr>
      <w:tr w14:paraId="332712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743F47FA">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689FDF49">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48EE72DA">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2A686407">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4D7C73F3">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5E61F258">
            <w:pPr>
              <w:pStyle w:val="2"/>
              <w:ind w:firstLine="314"/>
              <w:jc w:val="center"/>
              <w:rPr>
                <w:rFonts w:ascii="宋体" w:hAnsi="宋体"/>
                <w:b/>
                <w:color w:val="000000" w:themeColor="text1"/>
                <w:szCs w:val="21"/>
                <w:highlight w:val="none"/>
                <w14:textFill>
                  <w14:solidFill>
                    <w14:schemeClr w14:val="tx1"/>
                  </w14:solidFill>
                </w14:textFill>
              </w:rPr>
            </w:pPr>
          </w:p>
        </w:tc>
      </w:tr>
      <w:tr w14:paraId="59AD94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900" w:type="dxa"/>
            <w:noWrap w:val="0"/>
            <w:vAlign w:val="center"/>
          </w:tcPr>
          <w:p w14:paraId="20596DF8">
            <w:pPr>
              <w:pStyle w:val="2"/>
              <w:ind w:firstLine="0"/>
              <w:jc w:val="center"/>
              <w:rPr>
                <w:rFonts w:ascii="宋体" w:hAnsi="宋体"/>
                <w:b/>
                <w:color w:val="000000" w:themeColor="text1"/>
                <w:szCs w:val="21"/>
                <w:highlight w:val="none"/>
                <w14:textFill>
                  <w14:solidFill>
                    <w14:schemeClr w14:val="tx1"/>
                  </w14:solidFill>
                </w14:textFill>
              </w:rPr>
            </w:pPr>
          </w:p>
        </w:tc>
        <w:tc>
          <w:tcPr>
            <w:tcW w:w="1746" w:type="dxa"/>
            <w:noWrap w:val="0"/>
            <w:vAlign w:val="center"/>
          </w:tcPr>
          <w:p w14:paraId="45C526CF">
            <w:pPr>
              <w:pStyle w:val="2"/>
              <w:ind w:firstLine="0"/>
              <w:jc w:val="center"/>
              <w:rPr>
                <w:rFonts w:ascii="宋体" w:hAnsi="宋体"/>
                <w:b/>
                <w:color w:val="000000" w:themeColor="text1"/>
                <w:szCs w:val="21"/>
                <w:highlight w:val="none"/>
                <w14:textFill>
                  <w14:solidFill>
                    <w14:schemeClr w14:val="tx1"/>
                  </w14:solidFill>
                </w14:textFill>
              </w:rPr>
            </w:pPr>
          </w:p>
        </w:tc>
        <w:tc>
          <w:tcPr>
            <w:tcW w:w="2268" w:type="dxa"/>
            <w:noWrap w:val="0"/>
            <w:vAlign w:val="center"/>
          </w:tcPr>
          <w:p w14:paraId="1C2588CF">
            <w:pPr>
              <w:pStyle w:val="2"/>
              <w:ind w:firstLine="0"/>
              <w:jc w:val="center"/>
              <w:rPr>
                <w:rFonts w:ascii="宋体" w:hAnsi="宋体"/>
                <w:b/>
                <w:color w:val="000000" w:themeColor="text1"/>
                <w:szCs w:val="21"/>
                <w:highlight w:val="none"/>
                <w14:textFill>
                  <w14:solidFill>
                    <w14:schemeClr w14:val="tx1"/>
                  </w14:solidFill>
                </w14:textFill>
              </w:rPr>
            </w:pPr>
          </w:p>
        </w:tc>
        <w:tc>
          <w:tcPr>
            <w:tcW w:w="1417" w:type="dxa"/>
            <w:noWrap w:val="0"/>
            <w:vAlign w:val="center"/>
          </w:tcPr>
          <w:p w14:paraId="2F7B4F70">
            <w:pPr>
              <w:pStyle w:val="2"/>
              <w:ind w:firstLine="0"/>
              <w:jc w:val="center"/>
              <w:rPr>
                <w:rFonts w:ascii="宋体" w:hAnsi="宋体"/>
                <w:b/>
                <w:color w:val="000000" w:themeColor="text1"/>
                <w:szCs w:val="21"/>
                <w:highlight w:val="none"/>
                <w14:textFill>
                  <w14:solidFill>
                    <w14:schemeClr w14:val="tx1"/>
                  </w14:solidFill>
                </w14:textFill>
              </w:rPr>
            </w:pPr>
          </w:p>
        </w:tc>
        <w:tc>
          <w:tcPr>
            <w:tcW w:w="1701" w:type="dxa"/>
            <w:noWrap w:val="0"/>
            <w:vAlign w:val="center"/>
          </w:tcPr>
          <w:p w14:paraId="794A1CC9">
            <w:pPr>
              <w:pStyle w:val="2"/>
              <w:ind w:firstLine="314"/>
              <w:jc w:val="center"/>
              <w:rPr>
                <w:rFonts w:ascii="宋体" w:hAnsi="宋体"/>
                <w:b/>
                <w:color w:val="000000" w:themeColor="text1"/>
                <w:szCs w:val="21"/>
                <w:highlight w:val="none"/>
                <w14:textFill>
                  <w14:solidFill>
                    <w14:schemeClr w14:val="tx1"/>
                  </w14:solidFill>
                </w14:textFill>
              </w:rPr>
            </w:pPr>
          </w:p>
        </w:tc>
        <w:tc>
          <w:tcPr>
            <w:tcW w:w="1583" w:type="dxa"/>
            <w:noWrap w:val="0"/>
            <w:vAlign w:val="center"/>
          </w:tcPr>
          <w:p w14:paraId="64D4BDE3">
            <w:pPr>
              <w:pStyle w:val="2"/>
              <w:ind w:firstLine="314"/>
              <w:jc w:val="center"/>
              <w:rPr>
                <w:rFonts w:ascii="宋体" w:hAnsi="宋体"/>
                <w:b/>
                <w:color w:val="000000" w:themeColor="text1"/>
                <w:szCs w:val="21"/>
                <w:highlight w:val="none"/>
                <w14:textFill>
                  <w14:solidFill>
                    <w14:schemeClr w14:val="tx1"/>
                  </w14:solidFill>
                </w14:textFill>
              </w:rPr>
            </w:pPr>
          </w:p>
        </w:tc>
      </w:tr>
      <w:tr w14:paraId="64B95B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900" w:type="dxa"/>
            <w:noWrap w:val="0"/>
            <w:vAlign w:val="top"/>
          </w:tcPr>
          <w:p w14:paraId="13FA669C">
            <w:pPr>
              <w:pStyle w:val="2"/>
              <w:ind w:firstLine="0"/>
              <w:rPr>
                <w:rFonts w:ascii="宋体" w:hAnsi="宋体"/>
                <w:color w:val="000000" w:themeColor="text1"/>
                <w:szCs w:val="21"/>
                <w:highlight w:val="none"/>
                <w14:textFill>
                  <w14:solidFill>
                    <w14:schemeClr w14:val="tx1"/>
                  </w14:solidFill>
                </w14:textFill>
              </w:rPr>
            </w:pPr>
            <w:r>
              <w:rPr>
                <w:rFonts w:ascii="宋体" w:hAnsi="宋体"/>
                <w:b/>
                <w:bCs/>
                <w:color w:val="000000" w:themeColor="text1"/>
                <w:szCs w:val="21"/>
                <w:highlight w:val="none"/>
                <w14:textFill>
                  <w14:solidFill>
                    <w14:schemeClr w14:val="tx1"/>
                  </w14:solidFill>
                </w14:textFill>
              </w:rPr>
              <w:t>说明</w:t>
            </w:r>
          </w:p>
        </w:tc>
        <w:tc>
          <w:tcPr>
            <w:tcW w:w="8715" w:type="dxa"/>
            <w:gridSpan w:val="5"/>
            <w:noWrap w:val="0"/>
            <w:vAlign w:val="top"/>
          </w:tcPr>
          <w:p w14:paraId="31A99A50">
            <w:pPr>
              <w:adjustRightInd w:val="0"/>
              <w:snapToGrid w:val="0"/>
              <w:jc w:val="left"/>
              <w:rPr>
                <w:rFonts w:hint="eastAsia" w:ascii="楷体" w:hAnsi="楷体" w:eastAsia="楷体" w:cs="Times New Roman"/>
                <w:color w:val="000000" w:themeColor="text1"/>
                <w:sz w:val="18"/>
                <w:szCs w:val="18"/>
                <w:highlight w:val="none"/>
                <w:lang w:bidi="ar-SA"/>
                <w14:textFill>
                  <w14:solidFill>
                    <w14:schemeClr w14:val="tx1"/>
                  </w14:solidFill>
                </w14:textFill>
              </w:rPr>
            </w:pPr>
            <w:r>
              <w:rPr>
                <w:rFonts w:hint="eastAsia" w:ascii="楷体" w:hAnsi="楷体" w:eastAsia="楷体" w:cs="Times New Roman"/>
                <w:color w:val="000000" w:themeColor="text1"/>
                <w:sz w:val="18"/>
                <w:szCs w:val="18"/>
                <w:highlight w:val="none"/>
                <w:lang w:bidi="ar-SA"/>
                <w14:textFill>
                  <w14:solidFill>
                    <w14:schemeClr w14:val="tx1"/>
                  </w14:solidFill>
                </w14:textFill>
              </w:rPr>
              <w:t>1.业绩是指与采购项目在标的、类型、功能</w:t>
            </w:r>
            <w:r>
              <w:rPr>
                <w:rFonts w:hint="eastAsia" w:ascii="楷体" w:hAnsi="楷体" w:eastAsia="楷体"/>
                <w:color w:val="000000" w:themeColor="text1"/>
                <w:sz w:val="18"/>
                <w:szCs w:val="18"/>
                <w:highlight w:val="none"/>
                <w14:textFill>
                  <w14:solidFill>
                    <w14:schemeClr w14:val="tx1"/>
                  </w14:solidFill>
                </w14:textFill>
              </w:rPr>
              <w:t>等方面相同或相</w:t>
            </w:r>
            <w:r>
              <w:rPr>
                <w:rFonts w:hint="eastAsia" w:ascii="楷体" w:hAnsi="楷体" w:eastAsia="楷体"/>
                <w:color w:val="000000" w:themeColor="text1"/>
                <w:sz w:val="18"/>
                <w:szCs w:val="18"/>
                <w:highlight w:val="none"/>
                <w:lang w:val="en-US" w:eastAsia="zh-CN"/>
                <w14:textFill>
                  <w14:solidFill>
                    <w14:schemeClr w14:val="tx1"/>
                  </w14:solidFill>
                </w14:textFill>
              </w:rPr>
              <w:t>似</w:t>
            </w:r>
            <w:r>
              <w:rPr>
                <w:rFonts w:hint="eastAsia" w:ascii="楷体" w:hAnsi="楷体" w:eastAsia="楷体"/>
                <w:color w:val="000000" w:themeColor="text1"/>
                <w:sz w:val="18"/>
                <w:szCs w:val="18"/>
                <w:highlight w:val="none"/>
                <w14:textFill>
                  <w14:solidFill>
                    <w14:schemeClr w14:val="tx1"/>
                  </w14:solidFill>
                </w14:textFill>
              </w:rPr>
              <w:t>的项目。</w:t>
            </w:r>
          </w:p>
          <w:p w14:paraId="0AC3D454">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2.在本表后提供合同</w:t>
            </w:r>
            <w:r>
              <w:rPr>
                <w:rFonts w:hint="eastAsia" w:ascii="楷体" w:hAnsi="楷体" w:eastAsia="楷体"/>
                <w:color w:val="000000" w:themeColor="text1"/>
                <w:sz w:val="18"/>
                <w:szCs w:val="18"/>
                <w:highlight w:val="none"/>
                <w:lang w:val="en-US" w:eastAsia="zh-CN"/>
                <w14:textFill>
                  <w14:solidFill>
                    <w14:schemeClr w14:val="tx1"/>
                  </w14:solidFill>
                </w14:textFill>
              </w:rPr>
              <w:t>/协议</w:t>
            </w:r>
            <w:r>
              <w:rPr>
                <w:rFonts w:hint="eastAsia" w:ascii="楷体" w:hAnsi="楷体" w:eastAsia="楷体"/>
                <w:color w:val="000000" w:themeColor="text1"/>
                <w:sz w:val="18"/>
                <w:szCs w:val="18"/>
                <w:highlight w:val="none"/>
                <w14:textFill>
                  <w14:solidFill>
                    <w14:schemeClr w14:val="tx1"/>
                  </w14:solidFill>
                </w14:textFill>
              </w:rPr>
              <w:t>扫描(复印)件</w:t>
            </w:r>
            <w:r>
              <w:rPr>
                <w:rFonts w:hint="eastAsia" w:ascii="楷体" w:hAnsi="楷体" w:eastAsia="楷体"/>
                <w:color w:val="000000" w:themeColor="text1"/>
                <w:sz w:val="18"/>
                <w:szCs w:val="18"/>
                <w:highlight w:val="none"/>
                <w:lang w:eastAsia="zh-CN"/>
                <w14:textFill>
                  <w14:solidFill>
                    <w14:schemeClr w14:val="tx1"/>
                  </w14:solidFill>
                </w14:textFill>
              </w:rPr>
              <w:t>，合同/协议</w:t>
            </w:r>
            <w:r>
              <w:rPr>
                <w:rFonts w:hint="eastAsia" w:ascii="楷体" w:hAnsi="楷体" w:eastAsia="楷体"/>
                <w:color w:val="000000" w:themeColor="text1"/>
                <w:sz w:val="18"/>
                <w:szCs w:val="18"/>
                <w:highlight w:val="none"/>
                <w:lang w:val="en-US" w:eastAsia="zh-CN"/>
                <w14:textFill>
                  <w14:solidFill>
                    <w14:schemeClr w14:val="tx1"/>
                  </w14:solidFill>
                </w14:textFill>
              </w:rPr>
              <w:t>内容应与评分标准(综合评分明细表)中要求一致</w:t>
            </w:r>
            <w:r>
              <w:rPr>
                <w:rFonts w:hint="eastAsia" w:ascii="楷体" w:hAnsi="楷体" w:eastAsia="楷体"/>
                <w:color w:val="000000" w:themeColor="text1"/>
                <w:sz w:val="18"/>
                <w:szCs w:val="18"/>
                <w:highlight w:val="none"/>
                <w14:textFill>
                  <w14:solidFill>
                    <w14:schemeClr w14:val="tx1"/>
                  </w14:solidFill>
                </w14:textFill>
              </w:rPr>
              <w:t>，无法直接体现的可进行佐证材料补充。</w:t>
            </w:r>
          </w:p>
          <w:p w14:paraId="00E267C8">
            <w:pPr>
              <w:adjustRightInd w:val="0"/>
              <w:snapToGrid w:val="0"/>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3.未按要求提供类似业绩证明材料或提供的证明材料不符合要求，评审时不予加分。</w:t>
            </w:r>
          </w:p>
          <w:p w14:paraId="666F9E84">
            <w:pPr>
              <w:adjustRightInd w:val="0"/>
              <w:snapToGrid w:val="0"/>
              <w:jc w:val="left"/>
              <w:rPr>
                <w:rFonts w:ascii="宋体" w:hAnsi="宋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4.</w:t>
            </w:r>
            <w:r>
              <w:rPr>
                <w:rFonts w:hint="eastAsia" w:ascii="楷体" w:hAnsi="楷体" w:eastAsia="楷体"/>
                <w:color w:val="000000" w:themeColor="text1"/>
                <w:sz w:val="18"/>
                <w:szCs w:val="18"/>
                <w:highlight w:val="none"/>
                <w:lang w:eastAsia="zh-CN"/>
                <w14:textFill>
                  <w14:solidFill>
                    <w14:schemeClr w14:val="tx1"/>
                  </w14:solidFill>
                </w14:textFill>
              </w:rPr>
              <w:t>投标人</w:t>
            </w:r>
            <w:r>
              <w:rPr>
                <w:rFonts w:hint="eastAsia" w:ascii="楷体" w:hAnsi="楷体" w:eastAsia="楷体"/>
                <w:color w:val="000000" w:themeColor="text1"/>
                <w:sz w:val="18"/>
                <w:szCs w:val="18"/>
                <w:highlight w:val="none"/>
                <w14:textFill>
                  <w14:solidFill>
                    <w14:schemeClr w14:val="tx1"/>
                  </w14:solidFill>
                </w14:textFill>
              </w:rPr>
              <w:t>应如实列出以上情况，不得虚假响应，一经查实将导致其</w:t>
            </w:r>
            <w:r>
              <w:rPr>
                <w:rFonts w:hint="eastAsia" w:ascii="楷体" w:hAnsi="楷体" w:eastAsia="楷体"/>
                <w:color w:val="000000" w:themeColor="text1"/>
                <w:sz w:val="18"/>
                <w:szCs w:val="18"/>
                <w:highlight w:val="none"/>
                <w:lang w:eastAsia="zh-CN"/>
                <w14:textFill>
                  <w14:solidFill>
                    <w14:schemeClr w14:val="tx1"/>
                  </w14:solidFill>
                </w14:textFill>
              </w:rPr>
              <w:t>投标文件</w:t>
            </w:r>
            <w:r>
              <w:rPr>
                <w:rFonts w:hint="eastAsia" w:ascii="楷体" w:hAnsi="楷体" w:eastAsia="楷体"/>
                <w:color w:val="000000" w:themeColor="text1"/>
                <w:sz w:val="18"/>
                <w:szCs w:val="18"/>
                <w:highlight w:val="none"/>
                <w14:textFill>
                  <w14:solidFill>
                    <w14:schemeClr w14:val="tx1"/>
                  </w14:solidFill>
                </w14:textFill>
              </w:rPr>
              <w:t>被拒绝。</w:t>
            </w:r>
          </w:p>
        </w:tc>
      </w:tr>
    </w:tbl>
    <w:p w14:paraId="5623BF63">
      <w:pPr>
        <w:pStyle w:val="6"/>
        <w:spacing w:after="0" w:line="360" w:lineRule="auto"/>
        <w:ind w:left="0" w:leftChars="0"/>
        <w:rPr>
          <w:rFonts w:hint="eastAsia" w:ascii="宋体" w:hAnsi="宋体"/>
          <w:bCs/>
          <w:color w:val="000000" w:themeColor="text1"/>
          <w:szCs w:val="21"/>
          <w:highlight w:val="none"/>
          <w14:textFill>
            <w14:solidFill>
              <w14:schemeClr w14:val="tx1"/>
            </w14:solidFill>
          </w14:textFill>
        </w:rPr>
      </w:pPr>
    </w:p>
    <w:p w14:paraId="0409AD9C">
      <w:pPr>
        <w:widowControl/>
        <w:jc w:val="center"/>
        <w:rPr>
          <w:rFonts w:hAnsi="宋体" w:cs="宋体"/>
          <w:b/>
          <w:bCs/>
          <w:color w:val="000000" w:themeColor="text1"/>
          <w:sz w:val="28"/>
          <w:szCs w:val="28"/>
          <w:highlight w:val="none"/>
          <w:lang w:bidi="ar-SA"/>
          <w14:textFill>
            <w14:solidFill>
              <w14:schemeClr w14:val="tx1"/>
            </w14:solidFill>
          </w14:textFill>
        </w:rPr>
      </w:pPr>
      <w:r>
        <w:rPr>
          <w:rFonts w:ascii="宋体" w:hAnsi="宋体"/>
          <w:b/>
          <w:color w:val="000000" w:themeColor="text1"/>
          <w:sz w:val="36"/>
          <w:szCs w:val="36"/>
          <w:highlight w:val="none"/>
          <w14:textFill>
            <w14:solidFill>
              <w14:schemeClr w14:val="tx1"/>
            </w14:solidFill>
          </w14:textFill>
        </w:rPr>
        <w:br w:type="page"/>
      </w:r>
      <w:r>
        <w:rPr>
          <w:rFonts w:hAnsi="宋体" w:cs="宋体"/>
          <w:b/>
          <w:bCs/>
          <w:color w:val="000000" w:themeColor="text1"/>
          <w:sz w:val="28"/>
          <w:szCs w:val="28"/>
          <w:highlight w:val="none"/>
          <w:lang w:bidi="ar-SA"/>
          <w14:textFill>
            <w14:solidFill>
              <w14:schemeClr w14:val="tx1"/>
            </w14:solidFill>
          </w14:textFill>
        </w:rPr>
        <w:t>2.</w:t>
      </w:r>
      <w:r>
        <w:rPr>
          <w:rFonts w:hint="eastAsia" w:hAnsi="宋体" w:cs="宋体"/>
          <w:b/>
          <w:bCs/>
          <w:color w:val="000000" w:themeColor="text1"/>
          <w:sz w:val="28"/>
          <w:szCs w:val="28"/>
          <w:highlight w:val="none"/>
          <w:lang w:bidi="ar-SA"/>
          <w14:textFill>
            <w14:solidFill>
              <w14:schemeClr w14:val="tx1"/>
            </w14:solidFill>
          </w14:textFill>
        </w:rPr>
        <w:t>其他非必备证明材料</w:t>
      </w:r>
    </w:p>
    <w:p w14:paraId="1DDF9818">
      <w:pPr>
        <w:pStyle w:val="7"/>
        <w:rPr>
          <w:color w:val="000000" w:themeColor="text1"/>
          <w:highlight w:val="none"/>
          <w14:textFill>
            <w14:solidFill>
              <w14:schemeClr w14:val="tx1"/>
            </w14:solidFill>
          </w14:textFill>
        </w:rPr>
      </w:pPr>
    </w:p>
    <w:p w14:paraId="4346CDC3">
      <w:pPr>
        <w:keepNext w:val="0"/>
        <w:keepLines w:val="0"/>
        <w:pageBreakBefore w:val="0"/>
        <w:widowControl/>
        <w:kinsoku w:val="0"/>
        <w:wordWrap/>
        <w:overflowPunct/>
        <w:topLinePunct w:val="0"/>
        <w:autoSpaceDE w:val="0"/>
        <w:autoSpaceDN w:val="0"/>
        <w:bidi w:val="0"/>
        <w:adjustRightInd w:val="0"/>
        <w:snapToGrid w:val="0"/>
        <w:spacing w:line="360" w:lineRule="auto"/>
        <w:ind w:firstLine="420"/>
        <w:textAlignment w:val="baseline"/>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可根据</w:t>
      </w:r>
      <w:r>
        <w:rPr>
          <w:rFonts w:hint="eastAsia" w:hAnsi="宋体"/>
          <w:color w:val="000000" w:themeColor="text1"/>
          <w:highlight w:val="none"/>
          <w:lang w:eastAsia="zh-CN"/>
          <w14:textFill>
            <w14:solidFill>
              <w14:schemeClr w14:val="tx1"/>
            </w14:solidFill>
          </w14:textFill>
        </w:rPr>
        <w:t>采购需求(或评审条款)</w:t>
      </w:r>
      <w:r>
        <w:rPr>
          <w:rFonts w:hint="eastAsia" w:hAnsi="宋体"/>
          <w:color w:val="000000" w:themeColor="text1"/>
          <w:highlight w:val="none"/>
          <w14:textFill>
            <w14:solidFill>
              <w14:schemeClr w14:val="tx1"/>
            </w14:solidFill>
          </w14:textFill>
        </w:rPr>
        <w:t>要求提供</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lang w:bidi="ar-SA"/>
          <w14:textFill>
            <w14:solidFill>
              <w14:schemeClr w14:val="tx1"/>
            </w14:solidFill>
          </w14:textFill>
        </w:rPr>
        <w:t>非必备证明材料</w:t>
      </w:r>
      <w:r>
        <w:rPr>
          <w:rFonts w:hint="eastAsia" w:hAnsi="宋体"/>
          <w:color w:val="000000" w:themeColor="text1"/>
          <w:highlight w:val="none"/>
          <w:lang w:val="en-US" w:eastAsia="zh-CN"/>
          <w14:textFill>
            <w14:solidFill>
              <w14:schemeClr w14:val="tx1"/>
            </w14:solidFill>
          </w14:textFill>
        </w:rPr>
        <w:t>(不限于</w:t>
      </w:r>
      <w:r>
        <w:rPr>
          <w:rFonts w:hint="eastAsia" w:hAnsi="宋体"/>
          <w:color w:val="000000" w:themeColor="text1"/>
          <w:highlight w:val="none"/>
          <w14:textFill>
            <w14:solidFill>
              <w14:schemeClr w14:val="tx1"/>
            </w14:solidFill>
          </w14:textFill>
        </w:rPr>
        <w:t>企业</w:t>
      </w:r>
      <w:r>
        <w:rPr>
          <w:rFonts w:hint="eastAsia" w:hAnsi="宋体"/>
          <w:color w:val="000000" w:themeColor="text1"/>
          <w:highlight w:val="none"/>
          <w:lang w:val="en-US" w:eastAsia="zh-CN"/>
          <w14:textFill>
            <w14:solidFill>
              <w14:schemeClr w14:val="tx1"/>
            </w14:solidFill>
          </w14:textFill>
        </w:rPr>
        <w:t>(产品)的</w:t>
      </w:r>
      <w:r>
        <w:rPr>
          <w:rFonts w:hint="eastAsia" w:hAnsi="宋体"/>
          <w:color w:val="000000" w:themeColor="text1"/>
          <w:highlight w:val="none"/>
          <w14:textFill>
            <w14:solidFill>
              <w14:schemeClr w14:val="tx1"/>
            </w14:solidFill>
          </w14:textFill>
        </w:rPr>
        <w:t>质量认证、环境认证证书、职业健康安全管理体系认证</w:t>
      </w:r>
      <w:r>
        <w:rPr>
          <w:rFonts w:hint="eastAsia" w:hAnsi="宋体"/>
          <w:color w:val="000000" w:themeColor="text1"/>
          <w:highlight w:val="none"/>
          <w:lang w:val="en-US" w:eastAsia="zh-CN"/>
          <w14:textFill>
            <w14:solidFill>
              <w14:schemeClr w14:val="tx1"/>
            </w14:solidFill>
          </w14:textFill>
        </w:rPr>
        <w:t>等)</w:t>
      </w:r>
      <w:r>
        <w:rPr>
          <w:rFonts w:hint="eastAsia" w:ascii="宋体" w:hAnsi="宋体"/>
          <w:color w:val="000000" w:themeColor="text1"/>
          <w:szCs w:val="21"/>
          <w:highlight w:val="none"/>
          <w:lang w:val="en-US"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其他</w:t>
      </w:r>
      <w:r>
        <w:rPr>
          <w:rFonts w:hint="eastAsia" w:ascii="宋体" w:hAnsi="宋体" w:eastAsia="宋体" w:cs="宋体"/>
          <w:bCs/>
          <w:color w:val="000000" w:themeColor="text1"/>
          <w:spacing w:val="6"/>
          <w:kern w:val="0"/>
          <w:szCs w:val="21"/>
          <w:highlight w:val="none"/>
          <w:lang w:bidi="ar-SA"/>
          <w14:textFill>
            <w14:solidFill>
              <w14:schemeClr w14:val="tx1"/>
            </w14:solidFill>
          </w14:textFill>
        </w:rPr>
        <w:t>非必备证明材料</w:t>
      </w:r>
      <w:r>
        <w:rPr>
          <w:rFonts w:hint="eastAsia" w:hAnsi="宋体"/>
          <w:color w:val="000000" w:themeColor="text1"/>
          <w:highlight w:val="none"/>
          <w14:textFill>
            <w14:solidFill>
              <w14:schemeClr w14:val="tx1"/>
            </w14:solidFill>
          </w14:textFill>
        </w:rPr>
        <w:t>仅作为评审</w:t>
      </w:r>
      <w:r>
        <w:rPr>
          <w:rFonts w:hint="eastAsia" w:hAnsi="宋体"/>
          <w:color w:val="000000" w:themeColor="text1"/>
          <w:highlight w:val="none"/>
          <w:lang w:val="en-US" w:eastAsia="zh-CN"/>
          <w14:textFill>
            <w14:solidFill>
              <w14:schemeClr w14:val="tx1"/>
            </w14:solidFill>
          </w14:textFill>
        </w:rPr>
        <w:t>依据(具体按</w:t>
      </w:r>
      <w:r>
        <w:rPr>
          <w:rFonts w:hint="eastAsia" w:hAnsi="宋体"/>
          <w:color w:val="000000" w:themeColor="text1"/>
          <w:highlight w:val="none"/>
          <w14:textFill>
            <w14:solidFill>
              <w14:schemeClr w14:val="tx1"/>
            </w14:solidFill>
          </w14:textFill>
        </w:rPr>
        <w:t>评审</w:t>
      </w:r>
      <w:r>
        <w:rPr>
          <w:rFonts w:hint="eastAsia" w:hAnsi="宋体"/>
          <w:color w:val="000000" w:themeColor="text1"/>
          <w:highlight w:val="none"/>
          <w:lang w:val="en-US" w:eastAsia="zh-CN"/>
          <w14:textFill>
            <w14:solidFill>
              <w14:schemeClr w14:val="tx1"/>
            </w14:solidFill>
          </w14:textFill>
        </w:rPr>
        <w:t>条款执行)</w:t>
      </w:r>
      <w:r>
        <w:rPr>
          <w:rFonts w:hint="eastAsia" w:hAnsi="宋体"/>
          <w:color w:val="000000" w:themeColor="text1"/>
          <w:highlight w:val="none"/>
          <w14:textFill>
            <w14:solidFill>
              <w14:schemeClr w14:val="tx1"/>
            </w14:solidFill>
          </w14:textFill>
        </w:rPr>
        <w:t>，未提供或</w:t>
      </w:r>
      <w:r>
        <w:rPr>
          <w:rFonts w:hint="eastAsia" w:hAnsi="宋体"/>
          <w:color w:val="000000" w:themeColor="text1"/>
          <w:highlight w:val="none"/>
          <w:lang w:val="en-US" w:eastAsia="zh-CN"/>
          <w14:textFill>
            <w14:solidFill>
              <w14:schemeClr w14:val="tx1"/>
            </w14:solidFill>
          </w14:textFill>
        </w:rPr>
        <w:t>不符合要求</w:t>
      </w:r>
      <w:r>
        <w:rPr>
          <w:rFonts w:hint="eastAsia" w:hAnsi="宋体"/>
          <w:color w:val="000000" w:themeColor="text1"/>
          <w:highlight w:val="none"/>
          <w14:textFill>
            <w14:solidFill>
              <w14:schemeClr w14:val="tx1"/>
            </w14:solidFill>
          </w14:textFill>
        </w:rPr>
        <w:t>的，评审时不予加分；如</w:t>
      </w:r>
      <w:r>
        <w:rPr>
          <w:rFonts w:hint="eastAsia" w:hAnsi="宋体"/>
          <w:color w:val="000000" w:themeColor="text1"/>
          <w:highlight w:val="none"/>
          <w:lang w:eastAsia="zh-CN"/>
          <w14:textFill>
            <w14:solidFill>
              <w14:schemeClr w14:val="tx1"/>
            </w14:solidFill>
          </w14:textFill>
        </w:rPr>
        <w:t>采购需求(或评审条款)</w:t>
      </w:r>
      <w:r>
        <w:rPr>
          <w:rFonts w:hint="eastAsia" w:ascii="宋体" w:hAnsi="宋体" w:cs="Courier New"/>
          <w:color w:val="000000" w:themeColor="text1"/>
          <w:szCs w:val="21"/>
          <w:highlight w:val="none"/>
          <w:lang w:bidi="ar-SA"/>
          <w14:textFill>
            <w14:solidFill>
              <w14:schemeClr w14:val="tx1"/>
            </w14:solidFill>
          </w14:textFill>
        </w:rPr>
        <w:t>无要求</w:t>
      </w:r>
      <w:r>
        <w:rPr>
          <w:rFonts w:hint="eastAsia" w:hAnsi="宋体" w:cs="Courier New"/>
          <w:color w:val="000000" w:themeColor="text1"/>
          <w:szCs w:val="21"/>
          <w:highlight w:val="none"/>
          <w:lang w:val="en-US" w:eastAsia="zh-CN" w:bidi="ar-SA"/>
          <w14:textFill>
            <w14:solidFill>
              <w14:schemeClr w14:val="tx1"/>
            </w14:solidFill>
          </w14:textFill>
        </w:rPr>
        <w:t>的</w:t>
      </w:r>
      <w:r>
        <w:rPr>
          <w:rFonts w:hint="eastAsia" w:ascii="宋体" w:hAnsi="宋体" w:cs="Courier New"/>
          <w:color w:val="000000" w:themeColor="text1"/>
          <w:szCs w:val="21"/>
          <w:highlight w:val="none"/>
          <w:lang w:val="en-US" w:eastAsia="zh-CN" w:bidi="ar-SA"/>
          <w14:textFill>
            <w14:solidFill>
              <w14:schemeClr w14:val="tx1"/>
            </w14:solidFill>
          </w14:textFill>
        </w:rPr>
        <w:t>此项</w:t>
      </w:r>
      <w:r>
        <w:rPr>
          <w:rFonts w:hint="eastAsia" w:hAnsi="宋体"/>
          <w:color w:val="000000" w:themeColor="text1"/>
          <w:highlight w:val="none"/>
          <w:lang w:val="en-US" w:eastAsia="zh-CN"/>
          <w14:textFill>
            <w14:solidFill>
              <w14:schemeClr w14:val="tx1"/>
            </w14:solidFill>
          </w14:textFill>
        </w:rPr>
        <w:t>可不作</w:t>
      </w:r>
      <w:r>
        <w:rPr>
          <w:rFonts w:hint="eastAsia" w:hAnsi="宋体"/>
          <w:color w:val="000000" w:themeColor="text1"/>
          <w:highlight w:val="none"/>
          <w14:textFill>
            <w14:solidFill>
              <w14:schemeClr w14:val="tx1"/>
            </w14:solidFill>
          </w14:textFill>
        </w:rPr>
        <w:t>响应</w:t>
      </w:r>
      <w:r>
        <w:rPr>
          <w:rFonts w:hint="eastAsia" w:hAnsi="宋体"/>
          <w:color w:val="000000" w:themeColor="text1"/>
          <w:highlight w:val="none"/>
          <w14:textFill>
            <w14:solidFill>
              <w14:schemeClr w14:val="tx1"/>
            </w14:solidFill>
          </w14:textFill>
        </w:rPr>
        <w:t>。</w:t>
      </w:r>
    </w:p>
    <w:p w14:paraId="6D824175">
      <w:pPr>
        <w:jc w:val="center"/>
        <w:rPr>
          <w:rFonts w:hint="eastAsia" w:ascii="黑体" w:hAnsi="宋体" w:eastAsia="黑体"/>
          <w:color w:val="000000" w:themeColor="text1"/>
          <w:sz w:val="36"/>
          <w:szCs w:val="36"/>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br w:type="page"/>
      </w:r>
      <w:r>
        <w:rPr>
          <w:rFonts w:hint="eastAsia" w:ascii="宋体" w:hAnsi="宋体"/>
          <w:b/>
          <w:color w:val="000000" w:themeColor="text1"/>
          <w:sz w:val="32"/>
          <w:szCs w:val="32"/>
          <w:highlight w:val="none"/>
          <w:lang w:val="en-US" w:eastAsia="zh-CN"/>
          <w14:textFill>
            <w14:solidFill>
              <w14:schemeClr w14:val="tx1"/>
            </w14:solidFill>
          </w14:textFill>
        </w:rPr>
        <w:t>五</w:t>
      </w:r>
      <w:r>
        <w:rPr>
          <w:rFonts w:hint="eastAsia" w:ascii="宋体" w:hAnsi="宋体"/>
          <w:b/>
          <w:color w:val="000000" w:themeColor="text1"/>
          <w:sz w:val="32"/>
          <w:szCs w:val="32"/>
          <w:highlight w:val="none"/>
          <w14:textFill>
            <w14:solidFill>
              <w14:schemeClr w14:val="tx1"/>
            </w14:solidFill>
          </w14:textFill>
        </w:rPr>
        <w:t>、项目管理机构</w:t>
      </w:r>
    </w:p>
    <w:p w14:paraId="6B2751A1">
      <w:pPr>
        <w:pStyle w:val="5"/>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1</w:t>
      </w:r>
      <w:r>
        <w:rPr>
          <w:rFonts w:hAnsi="宋体" w:cs="宋体"/>
          <w:b/>
          <w:bCs/>
          <w:color w:val="000000" w:themeColor="text1"/>
          <w:sz w:val="28"/>
          <w:szCs w:val="28"/>
          <w:highlight w:val="none"/>
          <w:lang w:bidi="ar-SA"/>
          <w14:textFill>
            <w14:solidFill>
              <w14:schemeClr w14:val="tx1"/>
            </w14:solidFill>
          </w14:textFill>
        </w:rPr>
        <w:t>.</w:t>
      </w:r>
      <w:r>
        <w:rPr>
          <w:rFonts w:hint="eastAsia" w:hAnsi="宋体" w:cs="宋体"/>
          <w:b/>
          <w:bCs/>
          <w:color w:val="000000" w:themeColor="text1"/>
          <w:sz w:val="28"/>
          <w:szCs w:val="28"/>
          <w:highlight w:val="none"/>
          <w:lang w:bidi="ar-SA"/>
          <w14:textFill>
            <w14:solidFill>
              <w14:schemeClr w14:val="tx1"/>
            </w14:solidFill>
          </w14:textFill>
        </w:rPr>
        <w:t>项目管理机构组成表</w:t>
      </w:r>
    </w:p>
    <w:tbl>
      <w:tblPr>
        <w:tblStyle w:val="9"/>
        <w:tblW w:w="903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5"/>
        <w:gridCol w:w="945"/>
        <w:gridCol w:w="735"/>
        <w:gridCol w:w="1260"/>
        <w:gridCol w:w="735"/>
        <w:gridCol w:w="945"/>
        <w:gridCol w:w="1260"/>
        <w:gridCol w:w="1260"/>
        <w:gridCol w:w="945"/>
      </w:tblGrid>
      <w:tr w14:paraId="0F911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cantSplit/>
          <w:trHeight w:val="613" w:hRule="atLeast"/>
          <w:jc w:val="center"/>
        </w:trPr>
        <w:tc>
          <w:tcPr>
            <w:tcW w:w="945" w:type="dxa"/>
            <w:vMerge w:val="restart"/>
            <w:noWrap w:val="0"/>
            <w:vAlign w:val="center"/>
          </w:tcPr>
          <w:p w14:paraId="4B382DC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职务</w:t>
            </w:r>
          </w:p>
        </w:tc>
        <w:tc>
          <w:tcPr>
            <w:tcW w:w="945" w:type="dxa"/>
            <w:vMerge w:val="restart"/>
            <w:noWrap w:val="0"/>
            <w:vAlign w:val="center"/>
          </w:tcPr>
          <w:p w14:paraId="5F4F12C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姓名</w:t>
            </w:r>
          </w:p>
        </w:tc>
        <w:tc>
          <w:tcPr>
            <w:tcW w:w="735" w:type="dxa"/>
            <w:vMerge w:val="restart"/>
            <w:noWrap w:val="0"/>
            <w:vAlign w:val="center"/>
          </w:tcPr>
          <w:p w14:paraId="0AF6821E">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职称</w:t>
            </w:r>
          </w:p>
        </w:tc>
        <w:tc>
          <w:tcPr>
            <w:tcW w:w="5460" w:type="dxa"/>
            <w:gridSpan w:val="5"/>
            <w:noWrap w:val="0"/>
            <w:vAlign w:val="center"/>
          </w:tcPr>
          <w:p w14:paraId="40062607">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执业或职业资格证明</w:t>
            </w:r>
          </w:p>
        </w:tc>
        <w:tc>
          <w:tcPr>
            <w:tcW w:w="945" w:type="dxa"/>
            <w:vMerge w:val="restart"/>
            <w:noWrap w:val="0"/>
            <w:vAlign w:val="center"/>
          </w:tcPr>
          <w:p w14:paraId="3D714A8F">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0B310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945" w:type="dxa"/>
            <w:vMerge w:val="continue"/>
            <w:noWrap w:val="0"/>
            <w:vAlign w:val="center"/>
          </w:tcPr>
          <w:p w14:paraId="063C3252">
            <w:pPr>
              <w:rPr>
                <w:color w:val="000000" w:themeColor="text1"/>
                <w:highlight w:val="none"/>
                <w14:textFill>
                  <w14:solidFill>
                    <w14:schemeClr w14:val="tx1"/>
                  </w14:solidFill>
                </w14:textFill>
              </w:rPr>
            </w:pPr>
          </w:p>
        </w:tc>
        <w:tc>
          <w:tcPr>
            <w:tcW w:w="945" w:type="dxa"/>
            <w:vMerge w:val="continue"/>
            <w:noWrap w:val="0"/>
            <w:vAlign w:val="center"/>
          </w:tcPr>
          <w:p w14:paraId="09C580A0">
            <w:pPr>
              <w:rPr>
                <w:color w:val="000000" w:themeColor="text1"/>
                <w:highlight w:val="none"/>
                <w14:textFill>
                  <w14:solidFill>
                    <w14:schemeClr w14:val="tx1"/>
                  </w14:solidFill>
                </w14:textFill>
              </w:rPr>
            </w:pPr>
          </w:p>
        </w:tc>
        <w:tc>
          <w:tcPr>
            <w:tcW w:w="735" w:type="dxa"/>
            <w:vMerge w:val="continue"/>
            <w:noWrap w:val="0"/>
            <w:vAlign w:val="center"/>
          </w:tcPr>
          <w:p w14:paraId="0C4F6EE8">
            <w:pPr>
              <w:rPr>
                <w:color w:val="000000" w:themeColor="text1"/>
                <w:highlight w:val="none"/>
                <w14:textFill>
                  <w14:solidFill>
                    <w14:schemeClr w14:val="tx1"/>
                  </w14:solidFill>
                </w14:textFill>
              </w:rPr>
            </w:pPr>
          </w:p>
        </w:tc>
        <w:tc>
          <w:tcPr>
            <w:tcW w:w="1260" w:type="dxa"/>
            <w:noWrap w:val="0"/>
            <w:vAlign w:val="center"/>
          </w:tcPr>
          <w:p w14:paraId="6B4225E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证书名称</w:t>
            </w:r>
          </w:p>
        </w:tc>
        <w:tc>
          <w:tcPr>
            <w:tcW w:w="735" w:type="dxa"/>
            <w:noWrap w:val="0"/>
            <w:vAlign w:val="center"/>
          </w:tcPr>
          <w:p w14:paraId="45527731">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级别</w:t>
            </w:r>
          </w:p>
        </w:tc>
        <w:tc>
          <w:tcPr>
            <w:tcW w:w="945" w:type="dxa"/>
            <w:noWrap w:val="0"/>
            <w:vAlign w:val="center"/>
          </w:tcPr>
          <w:p w14:paraId="3E4E3938">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证号</w:t>
            </w:r>
          </w:p>
        </w:tc>
        <w:tc>
          <w:tcPr>
            <w:tcW w:w="1260" w:type="dxa"/>
            <w:noWrap w:val="0"/>
            <w:vAlign w:val="center"/>
          </w:tcPr>
          <w:p w14:paraId="0FE6E1A6">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专业</w:t>
            </w:r>
          </w:p>
        </w:tc>
        <w:tc>
          <w:tcPr>
            <w:tcW w:w="1260" w:type="dxa"/>
            <w:noWrap w:val="0"/>
            <w:vAlign w:val="center"/>
          </w:tcPr>
          <w:p w14:paraId="77EC6956">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其他</w:t>
            </w:r>
          </w:p>
        </w:tc>
        <w:tc>
          <w:tcPr>
            <w:tcW w:w="945" w:type="dxa"/>
            <w:vMerge w:val="continue"/>
            <w:noWrap w:val="0"/>
            <w:vAlign w:val="center"/>
          </w:tcPr>
          <w:p w14:paraId="71BE6B4B">
            <w:pPr>
              <w:rPr>
                <w:color w:val="000000" w:themeColor="text1"/>
                <w:highlight w:val="none"/>
                <w14:textFill>
                  <w14:solidFill>
                    <w14:schemeClr w14:val="tx1"/>
                  </w14:solidFill>
                </w14:textFill>
              </w:rPr>
            </w:pPr>
          </w:p>
        </w:tc>
      </w:tr>
      <w:tr w14:paraId="0158F2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5" w:type="dxa"/>
            <w:noWrap w:val="0"/>
            <w:vAlign w:val="center"/>
          </w:tcPr>
          <w:p w14:paraId="71646295">
            <w:pPr>
              <w:rPr>
                <w:rFonts w:ascii="宋体" w:hAnsi="宋体"/>
                <w:color w:val="000000" w:themeColor="text1"/>
                <w:szCs w:val="21"/>
                <w:highlight w:val="none"/>
                <w14:textFill>
                  <w14:solidFill>
                    <w14:schemeClr w14:val="tx1"/>
                  </w14:solidFill>
                </w14:textFill>
              </w:rPr>
            </w:pPr>
          </w:p>
        </w:tc>
        <w:tc>
          <w:tcPr>
            <w:tcW w:w="945" w:type="dxa"/>
            <w:noWrap w:val="0"/>
            <w:vAlign w:val="center"/>
          </w:tcPr>
          <w:p w14:paraId="6F7590ED">
            <w:pPr>
              <w:rPr>
                <w:rFonts w:ascii="宋体" w:hAnsi="宋体"/>
                <w:color w:val="000000" w:themeColor="text1"/>
                <w:szCs w:val="21"/>
                <w:highlight w:val="none"/>
                <w14:textFill>
                  <w14:solidFill>
                    <w14:schemeClr w14:val="tx1"/>
                  </w14:solidFill>
                </w14:textFill>
              </w:rPr>
            </w:pPr>
          </w:p>
        </w:tc>
        <w:tc>
          <w:tcPr>
            <w:tcW w:w="735" w:type="dxa"/>
            <w:noWrap w:val="0"/>
            <w:vAlign w:val="center"/>
          </w:tcPr>
          <w:p w14:paraId="12112367">
            <w:pPr>
              <w:rPr>
                <w:rFonts w:ascii="宋体" w:hAnsi="宋体"/>
                <w:color w:val="000000" w:themeColor="text1"/>
                <w:szCs w:val="21"/>
                <w:highlight w:val="none"/>
                <w14:textFill>
                  <w14:solidFill>
                    <w14:schemeClr w14:val="tx1"/>
                  </w14:solidFill>
                </w14:textFill>
              </w:rPr>
            </w:pPr>
          </w:p>
        </w:tc>
        <w:tc>
          <w:tcPr>
            <w:tcW w:w="1260" w:type="dxa"/>
            <w:noWrap w:val="0"/>
            <w:vAlign w:val="center"/>
          </w:tcPr>
          <w:p w14:paraId="5F5BC67B">
            <w:pPr>
              <w:rPr>
                <w:rFonts w:ascii="宋体" w:hAnsi="宋体"/>
                <w:color w:val="000000" w:themeColor="text1"/>
                <w:szCs w:val="21"/>
                <w:highlight w:val="none"/>
                <w14:textFill>
                  <w14:solidFill>
                    <w14:schemeClr w14:val="tx1"/>
                  </w14:solidFill>
                </w14:textFill>
              </w:rPr>
            </w:pPr>
          </w:p>
        </w:tc>
        <w:tc>
          <w:tcPr>
            <w:tcW w:w="735" w:type="dxa"/>
            <w:noWrap w:val="0"/>
            <w:vAlign w:val="center"/>
          </w:tcPr>
          <w:p w14:paraId="25C834E8">
            <w:pPr>
              <w:rPr>
                <w:rFonts w:ascii="宋体" w:hAnsi="宋体"/>
                <w:color w:val="000000" w:themeColor="text1"/>
                <w:szCs w:val="21"/>
                <w:highlight w:val="none"/>
                <w14:textFill>
                  <w14:solidFill>
                    <w14:schemeClr w14:val="tx1"/>
                  </w14:solidFill>
                </w14:textFill>
              </w:rPr>
            </w:pPr>
          </w:p>
        </w:tc>
        <w:tc>
          <w:tcPr>
            <w:tcW w:w="945" w:type="dxa"/>
            <w:noWrap w:val="0"/>
            <w:vAlign w:val="center"/>
          </w:tcPr>
          <w:p w14:paraId="01A58339">
            <w:pPr>
              <w:rPr>
                <w:rFonts w:ascii="宋体" w:hAnsi="宋体"/>
                <w:color w:val="000000" w:themeColor="text1"/>
                <w:szCs w:val="21"/>
                <w:highlight w:val="none"/>
                <w14:textFill>
                  <w14:solidFill>
                    <w14:schemeClr w14:val="tx1"/>
                  </w14:solidFill>
                </w14:textFill>
              </w:rPr>
            </w:pPr>
          </w:p>
        </w:tc>
        <w:tc>
          <w:tcPr>
            <w:tcW w:w="1260" w:type="dxa"/>
            <w:noWrap w:val="0"/>
            <w:vAlign w:val="center"/>
          </w:tcPr>
          <w:p w14:paraId="66661D8E">
            <w:pPr>
              <w:rPr>
                <w:rFonts w:ascii="宋体" w:hAnsi="宋体"/>
                <w:color w:val="000000" w:themeColor="text1"/>
                <w:szCs w:val="21"/>
                <w:highlight w:val="none"/>
                <w14:textFill>
                  <w14:solidFill>
                    <w14:schemeClr w14:val="tx1"/>
                  </w14:solidFill>
                </w14:textFill>
              </w:rPr>
            </w:pPr>
          </w:p>
        </w:tc>
        <w:tc>
          <w:tcPr>
            <w:tcW w:w="1260" w:type="dxa"/>
            <w:noWrap w:val="0"/>
            <w:vAlign w:val="center"/>
          </w:tcPr>
          <w:p w14:paraId="6DA10367">
            <w:pPr>
              <w:ind w:firstLine="420" w:firstLineChars="200"/>
              <w:rPr>
                <w:rFonts w:ascii="宋体" w:hAnsi="宋体"/>
                <w:color w:val="000000" w:themeColor="text1"/>
                <w:szCs w:val="21"/>
                <w:highlight w:val="none"/>
                <w14:textFill>
                  <w14:solidFill>
                    <w14:schemeClr w14:val="tx1"/>
                  </w14:solidFill>
                </w14:textFill>
              </w:rPr>
            </w:pPr>
          </w:p>
        </w:tc>
        <w:tc>
          <w:tcPr>
            <w:tcW w:w="945" w:type="dxa"/>
            <w:noWrap w:val="0"/>
            <w:vAlign w:val="center"/>
          </w:tcPr>
          <w:p w14:paraId="3B20DB23">
            <w:pPr>
              <w:rPr>
                <w:rFonts w:ascii="宋体" w:hAnsi="宋体"/>
                <w:color w:val="000000" w:themeColor="text1"/>
                <w:szCs w:val="21"/>
                <w:highlight w:val="none"/>
                <w14:textFill>
                  <w14:solidFill>
                    <w14:schemeClr w14:val="tx1"/>
                  </w14:solidFill>
                </w14:textFill>
              </w:rPr>
            </w:pPr>
          </w:p>
        </w:tc>
      </w:tr>
      <w:tr w14:paraId="779562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048BA467">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2042E79D">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4D11747E">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6CA84677">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339AEF34">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5D9BF922">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4AA2710E">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2ADFFBD9">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3B6196B2">
            <w:pPr>
              <w:rPr>
                <w:rFonts w:ascii="宋体" w:hAnsi="宋体"/>
                <w:color w:val="000000" w:themeColor="text1"/>
                <w:sz w:val="30"/>
                <w:szCs w:val="30"/>
                <w:highlight w:val="none"/>
                <w14:textFill>
                  <w14:solidFill>
                    <w14:schemeClr w14:val="tx1"/>
                  </w14:solidFill>
                </w14:textFill>
              </w:rPr>
            </w:pPr>
          </w:p>
        </w:tc>
      </w:tr>
      <w:tr w14:paraId="1130A2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5" w:type="dxa"/>
            <w:noWrap w:val="0"/>
            <w:vAlign w:val="center"/>
          </w:tcPr>
          <w:p w14:paraId="59AD329F">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7F46472F">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09808899">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5A73AA0E">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5F044158">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59062809">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00E3299E">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201FF753">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4A6EEA4C">
            <w:pPr>
              <w:rPr>
                <w:rFonts w:ascii="宋体" w:hAnsi="宋体"/>
                <w:color w:val="000000" w:themeColor="text1"/>
                <w:sz w:val="30"/>
                <w:szCs w:val="30"/>
                <w:highlight w:val="none"/>
                <w14:textFill>
                  <w14:solidFill>
                    <w14:schemeClr w14:val="tx1"/>
                  </w14:solidFill>
                </w14:textFill>
              </w:rPr>
            </w:pPr>
          </w:p>
        </w:tc>
      </w:tr>
      <w:tr w14:paraId="094EFF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7C4499C9">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13CCB901">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2662CE07">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10682F8F">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73ADF0BF">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613C5194">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0DC0EBE8">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176986F0">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65F1DD23">
            <w:pPr>
              <w:rPr>
                <w:rFonts w:ascii="宋体" w:hAnsi="宋体"/>
                <w:color w:val="000000" w:themeColor="text1"/>
                <w:sz w:val="30"/>
                <w:szCs w:val="30"/>
                <w:highlight w:val="none"/>
                <w14:textFill>
                  <w14:solidFill>
                    <w14:schemeClr w14:val="tx1"/>
                  </w14:solidFill>
                </w14:textFill>
              </w:rPr>
            </w:pPr>
          </w:p>
        </w:tc>
      </w:tr>
      <w:tr w14:paraId="368E3B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6E73C935">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4877CF1D">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52FCF944">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732AD4E2">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12975474">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4332673B">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389C4291">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24807366">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6C4A76B7">
            <w:pPr>
              <w:rPr>
                <w:rFonts w:ascii="宋体" w:hAnsi="宋体"/>
                <w:color w:val="000000" w:themeColor="text1"/>
                <w:sz w:val="30"/>
                <w:szCs w:val="30"/>
                <w:highlight w:val="none"/>
                <w14:textFill>
                  <w14:solidFill>
                    <w14:schemeClr w14:val="tx1"/>
                  </w14:solidFill>
                </w14:textFill>
              </w:rPr>
            </w:pPr>
          </w:p>
        </w:tc>
      </w:tr>
      <w:tr w14:paraId="515CCA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7AE520E6">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1184F275">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2C99F4F4">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41D9986B">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1A17AB99">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4793B870">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421AE9DC">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578C0B77">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6F9FA873">
            <w:pPr>
              <w:rPr>
                <w:rFonts w:ascii="宋体" w:hAnsi="宋体"/>
                <w:color w:val="000000" w:themeColor="text1"/>
                <w:sz w:val="30"/>
                <w:szCs w:val="30"/>
                <w:highlight w:val="none"/>
                <w14:textFill>
                  <w14:solidFill>
                    <w14:schemeClr w14:val="tx1"/>
                  </w14:solidFill>
                </w14:textFill>
              </w:rPr>
            </w:pPr>
          </w:p>
        </w:tc>
      </w:tr>
      <w:tr w14:paraId="4CFEDE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310DB34B">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3BDE5E59">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39EF6432">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4B8D514C">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7499A151">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648E03C9">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168B6D08">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6679BC41">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766F0338">
            <w:pPr>
              <w:rPr>
                <w:rFonts w:ascii="宋体" w:hAnsi="宋体"/>
                <w:color w:val="000000" w:themeColor="text1"/>
                <w:sz w:val="30"/>
                <w:szCs w:val="30"/>
                <w:highlight w:val="none"/>
                <w14:textFill>
                  <w14:solidFill>
                    <w14:schemeClr w14:val="tx1"/>
                  </w14:solidFill>
                </w14:textFill>
              </w:rPr>
            </w:pPr>
          </w:p>
        </w:tc>
      </w:tr>
      <w:tr w14:paraId="26435C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45" w:type="dxa"/>
            <w:noWrap w:val="0"/>
            <w:vAlign w:val="center"/>
          </w:tcPr>
          <w:p w14:paraId="105B1546">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1AAED646">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535E368A">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2AB85C8C">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46B63FD0">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4B1FD9D7">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491BF35A">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6D95031C">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28D57ACC">
            <w:pPr>
              <w:rPr>
                <w:rFonts w:ascii="宋体" w:hAnsi="宋体"/>
                <w:color w:val="000000" w:themeColor="text1"/>
                <w:sz w:val="30"/>
                <w:szCs w:val="30"/>
                <w:highlight w:val="none"/>
                <w14:textFill>
                  <w14:solidFill>
                    <w14:schemeClr w14:val="tx1"/>
                  </w14:solidFill>
                </w14:textFill>
              </w:rPr>
            </w:pPr>
          </w:p>
        </w:tc>
      </w:tr>
      <w:tr w14:paraId="35A02B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77B6C8C8">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36C1358A">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48740072">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09CB83B9">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6AEE3BA0">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21241799">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1DD7A942">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39C64F46">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367A4900">
            <w:pPr>
              <w:rPr>
                <w:rFonts w:ascii="宋体" w:hAnsi="宋体"/>
                <w:color w:val="000000" w:themeColor="text1"/>
                <w:sz w:val="30"/>
                <w:szCs w:val="30"/>
                <w:highlight w:val="none"/>
                <w14:textFill>
                  <w14:solidFill>
                    <w14:schemeClr w14:val="tx1"/>
                  </w14:solidFill>
                </w14:textFill>
              </w:rPr>
            </w:pPr>
          </w:p>
        </w:tc>
      </w:tr>
      <w:tr w14:paraId="491DAC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45" w:type="dxa"/>
            <w:noWrap w:val="0"/>
            <w:vAlign w:val="center"/>
          </w:tcPr>
          <w:p w14:paraId="41C7B70D">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3CA5D071">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676105E1">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536B7CA3">
            <w:pPr>
              <w:rPr>
                <w:rFonts w:ascii="宋体" w:hAnsi="宋体"/>
                <w:color w:val="000000" w:themeColor="text1"/>
                <w:sz w:val="30"/>
                <w:szCs w:val="30"/>
                <w:highlight w:val="none"/>
                <w14:textFill>
                  <w14:solidFill>
                    <w14:schemeClr w14:val="tx1"/>
                  </w14:solidFill>
                </w14:textFill>
              </w:rPr>
            </w:pPr>
          </w:p>
        </w:tc>
        <w:tc>
          <w:tcPr>
            <w:tcW w:w="735" w:type="dxa"/>
            <w:noWrap w:val="0"/>
            <w:vAlign w:val="center"/>
          </w:tcPr>
          <w:p w14:paraId="3F944522">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43C9BAF5">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04F46355">
            <w:pPr>
              <w:rPr>
                <w:rFonts w:ascii="宋体" w:hAnsi="宋体"/>
                <w:color w:val="000000" w:themeColor="text1"/>
                <w:sz w:val="30"/>
                <w:szCs w:val="30"/>
                <w:highlight w:val="none"/>
                <w14:textFill>
                  <w14:solidFill>
                    <w14:schemeClr w14:val="tx1"/>
                  </w14:solidFill>
                </w14:textFill>
              </w:rPr>
            </w:pPr>
          </w:p>
        </w:tc>
        <w:tc>
          <w:tcPr>
            <w:tcW w:w="1260" w:type="dxa"/>
            <w:noWrap w:val="0"/>
            <w:vAlign w:val="center"/>
          </w:tcPr>
          <w:p w14:paraId="253AA064">
            <w:pPr>
              <w:rPr>
                <w:rFonts w:ascii="宋体" w:hAnsi="宋体"/>
                <w:color w:val="000000" w:themeColor="text1"/>
                <w:sz w:val="30"/>
                <w:szCs w:val="30"/>
                <w:highlight w:val="none"/>
                <w14:textFill>
                  <w14:solidFill>
                    <w14:schemeClr w14:val="tx1"/>
                  </w14:solidFill>
                </w14:textFill>
              </w:rPr>
            </w:pPr>
          </w:p>
        </w:tc>
        <w:tc>
          <w:tcPr>
            <w:tcW w:w="945" w:type="dxa"/>
            <w:noWrap w:val="0"/>
            <w:vAlign w:val="center"/>
          </w:tcPr>
          <w:p w14:paraId="07CDB2D3">
            <w:pPr>
              <w:rPr>
                <w:rFonts w:ascii="宋体" w:hAnsi="宋体"/>
                <w:color w:val="000000" w:themeColor="text1"/>
                <w:sz w:val="30"/>
                <w:szCs w:val="30"/>
                <w:highlight w:val="none"/>
                <w14:textFill>
                  <w14:solidFill>
                    <w14:schemeClr w14:val="tx1"/>
                  </w14:solidFill>
                </w14:textFill>
              </w:rPr>
            </w:pPr>
          </w:p>
        </w:tc>
      </w:tr>
    </w:tbl>
    <w:p w14:paraId="614C0A05">
      <w:pPr>
        <w:pStyle w:val="6"/>
        <w:spacing w:before="156" w:beforeLines="50" w:after="156" w:afterLines="50" w:line="360" w:lineRule="auto"/>
        <w:jc w:val="center"/>
        <w:outlineLvl w:val="1"/>
        <w:rPr>
          <w:color w:val="000000" w:themeColor="text1"/>
          <w:szCs w:val="20"/>
          <w:highlight w:val="none"/>
          <w14:textFill>
            <w14:solidFill>
              <w14:schemeClr w14:val="tx1"/>
            </w14:solidFill>
          </w14:textFill>
        </w:rPr>
      </w:pPr>
    </w:p>
    <w:p w14:paraId="79D5684D">
      <w:pPr>
        <w:pStyle w:val="7"/>
        <w:jc w:val="center"/>
        <w:rPr>
          <w:rFonts w:hAnsi="宋体" w:cs="宋体"/>
          <w:b/>
          <w:bCs/>
          <w:color w:val="000000" w:themeColor="text1"/>
          <w:sz w:val="28"/>
          <w:szCs w:val="28"/>
          <w:highlight w:val="none"/>
          <w:lang w:bidi="ar-SA"/>
          <w14:textFill>
            <w14:solidFill>
              <w14:schemeClr w14:val="tx1"/>
            </w14:solidFill>
          </w14:textFill>
        </w:rPr>
      </w:pPr>
      <w:r>
        <w:rPr>
          <w:color w:val="000000" w:themeColor="text1"/>
          <w:highlight w:val="none"/>
          <w14:textFill>
            <w14:solidFill>
              <w14:schemeClr w14:val="tx1"/>
            </w14:solidFill>
          </w14:textFill>
        </w:rPr>
        <w:br w:type="page"/>
      </w:r>
      <w:r>
        <w:rPr>
          <w:rFonts w:hint="eastAsia" w:hAnsi="宋体" w:cs="宋体"/>
          <w:b/>
          <w:bCs/>
          <w:color w:val="000000" w:themeColor="text1"/>
          <w:sz w:val="28"/>
          <w:szCs w:val="28"/>
          <w:highlight w:val="none"/>
          <w:lang w:bidi="ar-SA"/>
          <w14:textFill>
            <w14:solidFill>
              <w14:schemeClr w14:val="tx1"/>
            </w14:solidFill>
          </w14:textFill>
        </w:rPr>
        <w:t>2</w:t>
      </w:r>
      <w:r>
        <w:rPr>
          <w:rFonts w:hAnsi="宋体" w:cs="宋体"/>
          <w:b/>
          <w:bCs/>
          <w:color w:val="000000" w:themeColor="text1"/>
          <w:sz w:val="28"/>
          <w:szCs w:val="28"/>
          <w:highlight w:val="none"/>
          <w:lang w:bidi="ar-SA"/>
          <w14:textFill>
            <w14:solidFill>
              <w14:schemeClr w14:val="tx1"/>
            </w14:solidFill>
          </w14:textFill>
        </w:rPr>
        <w:t>.</w:t>
      </w:r>
      <w:r>
        <w:rPr>
          <w:rFonts w:hint="eastAsia" w:hAnsi="宋体" w:cs="宋体"/>
          <w:b/>
          <w:bCs/>
          <w:color w:val="000000" w:themeColor="text1"/>
          <w:sz w:val="28"/>
          <w:szCs w:val="28"/>
          <w:highlight w:val="none"/>
          <w:lang w:bidi="ar-SA"/>
          <w14:textFill>
            <w14:solidFill>
              <w14:schemeClr w14:val="tx1"/>
            </w14:solidFill>
          </w14:textFill>
        </w:rPr>
        <w:t>主要人员简历表</w:t>
      </w:r>
    </w:p>
    <w:tbl>
      <w:tblPr>
        <w:tblStyle w:val="9"/>
        <w:tblW w:w="927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2435"/>
      </w:tblGrid>
      <w:tr w14:paraId="1E9547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1" w:hRule="exact"/>
          <w:jc w:val="center"/>
        </w:trPr>
        <w:tc>
          <w:tcPr>
            <w:tcW w:w="2032" w:type="dxa"/>
            <w:gridSpan w:val="2"/>
            <w:noWrap w:val="0"/>
            <w:vAlign w:val="center"/>
          </w:tcPr>
          <w:p w14:paraId="72CDC2FE">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姓</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名</w:t>
            </w:r>
          </w:p>
        </w:tc>
        <w:tc>
          <w:tcPr>
            <w:tcW w:w="2468" w:type="dxa"/>
            <w:noWrap w:val="0"/>
            <w:vAlign w:val="center"/>
          </w:tcPr>
          <w:p w14:paraId="2568B1CA">
            <w:pPr>
              <w:spacing w:line="360" w:lineRule="atLeast"/>
              <w:jc w:val="center"/>
              <w:rPr>
                <w:rFonts w:ascii="宋体"/>
                <w:color w:val="000000" w:themeColor="text1"/>
                <w:highlight w:val="none"/>
                <w14:textFill>
                  <w14:solidFill>
                    <w14:schemeClr w14:val="tx1"/>
                  </w14:solidFill>
                </w14:textFill>
              </w:rPr>
            </w:pPr>
          </w:p>
        </w:tc>
        <w:tc>
          <w:tcPr>
            <w:tcW w:w="2340" w:type="dxa"/>
            <w:gridSpan w:val="3"/>
            <w:noWrap w:val="0"/>
            <w:vAlign w:val="center"/>
          </w:tcPr>
          <w:p w14:paraId="5B0959BE">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性</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别</w:t>
            </w:r>
          </w:p>
        </w:tc>
        <w:tc>
          <w:tcPr>
            <w:tcW w:w="2435" w:type="dxa"/>
            <w:noWrap w:val="0"/>
            <w:vAlign w:val="center"/>
          </w:tcPr>
          <w:p w14:paraId="6CC1C523">
            <w:pPr>
              <w:spacing w:line="360" w:lineRule="atLeast"/>
              <w:jc w:val="center"/>
              <w:rPr>
                <w:rFonts w:ascii="宋体"/>
                <w:color w:val="000000" w:themeColor="text1"/>
                <w:highlight w:val="none"/>
                <w14:textFill>
                  <w14:solidFill>
                    <w14:schemeClr w14:val="tx1"/>
                  </w14:solidFill>
                </w14:textFill>
              </w:rPr>
            </w:pPr>
          </w:p>
        </w:tc>
      </w:tr>
      <w:tr w14:paraId="1773C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13" w:hRule="exact"/>
          <w:jc w:val="center"/>
        </w:trPr>
        <w:tc>
          <w:tcPr>
            <w:tcW w:w="2032" w:type="dxa"/>
            <w:gridSpan w:val="2"/>
            <w:noWrap w:val="0"/>
            <w:vAlign w:val="center"/>
          </w:tcPr>
          <w:p w14:paraId="752C3CD3">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职</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务</w:t>
            </w:r>
          </w:p>
        </w:tc>
        <w:tc>
          <w:tcPr>
            <w:tcW w:w="2468" w:type="dxa"/>
            <w:noWrap w:val="0"/>
            <w:vAlign w:val="center"/>
          </w:tcPr>
          <w:p w14:paraId="0333BE41">
            <w:pPr>
              <w:spacing w:line="360" w:lineRule="atLeast"/>
              <w:jc w:val="center"/>
              <w:rPr>
                <w:rFonts w:ascii="宋体"/>
                <w:color w:val="000000" w:themeColor="text1"/>
                <w:highlight w:val="none"/>
                <w14:textFill>
                  <w14:solidFill>
                    <w14:schemeClr w14:val="tx1"/>
                  </w14:solidFill>
                </w14:textFill>
              </w:rPr>
            </w:pPr>
          </w:p>
        </w:tc>
        <w:tc>
          <w:tcPr>
            <w:tcW w:w="2340" w:type="dxa"/>
            <w:gridSpan w:val="3"/>
            <w:noWrap w:val="0"/>
            <w:vAlign w:val="center"/>
          </w:tcPr>
          <w:p w14:paraId="76DCC1F4">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职</w:t>
            </w:r>
            <w:r>
              <w:rPr>
                <w:rFonts w:ascii="宋体"/>
                <w:b/>
                <w:color w:val="000000" w:themeColor="text1"/>
                <w:highlight w:val="none"/>
                <w14:textFill>
                  <w14:solidFill>
                    <w14:schemeClr w14:val="tx1"/>
                  </w14:solidFill>
                </w14:textFill>
              </w:rPr>
              <w:t xml:space="preserve">  </w:t>
            </w:r>
            <w:r>
              <w:rPr>
                <w:rFonts w:hint="eastAsia" w:ascii="宋体"/>
                <w:b/>
                <w:color w:val="000000" w:themeColor="text1"/>
                <w:highlight w:val="none"/>
                <w14:textFill>
                  <w14:solidFill>
                    <w14:schemeClr w14:val="tx1"/>
                  </w14:solidFill>
                </w14:textFill>
              </w:rPr>
              <w:t>称</w:t>
            </w:r>
          </w:p>
        </w:tc>
        <w:tc>
          <w:tcPr>
            <w:tcW w:w="2435" w:type="dxa"/>
            <w:noWrap w:val="0"/>
            <w:vAlign w:val="center"/>
          </w:tcPr>
          <w:p w14:paraId="1A0D5C20">
            <w:pPr>
              <w:spacing w:line="360" w:lineRule="atLeast"/>
              <w:jc w:val="center"/>
              <w:rPr>
                <w:rFonts w:ascii="宋体"/>
                <w:color w:val="000000" w:themeColor="text1"/>
                <w:highlight w:val="none"/>
                <w14:textFill>
                  <w14:solidFill>
                    <w14:schemeClr w14:val="tx1"/>
                  </w14:solidFill>
                </w14:textFill>
              </w:rPr>
            </w:pPr>
          </w:p>
        </w:tc>
      </w:tr>
      <w:tr w14:paraId="1B0CA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1" w:hRule="exact"/>
          <w:jc w:val="center"/>
        </w:trPr>
        <w:tc>
          <w:tcPr>
            <w:tcW w:w="2032" w:type="dxa"/>
            <w:gridSpan w:val="2"/>
            <w:noWrap w:val="0"/>
            <w:vAlign w:val="center"/>
          </w:tcPr>
          <w:p w14:paraId="2A4DF3EE">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毕业学校、专业</w:t>
            </w:r>
          </w:p>
        </w:tc>
        <w:tc>
          <w:tcPr>
            <w:tcW w:w="7243" w:type="dxa"/>
            <w:gridSpan w:val="5"/>
            <w:noWrap w:val="0"/>
            <w:vAlign w:val="center"/>
          </w:tcPr>
          <w:p w14:paraId="223CD870">
            <w:pPr>
              <w:spacing w:line="360" w:lineRule="atLeast"/>
              <w:jc w:val="center"/>
              <w:rPr>
                <w:rFonts w:ascii="宋体"/>
                <w:color w:val="000000" w:themeColor="text1"/>
                <w:highlight w:val="none"/>
                <w14:textFill>
                  <w14:solidFill>
                    <w14:schemeClr w14:val="tx1"/>
                  </w14:solidFill>
                </w14:textFill>
              </w:rPr>
            </w:pPr>
          </w:p>
        </w:tc>
      </w:tr>
      <w:tr w14:paraId="2D913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noWrap w:val="0"/>
            <w:vAlign w:val="center"/>
          </w:tcPr>
          <w:p w14:paraId="521C26A4">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身份证号</w:t>
            </w:r>
          </w:p>
        </w:tc>
        <w:tc>
          <w:tcPr>
            <w:tcW w:w="2468" w:type="dxa"/>
            <w:noWrap w:val="0"/>
            <w:vAlign w:val="center"/>
          </w:tcPr>
          <w:p w14:paraId="6BCEB211">
            <w:pPr>
              <w:spacing w:line="360" w:lineRule="atLeast"/>
              <w:jc w:val="center"/>
              <w:rPr>
                <w:rFonts w:ascii="宋体"/>
                <w:color w:val="000000" w:themeColor="text1"/>
                <w:highlight w:val="none"/>
                <w14:textFill>
                  <w14:solidFill>
                    <w14:schemeClr w14:val="tx1"/>
                  </w14:solidFill>
                </w14:textFill>
              </w:rPr>
            </w:pPr>
          </w:p>
        </w:tc>
        <w:tc>
          <w:tcPr>
            <w:tcW w:w="2340" w:type="dxa"/>
            <w:gridSpan w:val="3"/>
            <w:noWrap w:val="0"/>
            <w:vAlign w:val="center"/>
          </w:tcPr>
          <w:p w14:paraId="391F7F2A">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拟在本工程任职</w:t>
            </w:r>
          </w:p>
        </w:tc>
        <w:tc>
          <w:tcPr>
            <w:tcW w:w="2435" w:type="dxa"/>
            <w:noWrap w:val="0"/>
            <w:vAlign w:val="center"/>
          </w:tcPr>
          <w:p w14:paraId="3561391D">
            <w:pPr>
              <w:spacing w:line="360" w:lineRule="atLeast"/>
              <w:ind w:right="-105" w:rightChars="-50"/>
              <w:jc w:val="center"/>
              <w:rPr>
                <w:rFonts w:ascii="宋体"/>
                <w:color w:val="000000" w:themeColor="text1"/>
                <w:highlight w:val="none"/>
                <w14:textFill>
                  <w14:solidFill>
                    <w14:schemeClr w14:val="tx1"/>
                  </w14:solidFill>
                </w14:textFill>
              </w:rPr>
            </w:pPr>
          </w:p>
        </w:tc>
      </w:tr>
      <w:tr w14:paraId="744968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71" w:hRule="exact"/>
          <w:jc w:val="center"/>
        </w:trPr>
        <w:tc>
          <w:tcPr>
            <w:tcW w:w="2032" w:type="dxa"/>
            <w:gridSpan w:val="2"/>
            <w:noWrap w:val="0"/>
            <w:vAlign w:val="center"/>
          </w:tcPr>
          <w:p w14:paraId="7144919C">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执业资格证</w:t>
            </w:r>
          </w:p>
        </w:tc>
        <w:tc>
          <w:tcPr>
            <w:tcW w:w="2468" w:type="dxa"/>
            <w:noWrap w:val="0"/>
            <w:vAlign w:val="center"/>
          </w:tcPr>
          <w:p w14:paraId="5DA54D20">
            <w:pPr>
              <w:spacing w:line="360" w:lineRule="atLeast"/>
              <w:jc w:val="center"/>
              <w:rPr>
                <w:rFonts w:ascii="宋体"/>
                <w:color w:val="000000" w:themeColor="text1"/>
                <w:highlight w:val="none"/>
                <w14:textFill>
                  <w14:solidFill>
                    <w14:schemeClr w14:val="tx1"/>
                  </w14:solidFill>
                </w14:textFill>
              </w:rPr>
            </w:pPr>
          </w:p>
        </w:tc>
        <w:tc>
          <w:tcPr>
            <w:tcW w:w="2340" w:type="dxa"/>
            <w:gridSpan w:val="3"/>
            <w:noWrap w:val="0"/>
            <w:vAlign w:val="center"/>
          </w:tcPr>
          <w:p w14:paraId="69BD791F">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执业资格证书号</w:t>
            </w:r>
          </w:p>
        </w:tc>
        <w:tc>
          <w:tcPr>
            <w:tcW w:w="2435" w:type="dxa"/>
            <w:noWrap w:val="0"/>
            <w:vAlign w:val="center"/>
          </w:tcPr>
          <w:p w14:paraId="02DD6652">
            <w:pPr>
              <w:rPr>
                <w:rFonts w:ascii="宋体"/>
                <w:color w:val="000000" w:themeColor="text1"/>
                <w:highlight w:val="none"/>
                <w14:textFill>
                  <w14:solidFill>
                    <w14:schemeClr w14:val="tx1"/>
                  </w14:solidFill>
                </w14:textFill>
              </w:rPr>
            </w:pPr>
          </w:p>
        </w:tc>
      </w:tr>
      <w:tr w14:paraId="5F2B86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0" w:hRule="exact"/>
          <w:jc w:val="center"/>
        </w:trPr>
        <w:tc>
          <w:tcPr>
            <w:tcW w:w="9275" w:type="dxa"/>
            <w:gridSpan w:val="7"/>
            <w:noWrap w:val="0"/>
            <w:vAlign w:val="center"/>
          </w:tcPr>
          <w:p w14:paraId="5925B3C2">
            <w:pPr>
              <w:spacing w:line="360" w:lineRule="atLeast"/>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近年承担项目情况</w:t>
            </w:r>
          </w:p>
        </w:tc>
      </w:tr>
      <w:tr w14:paraId="4D19BE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430152A2">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时间</w:t>
            </w:r>
          </w:p>
        </w:tc>
        <w:tc>
          <w:tcPr>
            <w:tcW w:w="3636" w:type="dxa"/>
            <w:gridSpan w:val="3"/>
            <w:noWrap w:val="0"/>
            <w:vAlign w:val="center"/>
          </w:tcPr>
          <w:p w14:paraId="6C25A824">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类似项目名称</w:t>
            </w:r>
          </w:p>
        </w:tc>
        <w:tc>
          <w:tcPr>
            <w:tcW w:w="1404" w:type="dxa"/>
            <w:noWrap w:val="0"/>
            <w:vAlign w:val="center"/>
          </w:tcPr>
          <w:p w14:paraId="4A2F5BFF">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担任职务</w:t>
            </w:r>
          </w:p>
        </w:tc>
        <w:tc>
          <w:tcPr>
            <w:tcW w:w="2975" w:type="dxa"/>
            <w:gridSpan w:val="2"/>
            <w:noWrap w:val="0"/>
            <w:vAlign w:val="center"/>
          </w:tcPr>
          <w:p w14:paraId="6AE0DB89">
            <w:pPr>
              <w:spacing w:line="360" w:lineRule="atLeast"/>
              <w:jc w:val="center"/>
              <w:rPr>
                <w:rFonts w:ascii="宋体"/>
                <w:b/>
                <w:color w:val="000000" w:themeColor="text1"/>
                <w:highlight w:val="none"/>
                <w14:textFill>
                  <w14:solidFill>
                    <w14:schemeClr w14:val="tx1"/>
                  </w14:solidFill>
                </w14:textFill>
              </w:rPr>
            </w:pPr>
            <w:r>
              <w:rPr>
                <w:rFonts w:hint="eastAsia" w:ascii="宋体"/>
                <w:b/>
                <w:color w:val="000000" w:themeColor="text1"/>
                <w:highlight w:val="none"/>
                <w14:textFill>
                  <w14:solidFill>
                    <w14:schemeClr w14:val="tx1"/>
                  </w14:solidFill>
                </w14:textFill>
              </w:rPr>
              <w:t>项目单位名称及电话</w:t>
            </w:r>
          </w:p>
        </w:tc>
      </w:tr>
      <w:tr w14:paraId="4895D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3AC30F5A">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6A9E374D">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04A64293">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640232DB">
            <w:pPr>
              <w:spacing w:line="360" w:lineRule="atLeast"/>
              <w:jc w:val="center"/>
              <w:rPr>
                <w:rFonts w:ascii="宋体"/>
                <w:color w:val="000000" w:themeColor="text1"/>
                <w:highlight w:val="none"/>
                <w14:textFill>
                  <w14:solidFill>
                    <w14:schemeClr w14:val="tx1"/>
                  </w14:solidFill>
                </w14:textFill>
              </w:rPr>
            </w:pPr>
          </w:p>
        </w:tc>
      </w:tr>
      <w:tr w14:paraId="19AC2E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62C89EF7">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2E184F34">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1B00E858">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69581E5F">
            <w:pPr>
              <w:spacing w:line="360" w:lineRule="atLeast"/>
              <w:jc w:val="center"/>
              <w:rPr>
                <w:rFonts w:ascii="宋体"/>
                <w:color w:val="000000" w:themeColor="text1"/>
                <w:highlight w:val="none"/>
                <w14:textFill>
                  <w14:solidFill>
                    <w14:schemeClr w14:val="tx1"/>
                  </w14:solidFill>
                </w14:textFill>
              </w:rPr>
            </w:pPr>
          </w:p>
        </w:tc>
      </w:tr>
      <w:tr w14:paraId="25985F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0AE2EB8F">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770EE8E0">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1A04F889">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59DBB033">
            <w:pPr>
              <w:spacing w:line="360" w:lineRule="atLeast"/>
              <w:jc w:val="center"/>
              <w:rPr>
                <w:rFonts w:ascii="宋体"/>
                <w:color w:val="000000" w:themeColor="text1"/>
                <w:highlight w:val="none"/>
                <w14:textFill>
                  <w14:solidFill>
                    <w14:schemeClr w14:val="tx1"/>
                  </w14:solidFill>
                </w14:textFill>
              </w:rPr>
            </w:pPr>
          </w:p>
        </w:tc>
      </w:tr>
      <w:tr w14:paraId="050FAD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2A4734B6">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2CF8780F">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63CCCD16">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7A89A355">
            <w:pPr>
              <w:spacing w:line="360" w:lineRule="atLeast"/>
              <w:jc w:val="center"/>
              <w:rPr>
                <w:rFonts w:ascii="宋体"/>
                <w:color w:val="000000" w:themeColor="text1"/>
                <w:highlight w:val="none"/>
                <w14:textFill>
                  <w14:solidFill>
                    <w14:schemeClr w14:val="tx1"/>
                  </w14:solidFill>
                </w14:textFill>
              </w:rPr>
            </w:pPr>
          </w:p>
        </w:tc>
      </w:tr>
      <w:tr w14:paraId="7FCA46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57E3FCCD">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2ED6E553">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7D99E2C1">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4EB2B9CD">
            <w:pPr>
              <w:spacing w:line="360" w:lineRule="atLeast"/>
              <w:jc w:val="center"/>
              <w:rPr>
                <w:rFonts w:ascii="宋体"/>
                <w:color w:val="000000" w:themeColor="text1"/>
                <w:highlight w:val="none"/>
                <w14:textFill>
                  <w14:solidFill>
                    <w14:schemeClr w14:val="tx1"/>
                  </w14:solidFill>
                </w14:textFill>
              </w:rPr>
            </w:pPr>
          </w:p>
        </w:tc>
      </w:tr>
      <w:tr w14:paraId="30B54D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032C2CCC">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71B63A72">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575DE93D">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30092003">
            <w:pPr>
              <w:spacing w:line="360" w:lineRule="atLeast"/>
              <w:jc w:val="center"/>
              <w:rPr>
                <w:rFonts w:ascii="宋体"/>
                <w:color w:val="000000" w:themeColor="text1"/>
                <w:highlight w:val="none"/>
                <w14:textFill>
                  <w14:solidFill>
                    <w14:schemeClr w14:val="tx1"/>
                  </w14:solidFill>
                </w14:textFill>
              </w:rPr>
            </w:pPr>
          </w:p>
        </w:tc>
      </w:tr>
      <w:tr w14:paraId="310FC4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52B4E6E6">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2158889F">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31C8DC14">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5716FB65">
            <w:pPr>
              <w:spacing w:line="360" w:lineRule="atLeast"/>
              <w:jc w:val="center"/>
              <w:rPr>
                <w:rFonts w:ascii="宋体"/>
                <w:color w:val="000000" w:themeColor="text1"/>
                <w:highlight w:val="none"/>
                <w14:textFill>
                  <w14:solidFill>
                    <w14:schemeClr w14:val="tx1"/>
                  </w14:solidFill>
                </w14:textFill>
              </w:rPr>
            </w:pPr>
          </w:p>
        </w:tc>
      </w:tr>
      <w:tr w14:paraId="65134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310A0A92">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32DD2BFF">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7B90BB31">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14B33328">
            <w:pPr>
              <w:spacing w:line="360" w:lineRule="atLeast"/>
              <w:jc w:val="center"/>
              <w:rPr>
                <w:rFonts w:ascii="宋体"/>
                <w:color w:val="000000" w:themeColor="text1"/>
                <w:highlight w:val="none"/>
                <w14:textFill>
                  <w14:solidFill>
                    <w14:schemeClr w14:val="tx1"/>
                  </w14:solidFill>
                </w14:textFill>
              </w:rPr>
            </w:pPr>
          </w:p>
        </w:tc>
      </w:tr>
      <w:tr w14:paraId="40252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0" w:hRule="exact"/>
          <w:jc w:val="center"/>
        </w:trPr>
        <w:tc>
          <w:tcPr>
            <w:tcW w:w="1260" w:type="dxa"/>
            <w:noWrap w:val="0"/>
            <w:vAlign w:val="center"/>
          </w:tcPr>
          <w:p w14:paraId="092D8E8B">
            <w:pPr>
              <w:spacing w:line="360" w:lineRule="atLeast"/>
              <w:jc w:val="center"/>
              <w:rPr>
                <w:rFonts w:ascii="宋体"/>
                <w:color w:val="000000" w:themeColor="text1"/>
                <w:highlight w:val="none"/>
                <w14:textFill>
                  <w14:solidFill>
                    <w14:schemeClr w14:val="tx1"/>
                  </w14:solidFill>
                </w14:textFill>
              </w:rPr>
            </w:pPr>
          </w:p>
        </w:tc>
        <w:tc>
          <w:tcPr>
            <w:tcW w:w="3636" w:type="dxa"/>
            <w:gridSpan w:val="3"/>
            <w:noWrap w:val="0"/>
            <w:vAlign w:val="center"/>
          </w:tcPr>
          <w:p w14:paraId="5E4D243E">
            <w:pPr>
              <w:spacing w:line="360" w:lineRule="atLeast"/>
              <w:jc w:val="center"/>
              <w:rPr>
                <w:rFonts w:ascii="宋体"/>
                <w:color w:val="000000" w:themeColor="text1"/>
                <w:highlight w:val="none"/>
                <w14:textFill>
                  <w14:solidFill>
                    <w14:schemeClr w14:val="tx1"/>
                  </w14:solidFill>
                </w14:textFill>
              </w:rPr>
            </w:pPr>
          </w:p>
        </w:tc>
        <w:tc>
          <w:tcPr>
            <w:tcW w:w="1404" w:type="dxa"/>
            <w:noWrap w:val="0"/>
            <w:vAlign w:val="center"/>
          </w:tcPr>
          <w:p w14:paraId="189FC732">
            <w:pPr>
              <w:spacing w:line="360" w:lineRule="atLeast"/>
              <w:jc w:val="center"/>
              <w:rPr>
                <w:rFonts w:ascii="宋体"/>
                <w:color w:val="000000" w:themeColor="text1"/>
                <w:highlight w:val="none"/>
                <w14:textFill>
                  <w14:solidFill>
                    <w14:schemeClr w14:val="tx1"/>
                  </w14:solidFill>
                </w14:textFill>
              </w:rPr>
            </w:pPr>
          </w:p>
        </w:tc>
        <w:tc>
          <w:tcPr>
            <w:tcW w:w="2975" w:type="dxa"/>
            <w:gridSpan w:val="2"/>
            <w:noWrap w:val="0"/>
            <w:vAlign w:val="center"/>
          </w:tcPr>
          <w:p w14:paraId="16480B50">
            <w:pPr>
              <w:spacing w:line="360" w:lineRule="atLeast"/>
              <w:jc w:val="center"/>
              <w:rPr>
                <w:rFonts w:ascii="宋体"/>
                <w:color w:val="000000" w:themeColor="text1"/>
                <w:highlight w:val="none"/>
                <w14:textFill>
                  <w14:solidFill>
                    <w14:schemeClr w14:val="tx1"/>
                  </w14:solidFill>
                </w14:textFill>
              </w:rPr>
            </w:pPr>
          </w:p>
        </w:tc>
      </w:tr>
    </w:tbl>
    <w:p w14:paraId="2EA9E749">
      <w:pPr>
        <w:adjustRightInd w:val="0"/>
        <w:snapToGrid w:val="0"/>
        <w:jc w:val="both"/>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t>说明：主要管理人员指项目经理、项目副经理、技术负责人、合同商务负责人、专职安全生产管理人员、质量员、资料员等管理岗位人员及关键技术岗位人员，每个人员填写一张表，表后可附项目组实施人员相关证明材料(具体以评审条款(或采购需求)要求的形式提供，评审条款(或采购需求)无形式要求的可以提供不限于身份证、职称证、资质证书、学历证、项目业绩等任意形式)。</w:t>
      </w:r>
    </w:p>
    <w:p w14:paraId="7F8F1213">
      <w:pPr>
        <w:adjustRightInd w:val="0"/>
        <w:snapToGrid w:val="0"/>
        <w:jc w:val="both"/>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p>
    <w:p w14:paraId="087FBB43">
      <w:pPr>
        <w:adjustRightInd w:val="0"/>
        <w:snapToGrid w:val="0"/>
        <w:jc w:val="both"/>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p>
    <w:p w14:paraId="2C0776A9">
      <w:pPr>
        <w:adjustRightInd w:val="0"/>
        <w:snapToGrid w:val="0"/>
        <w:jc w:val="both"/>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p>
    <w:p w14:paraId="34DFBB2A">
      <w:pPr>
        <w:adjustRightInd w:val="0"/>
        <w:snapToGrid w:val="0"/>
        <w:jc w:val="both"/>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p>
    <w:p w14:paraId="6CAFCF67">
      <w:pPr>
        <w:adjustRightInd w:val="0"/>
        <w:snapToGrid w:val="0"/>
        <w:jc w:val="both"/>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p>
    <w:p w14:paraId="585DDE68">
      <w:pPr>
        <w:adjustRightInd w:val="0"/>
        <w:snapToGrid w:val="0"/>
        <w:jc w:val="center"/>
        <w:rPr>
          <w:rFonts w:ascii="宋体" w:hAnsi="宋体"/>
          <w:b/>
          <w:color w:val="000000" w:themeColor="text1"/>
          <w:sz w:val="32"/>
          <w:szCs w:val="32"/>
          <w:highlight w:val="none"/>
          <w14:textFill>
            <w14:solidFill>
              <w14:schemeClr w14:val="tx1"/>
            </w14:solidFill>
          </w14:textFill>
        </w:rPr>
      </w:pPr>
      <w:r>
        <w:rPr>
          <w:rFonts w:ascii="宋体" w:hAnsi="宋体"/>
          <w:b/>
          <w:color w:val="000000" w:themeColor="text1"/>
          <w:sz w:val="32"/>
          <w:szCs w:val="32"/>
          <w:highlight w:val="none"/>
          <w14:textFill>
            <w14:solidFill>
              <w14:schemeClr w14:val="tx1"/>
            </w14:solidFill>
          </w14:textFill>
        </w:rPr>
        <w:br w:type="page"/>
      </w:r>
      <w:r>
        <w:rPr>
          <w:rFonts w:hint="eastAsia" w:ascii="宋体" w:hAnsi="宋体"/>
          <w:b/>
          <w:color w:val="000000" w:themeColor="text1"/>
          <w:sz w:val="32"/>
          <w:szCs w:val="32"/>
          <w:highlight w:val="none"/>
          <w:lang w:val="en-US" w:eastAsia="zh-CN"/>
          <w14:textFill>
            <w14:solidFill>
              <w14:schemeClr w14:val="tx1"/>
            </w14:solidFill>
          </w14:textFill>
        </w:rPr>
        <w:t>六</w:t>
      </w:r>
      <w:r>
        <w:rPr>
          <w:rFonts w:hint="eastAsia" w:ascii="宋体" w:hAnsi="宋体"/>
          <w:b/>
          <w:color w:val="000000" w:themeColor="text1"/>
          <w:sz w:val="32"/>
          <w:szCs w:val="32"/>
          <w:highlight w:val="none"/>
          <w14:textFill>
            <w14:solidFill>
              <w14:schemeClr w14:val="tx1"/>
            </w14:solidFill>
          </w14:textFill>
        </w:rPr>
        <w:t>、施工组织设计</w:t>
      </w:r>
    </w:p>
    <w:p w14:paraId="4362F96B">
      <w:pPr>
        <w:tabs>
          <w:tab w:val="left" w:pos="105"/>
        </w:tabs>
        <w:rPr>
          <w:color w:val="000000" w:themeColor="text1"/>
          <w:highlight w:val="none"/>
          <w14:textFill>
            <w14:solidFill>
              <w14:schemeClr w14:val="tx1"/>
            </w14:solidFill>
          </w14:textFill>
        </w:rPr>
      </w:pPr>
    </w:p>
    <w:p w14:paraId="6C0BFA90">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textAlignment w:val="baseline"/>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说明：1</w:t>
      </w:r>
      <w:r>
        <w:rPr>
          <w:rFonts w:ascii="宋体" w:hAnsi="宋体"/>
          <w:color w:val="000000" w:themeColor="text1"/>
          <w:szCs w:val="21"/>
          <w:highlight w:val="none"/>
          <w14:textFill>
            <w14:solidFill>
              <w14:schemeClr w14:val="tx1"/>
            </w14:solidFill>
          </w14:textFill>
        </w:rPr>
        <w:t>.</w:t>
      </w:r>
      <w:r>
        <w:rPr>
          <w:rFonts w:hint="eastAsia" w:ascii="宋体" w:hAnsi="宋体" w:eastAsia="宋体"/>
          <w:color w:val="000000" w:themeColor="text1"/>
          <w:szCs w:val="21"/>
          <w:highlight w:val="none"/>
          <w:lang w:val="en-US"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参照评审标准中各条款的要求，结合项目技术、服务、商务及其他要求</w:t>
      </w:r>
      <w:r>
        <w:rPr>
          <w:rFonts w:hint="eastAsia" w:ascii="宋体" w:hAnsi="宋体"/>
          <w:color w:val="000000" w:themeColor="text1"/>
          <w:highlight w:val="none"/>
          <w:lang w:val="en-US" w:eastAsia="zh-CN"/>
          <w14:textFill>
            <w14:solidFill>
              <w14:schemeClr w14:val="tx1"/>
            </w14:solidFill>
          </w14:textFill>
        </w:rPr>
        <w:t>自拟</w:t>
      </w:r>
      <w:r>
        <w:rPr>
          <w:rFonts w:hint="eastAsia" w:ascii="宋体" w:hAnsi="宋体"/>
          <w:color w:val="000000" w:themeColor="text1"/>
          <w:szCs w:val="21"/>
          <w:highlight w:val="none"/>
          <w:lang w:val="en-US" w:eastAsia="zh-CN"/>
          <w14:textFill>
            <w14:solidFill>
              <w14:schemeClr w14:val="tx1"/>
            </w14:solidFill>
          </w14:textFill>
        </w:rPr>
        <w:t>施工</w:t>
      </w:r>
      <w:r>
        <w:rPr>
          <w:rFonts w:hint="eastAsia" w:ascii="宋体" w:hAnsi="宋体"/>
          <w:color w:val="000000" w:themeColor="text1"/>
          <w:szCs w:val="21"/>
          <w:highlight w:val="none"/>
          <w14:textFill>
            <w14:solidFill>
              <w14:schemeClr w14:val="tx1"/>
            </w14:solidFill>
          </w14:textFill>
        </w:rPr>
        <w:t>组织</w:t>
      </w:r>
      <w:r>
        <w:rPr>
          <w:rFonts w:hint="eastAsia" w:ascii="宋体" w:hAnsi="宋体"/>
          <w:color w:val="000000" w:themeColor="text1"/>
          <w:szCs w:val="21"/>
          <w:highlight w:val="none"/>
          <w:lang w:val="en-US" w:eastAsia="zh-CN"/>
          <w14:textFill>
            <w14:solidFill>
              <w14:schemeClr w14:val="tx1"/>
            </w14:solidFill>
          </w14:textFill>
        </w:rPr>
        <w:t>方案</w:t>
      </w:r>
      <w:r>
        <w:rPr>
          <w:rFonts w:hint="eastAsia" w:ascii="宋体" w:hAnsi="宋体"/>
          <w:color w:val="000000" w:themeColor="text1"/>
          <w:szCs w:val="21"/>
          <w:highlight w:val="none"/>
          <w14:textFill>
            <w14:solidFill>
              <w14:schemeClr w14:val="tx1"/>
            </w14:solidFill>
          </w14:textFill>
        </w:rPr>
        <w:t>或措施说明，亦</w:t>
      </w:r>
      <w:r>
        <w:rPr>
          <w:rFonts w:ascii="宋体" w:hAnsi="宋体"/>
          <w:color w:val="000000" w:themeColor="text1"/>
          <w:szCs w:val="21"/>
          <w:highlight w:val="none"/>
          <w14:textFill>
            <w14:solidFill>
              <w14:schemeClr w14:val="tx1"/>
            </w14:solidFill>
          </w14:textFill>
        </w:rPr>
        <w:t>可结合</w:t>
      </w:r>
      <w:r>
        <w:rPr>
          <w:rFonts w:hint="eastAsia" w:ascii="宋体" w:hAnsi="宋体"/>
          <w:color w:val="000000" w:themeColor="text1"/>
          <w:szCs w:val="21"/>
          <w:highlight w:val="none"/>
          <w14:textFill>
            <w14:solidFill>
              <w14:schemeClr w14:val="tx1"/>
            </w14:solidFill>
          </w14:textFill>
        </w:rPr>
        <w:t>图表形式阐明施工进度计划</w:t>
      </w:r>
      <w:r>
        <w:rPr>
          <w:rFonts w:hint="eastAsia" w:ascii="宋体" w:hAnsi="宋体" w:eastAsia="宋体"/>
          <w:color w:val="000000" w:themeColor="text1"/>
          <w:szCs w:val="21"/>
          <w:highlight w:val="none"/>
          <w:lang w:eastAsia="zh-CN"/>
          <w14:textFill>
            <w14:solidFill>
              <w14:schemeClr w14:val="tx1"/>
            </w14:solidFill>
          </w14:textFill>
        </w:rPr>
        <w:t>、</w:t>
      </w:r>
      <w:r>
        <w:rPr>
          <w:rFonts w:ascii="宋体" w:hAnsi="宋体"/>
          <w:color w:val="000000" w:themeColor="text1"/>
          <w:szCs w:val="21"/>
          <w:highlight w:val="none"/>
          <w14:textFill>
            <w14:solidFill>
              <w14:schemeClr w14:val="tx1"/>
            </w14:solidFill>
          </w14:textFill>
        </w:rPr>
        <w:t>拟投入主要施工</w:t>
      </w:r>
      <w:r>
        <w:rPr>
          <w:rFonts w:hint="eastAsia" w:ascii="宋体" w:hAnsi="宋体" w:eastAsia="宋体"/>
          <w:color w:val="000000" w:themeColor="text1"/>
          <w:szCs w:val="21"/>
          <w:highlight w:val="none"/>
          <w:lang w:val="en-US" w:eastAsia="zh-CN"/>
          <w14:textFill>
            <w14:solidFill>
              <w14:schemeClr w14:val="tx1"/>
            </w14:solidFill>
          </w14:textFill>
        </w:rPr>
        <w:t>材料、</w:t>
      </w:r>
      <w:r>
        <w:rPr>
          <w:rFonts w:ascii="宋体" w:hAnsi="宋体"/>
          <w:color w:val="000000" w:themeColor="text1"/>
          <w:szCs w:val="21"/>
          <w:highlight w:val="none"/>
          <w14:textFill>
            <w14:solidFill>
              <w14:schemeClr w14:val="tx1"/>
            </w14:solidFill>
          </w14:textFill>
        </w:rPr>
        <w:t>设备</w:t>
      </w:r>
      <w:r>
        <w:rPr>
          <w:rFonts w:hint="eastAsia" w:ascii="宋体" w:hAnsi="宋体"/>
          <w:color w:val="000000" w:themeColor="text1"/>
          <w:szCs w:val="21"/>
          <w:highlight w:val="none"/>
          <w:lang w:val="en-US" w:eastAsia="zh-CN"/>
          <w14:textFill>
            <w14:solidFill>
              <w14:schemeClr w14:val="tx1"/>
            </w14:solidFill>
          </w14:textFill>
        </w:rPr>
        <w:t>及</w:t>
      </w:r>
      <w:r>
        <w:rPr>
          <w:rFonts w:ascii="宋体" w:hAnsi="宋体"/>
          <w:color w:val="000000" w:themeColor="text1"/>
          <w:szCs w:val="21"/>
          <w:highlight w:val="none"/>
          <w14:textFill>
            <w14:solidFill>
              <w14:schemeClr w14:val="tx1"/>
            </w14:solidFill>
          </w14:textFill>
        </w:rPr>
        <w:t>劳动力</w:t>
      </w:r>
      <w:r>
        <w:rPr>
          <w:rFonts w:hint="eastAsia" w:ascii="宋体" w:hAnsi="宋体"/>
          <w:color w:val="000000" w:themeColor="text1"/>
          <w:szCs w:val="21"/>
          <w:highlight w:val="none"/>
          <w:lang w:val="en-US" w:eastAsia="zh-CN"/>
          <w14:textFill>
            <w14:solidFill>
              <w14:schemeClr w14:val="tx1"/>
            </w14:solidFill>
          </w14:textFill>
        </w:rPr>
        <w:t>计划</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售后(后续)服务</w:t>
      </w:r>
      <w:r>
        <w:rPr>
          <w:rFonts w:ascii="宋体" w:hAnsi="宋体"/>
          <w:color w:val="000000" w:themeColor="text1"/>
          <w:szCs w:val="21"/>
          <w:highlight w:val="none"/>
          <w14:textFill>
            <w14:solidFill>
              <w14:schemeClr w14:val="tx1"/>
            </w14:solidFill>
          </w14:textFill>
        </w:rPr>
        <w:t>等，</w:t>
      </w:r>
      <w:r>
        <w:rPr>
          <w:rFonts w:hint="eastAsia" w:ascii="宋体" w:hAnsi="宋体"/>
          <w:color w:val="000000" w:themeColor="text1"/>
          <w:highlight w:val="none"/>
          <w:lang w:val="en-US" w:eastAsia="zh-CN"/>
          <w14:textFill>
            <w14:solidFill>
              <w14:schemeClr w14:val="tx1"/>
            </w14:solidFill>
          </w14:textFill>
        </w:rPr>
        <w:t>内容不限</w:t>
      </w:r>
      <w:r>
        <w:rPr>
          <w:rFonts w:hint="eastAsia" w:ascii="宋体" w:hAnsi="宋体"/>
          <w:color w:val="000000" w:themeColor="text1"/>
          <w:szCs w:val="21"/>
          <w:highlight w:val="none"/>
          <w14:textFill>
            <w14:solidFill>
              <w14:schemeClr w14:val="tx1"/>
            </w14:solidFill>
          </w14:textFill>
        </w:rPr>
        <w:t>。</w:t>
      </w:r>
    </w:p>
    <w:p w14:paraId="261EEAE8">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ind w:firstLine="420" w:firstLineChars="20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2.图表及格式参考</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不限</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w:t>
      </w:r>
    </w:p>
    <w:p w14:paraId="713DF3F0">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ind w:firstLine="756" w:firstLineChars="36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 xml:space="preserve">附表一  </w:t>
      </w:r>
      <w:r>
        <w:rPr>
          <w:rFonts w:hint="eastAsia" w:ascii="宋体" w:hAnsi="宋体"/>
          <w:color w:val="000000" w:themeColor="text1"/>
          <w:szCs w:val="21"/>
          <w:highlight w:val="none"/>
          <w14:textFill>
            <w14:solidFill>
              <w14:schemeClr w14:val="tx1"/>
            </w14:solidFill>
          </w14:textFill>
        </w:rPr>
        <w:t>拟投入本工程的主要施工设备表</w:t>
      </w:r>
    </w:p>
    <w:p w14:paraId="59172D02">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ind w:firstLine="756" w:firstLineChars="36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二</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拟配备本工程的试验和检测仪器设备表</w:t>
      </w:r>
    </w:p>
    <w:p w14:paraId="576A126E">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ind w:firstLine="756" w:firstLineChars="36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 xml:space="preserve">三  </w:t>
      </w:r>
      <w:r>
        <w:rPr>
          <w:rFonts w:ascii="宋体" w:hAnsi="宋体"/>
          <w:color w:val="000000" w:themeColor="text1"/>
          <w:szCs w:val="21"/>
          <w:highlight w:val="none"/>
          <w14:textFill>
            <w14:solidFill>
              <w14:schemeClr w14:val="tx1"/>
            </w14:solidFill>
          </w14:textFill>
        </w:rPr>
        <w:t>劳动力计划表</w:t>
      </w:r>
    </w:p>
    <w:p w14:paraId="4AA3D3D7">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ind w:firstLine="756" w:firstLineChars="360"/>
        <w:textAlignment w:val="baseline"/>
        <w:rPr>
          <w:rFonts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14:textFill>
            <w14:solidFill>
              <w14:schemeClr w14:val="tx1"/>
            </w14:solidFill>
          </w14:textFill>
        </w:rPr>
        <w:t>四</w:t>
      </w:r>
      <w:r>
        <w:rPr>
          <w:rFonts w:ascii="宋体" w:hAnsi="宋体"/>
          <w:color w:val="000000" w:themeColor="text1"/>
          <w:szCs w:val="21"/>
          <w:highlight w:val="none"/>
          <w14:textFill>
            <w14:solidFill>
              <w14:schemeClr w14:val="tx1"/>
            </w14:solidFill>
          </w14:textFill>
        </w:rPr>
        <w:t xml:space="preserve">  进度</w:t>
      </w:r>
      <w:r>
        <w:rPr>
          <w:rFonts w:hint="eastAsia" w:ascii="宋体" w:hAnsi="宋体"/>
          <w:color w:val="000000" w:themeColor="text1"/>
          <w:szCs w:val="21"/>
          <w:highlight w:val="none"/>
          <w14:textFill>
            <w14:solidFill>
              <w14:schemeClr w14:val="tx1"/>
            </w14:solidFill>
          </w14:textFill>
        </w:rPr>
        <w:t>计划</w:t>
      </w:r>
    </w:p>
    <w:p w14:paraId="793150EE">
      <w:pPr>
        <w:keepNext w:val="0"/>
        <w:keepLines w:val="0"/>
        <w:pageBreakBefore w:val="0"/>
        <w:widowControl/>
        <w:tabs>
          <w:tab w:val="left" w:pos="720"/>
        </w:tabs>
        <w:kinsoku w:val="0"/>
        <w:wordWrap/>
        <w:overflowPunct/>
        <w:topLinePunct w:val="0"/>
        <w:autoSpaceDE w:val="0"/>
        <w:autoSpaceDN w:val="0"/>
        <w:bidi w:val="0"/>
        <w:adjustRightInd w:val="0"/>
        <w:snapToGrid w:val="0"/>
        <w:spacing w:line="360" w:lineRule="auto"/>
        <w:ind w:firstLine="756" w:firstLineChars="360"/>
        <w:textAlignment w:val="baseline"/>
        <w:rPr>
          <w:rFonts w:hint="eastAsia" w:ascii="宋体" w:hAnsi="宋体" w:eastAsia="宋体"/>
          <w:color w:val="000000" w:themeColor="text1"/>
          <w:szCs w:val="21"/>
          <w:highlight w:val="none"/>
          <w:lang w:val="en-US" w:eastAsia="zh-CN"/>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附表</w:t>
      </w:r>
      <w:r>
        <w:rPr>
          <w:rFonts w:hint="eastAsia" w:ascii="宋体" w:hAnsi="宋体"/>
          <w:color w:val="000000" w:themeColor="text1"/>
          <w:szCs w:val="21"/>
          <w:highlight w:val="none"/>
          <w:lang w:val="en-US" w:eastAsia="zh-CN"/>
          <w14:textFill>
            <w14:solidFill>
              <w14:schemeClr w14:val="tx1"/>
            </w14:solidFill>
          </w14:textFill>
        </w:rPr>
        <w:t>五</w:t>
      </w:r>
      <w:r>
        <w:rPr>
          <w:rFonts w:ascii="宋体" w:hAnsi="宋体"/>
          <w:color w:val="000000" w:themeColor="text1"/>
          <w:szCs w:val="21"/>
          <w:highlight w:val="non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售后</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后续</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lang w:val="en-US" w:eastAsia="zh-CN"/>
          <w14:textFill>
            <w14:solidFill>
              <w14:schemeClr w14:val="tx1"/>
            </w14:solidFill>
          </w14:textFill>
        </w:rPr>
        <w:t>服务</w:t>
      </w:r>
    </w:p>
    <w:p w14:paraId="5415E549">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6967BFFA">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01760808">
      <w:pPr>
        <w:tabs>
          <w:tab w:val="left" w:pos="720"/>
        </w:tabs>
        <w:spacing w:line="360" w:lineRule="auto"/>
        <w:ind w:firstLine="756" w:firstLineChars="360"/>
        <w:rPr>
          <w:rFonts w:ascii="宋体" w:hAnsi="宋体"/>
          <w:color w:val="000000" w:themeColor="text1"/>
          <w:szCs w:val="21"/>
          <w:highlight w:val="none"/>
          <w14:textFill>
            <w14:solidFill>
              <w14:schemeClr w14:val="tx1"/>
            </w14:solidFill>
          </w14:textFill>
        </w:rPr>
      </w:pPr>
    </w:p>
    <w:p w14:paraId="16BB388C">
      <w:pPr>
        <w:pStyle w:val="7"/>
        <w:rPr>
          <w:color w:val="000000" w:themeColor="text1"/>
          <w:highlight w:val="none"/>
          <w14:textFill>
            <w14:solidFill>
              <w14:schemeClr w14:val="tx1"/>
            </w14:solidFill>
          </w14:textFill>
        </w:rPr>
      </w:pPr>
    </w:p>
    <w:p w14:paraId="785EA259">
      <w:pPr>
        <w:widowControl/>
        <w:jc w:val="left"/>
        <w:rPr>
          <w:rFonts w:hint="eastAsia" w:ascii="黑体" w:hAnsi="宋体" w:eastAsia="黑体"/>
          <w:color w:val="000000" w:themeColor="text1"/>
          <w:sz w:val="28"/>
          <w:szCs w:val="28"/>
          <w:highlight w:val="none"/>
          <w14:textFill>
            <w14:solidFill>
              <w14:schemeClr w14:val="tx1"/>
            </w14:solidFill>
          </w14:textFill>
        </w:rPr>
      </w:pPr>
      <w:r>
        <w:rPr>
          <w:color w:val="000000" w:themeColor="text1"/>
          <w:highlight w:val="none"/>
          <w14:textFill>
            <w14:solidFill>
              <w14:schemeClr w14:val="tx1"/>
            </w14:solidFill>
          </w14:textFill>
        </w:rPr>
        <w:br w:type="page"/>
      </w:r>
      <w:r>
        <w:rPr>
          <w:rFonts w:hint="eastAsia" w:ascii="黑体" w:hAnsi="宋体" w:eastAsia="黑体"/>
          <w:color w:val="000000" w:themeColor="text1"/>
          <w:sz w:val="28"/>
          <w:szCs w:val="28"/>
          <w:highlight w:val="none"/>
          <w14:textFill>
            <w14:solidFill>
              <w14:schemeClr w14:val="tx1"/>
            </w14:solidFill>
          </w14:textFill>
        </w:rPr>
        <w:t>附表一</w:t>
      </w:r>
    </w:p>
    <w:p w14:paraId="5F526463">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拟投入本工程的主要施工设备表</w:t>
      </w:r>
    </w:p>
    <w:tbl>
      <w:tblPr>
        <w:tblStyle w:val="9"/>
        <w:tblW w:w="951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29"/>
        <w:gridCol w:w="1228"/>
        <w:gridCol w:w="988"/>
        <w:gridCol w:w="851"/>
        <w:gridCol w:w="850"/>
        <w:gridCol w:w="851"/>
        <w:gridCol w:w="1134"/>
        <w:gridCol w:w="992"/>
        <w:gridCol w:w="992"/>
        <w:gridCol w:w="902"/>
      </w:tblGrid>
      <w:tr w14:paraId="1CF163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729" w:type="dxa"/>
            <w:noWrap w:val="0"/>
            <w:vAlign w:val="center"/>
          </w:tcPr>
          <w:p w14:paraId="0E6F3ADC">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序号</w:t>
            </w:r>
          </w:p>
        </w:tc>
        <w:tc>
          <w:tcPr>
            <w:tcW w:w="1228" w:type="dxa"/>
            <w:noWrap w:val="0"/>
            <w:vAlign w:val="center"/>
          </w:tcPr>
          <w:p w14:paraId="2C2DBD5A">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设备名称</w:t>
            </w:r>
          </w:p>
        </w:tc>
        <w:tc>
          <w:tcPr>
            <w:tcW w:w="988" w:type="dxa"/>
            <w:noWrap w:val="0"/>
            <w:vAlign w:val="center"/>
          </w:tcPr>
          <w:p w14:paraId="4A3829B7">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型号</w:t>
            </w:r>
          </w:p>
          <w:p w14:paraId="679D6BA2">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规格</w:t>
            </w:r>
          </w:p>
        </w:tc>
        <w:tc>
          <w:tcPr>
            <w:tcW w:w="851" w:type="dxa"/>
            <w:noWrap w:val="0"/>
            <w:vAlign w:val="center"/>
          </w:tcPr>
          <w:p w14:paraId="417D585E">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数量</w:t>
            </w:r>
          </w:p>
        </w:tc>
        <w:tc>
          <w:tcPr>
            <w:tcW w:w="850" w:type="dxa"/>
            <w:noWrap w:val="0"/>
            <w:vAlign w:val="center"/>
          </w:tcPr>
          <w:p w14:paraId="4440D8E4">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国别</w:t>
            </w:r>
          </w:p>
          <w:p w14:paraId="6DE85B34">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产地</w:t>
            </w:r>
          </w:p>
        </w:tc>
        <w:tc>
          <w:tcPr>
            <w:tcW w:w="851" w:type="dxa"/>
            <w:noWrap w:val="0"/>
            <w:vAlign w:val="center"/>
          </w:tcPr>
          <w:p w14:paraId="122605A2">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制造</w:t>
            </w:r>
          </w:p>
          <w:p w14:paraId="1CB25770">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年份</w:t>
            </w:r>
          </w:p>
        </w:tc>
        <w:tc>
          <w:tcPr>
            <w:tcW w:w="1134" w:type="dxa"/>
            <w:noWrap w:val="0"/>
            <w:vAlign w:val="center"/>
          </w:tcPr>
          <w:p w14:paraId="039A9790">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额定功率</w:t>
            </w:r>
          </w:p>
          <w:p w14:paraId="1183B164">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 KW )</w:t>
            </w:r>
          </w:p>
        </w:tc>
        <w:tc>
          <w:tcPr>
            <w:tcW w:w="992" w:type="dxa"/>
            <w:noWrap w:val="0"/>
            <w:vAlign w:val="center"/>
          </w:tcPr>
          <w:p w14:paraId="6B846645">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生产</w:t>
            </w:r>
          </w:p>
          <w:p w14:paraId="4DAD8727">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能力</w:t>
            </w:r>
          </w:p>
        </w:tc>
        <w:tc>
          <w:tcPr>
            <w:tcW w:w="992" w:type="dxa"/>
            <w:noWrap w:val="0"/>
            <w:vAlign w:val="center"/>
          </w:tcPr>
          <w:p w14:paraId="1B748982">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用于施工部位</w:t>
            </w:r>
          </w:p>
        </w:tc>
        <w:tc>
          <w:tcPr>
            <w:tcW w:w="902" w:type="dxa"/>
            <w:noWrap w:val="0"/>
            <w:vAlign w:val="center"/>
          </w:tcPr>
          <w:p w14:paraId="1F008E0D">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备注</w:t>
            </w:r>
          </w:p>
        </w:tc>
      </w:tr>
      <w:tr w14:paraId="519084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729" w:type="dxa"/>
            <w:noWrap w:val="0"/>
            <w:vAlign w:val="top"/>
          </w:tcPr>
          <w:p w14:paraId="7FCB84CD">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689EDFF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988" w:type="dxa"/>
            <w:noWrap w:val="0"/>
            <w:vAlign w:val="top"/>
          </w:tcPr>
          <w:p w14:paraId="7B0E2970">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15C49F55">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75CF2316">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2EF82908">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56B2BB5C">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2F3AA021">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59917C2F">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08787ACC">
            <w:pPr>
              <w:spacing w:line="360" w:lineRule="auto"/>
              <w:rPr>
                <w:rFonts w:ascii="宋体" w:hAnsi="宋体"/>
                <w:color w:val="000000" w:themeColor="text1"/>
                <w:szCs w:val="21"/>
                <w:highlight w:val="none"/>
                <w14:textFill>
                  <w14:solidFill>
                    <w14:schemeClr w14:val="tx1"/>
                  </w14:solidFill>
                </w14:textFill>
              </w:rPr>
            </w:pPr>
          </w:p>
        </w:tc>
      </w:tr>
      <w:tr w14:paraId="0586E2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729" w:type="dxa"/>
            <w:noWrap w:val="0"/>
            <w:vAlign w:val="top"/>
          </w:tcPr>
          <w:p w14:paraId="7BC0A2B0">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50228B94">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78C9A30C">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124F399C">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2BC0E4F0">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58823FAC">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6F17C9BB">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274722A6">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5B0E7CC7">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39130A32">
            <w:pPr>
              <w:spacing w:line="360" w:lineRule="auto"/>
              <w:rPr>
                <w:rFonts w:ascii="宋体" w:hAnsi="宋体"/>
                <w:color w:val="000000" w:themeColor="text1"/>
                <w:szCs w:val="21"/>
                <w:highlight w:val="none"/>
                <w14:textFill>
                  <w14:solidFill>
                    <w14:schemeClr w14:val="tx1"/>
                  </w14:solidFill>
                </w14:textFill>
              </w:rPr>
            </w:pPr>
          </w:p>
        </w:tc>
      </w:tr>
      <w:tr w14:paraId="007A96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729" w:type="dxa"/>
            <w:noWrap w:val="0"/>
            <w:vAlign w:val="top"/>
          </w:tcPr>
          <w:p w14:paraId="07F29F5B">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1E59B214">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0052C482">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1C0A8662">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298AAB8D">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17870D43">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23500EB1">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4D07B409">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21EF6696">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19DE3E9B">
            <w:pPr>
              <w:spacing w:line="360" w:lineRule="auto"/>
              <w:rPr>
                <w:rFonts w:ascii="宋体" w:hAnsi="宋体"/>
                <w:color w:val="000000" w:themeColor="text1"/>
                <w:szCs w:val="21"/>
                <w:highlight w:val="none"/>
                <w14:textFill>
                  <w14:solidFill>
                    <w14:schemeClr w14:val="tx1"/>
                  </w14:solidFill>
                </w14:textFill>
              </w:rPr>
            </w:pPr>
          </w:p>
        </w:tc>
      </w:tr>
      <w:tr w14:paraId="6736F6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noWrap w:val="0"/>
            <w:vAlign w:val="top"/>
          </w:tcPr>
          <w:p w14:paraId="3E35F30C">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68ABAF39">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14396C34">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7E0AB7A4">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3ADC9760">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0FF50FAE">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2532173F">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3F08E09B">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5635CF35">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28931150">
            <w:pPr>
              <w:spacing w:line="360" w:lineRule="auto"/>
              <w:rPr>
                <w:rFonts w:ascii="宋体" w:hAnsi="宋体"/>
                <w:color w:val="000000" w:themeColor="text1"/>
                <w:szCs w:val="21"/>
                <w:highlight w:val="none"/>
                <w14:textFill>
                  <w14:solidFill>
                    <w14:schemeClr w14:val="tx1"/>
                  </w14:solidFill>
                </w14:textFill>
              </w:rPr>
            </w:pPr>
          </w:p>
        </w:tc>
      </w:tr>
      <w:tr w14:paraId="543874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noWrap w:val="0"/>
            <w:vAlign w:val="top"/>
          </w:tcPr>
          <w:p w14:paraId="605CA9CB">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4A0EEC55">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35C43D62">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68235CFB">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098C99E9">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2DFD8213">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4DC50874">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389B433E">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09F83519">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528FDFFD">
            <w:pPr>
              <w:spacing w:line="360" w:lineRule="auto"/>
              <w:rPr>
                <w:rFonts w:ascii="宋体" w:hAnsi="宋体"/>
                <w:color w:val="000000" w:themeColor="text1"/>
                <w:szCs w:val="21"/>
                <w:highlight w:val="none"/>
                <w14:textFill>
                  <w14:solidFill>
                    <w14:schemeClr w14:val="tx1"/>
                  </w14:solidFill>
                </w14:textFill>
              </w:rPr>
            </w:pPr>
          </w:p>
        </w:tc>
      </w:tr>
      <w:tr w14:paraId="522CA3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29" w:type="dxa"/>
            <w:noWrap w:val="0"/>
            <w:vAlign w:val="top"/>
          </w:tcPr>
          <w:p w14:paraId="53B993F4">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475408CE">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455E9E59">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08449908">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608B805D">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6A2BB503">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541B1B08">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25B5736A">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2214A761">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6B2F16A5">
            <w:pPr>
              <w:spacing w:line="360" w:lineRule="auto"/>
              <w:rPr>
                <w:rFonts w:ascii="宋体" w:hAnsi="宋体"/>
                <w:color w:val="000000" w:themeColor="text1"/>
                <w:szCs w:val="21"/>
                <w:highlight w:val="none"/>
                <w14:textFill>
                  <w14:solidFill>
                    <w14:schemeClr w14:val="tx1"/>
                  </w14:solidFill>
                </w14:textFill>
              </w:rPr>
            </w:pPr>
          </w:p>
        </w:tc>
      </w:tr>
      <w:tr w14:paraId="5EFB4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729" w:type="dxa"/>
            <w:noWrap w:val="0"/>
            <w:vAlign w:val="top"/>
          </w:tcPr>
          <w:p w14:paraId="7EC2B958">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7C340FB7">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2B20377B">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4A3EC707">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68B2A4B6">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12689E05">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00DC3586">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0AC91CCD">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5126179C">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2EE0C40D">
            <w:pPr>
              <w:spacing w:line="360" w:lineRule="auto"/>
              <w:rPr>
                <w:rFonts w:ascii="宋体" w:hAnsi="宋体"/>
                <w:color w:val="000000" w:themeColor="text1"/>
                <w:szCs w:val="21"/>
                <w:highlight w:val="none"/>
                <w14:textFill>
                  <w14:solidFill>
                    <w14:schemeClr w14:val="tx1"/>
                  </w14:solidFill>
                </w14:textFill>
              </w:rPr>
            </w:pPr>
          </w:p>
        </w:tc>
      </w:tr>
      <w:tr w14:paraId="28E024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729" w:type="dxa"/>
            <w:noWrap w:val="0"/>
            <w:vAlign w:val="top"/>
          </w:tcPr>
          <w:p w14:paraId="7FD2A786">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2658A430">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1F0B6E1C">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4C3AB5A9">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665E268A">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731A21FE">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4828830C">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1B48FCF7">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1D8EC702">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5B85D7FC">
            <w:pPr>
              <w:spacing w:line="360" w:lineRule="auto"/>
              <w:rPr>
                <w:rFonts w:ascii="宋体" w:hAnsi="宋体"/>
                <w:color w:val="000000" w:themeColor="text1"/>
                <w:szCs w:val="21"/>
                <w:highlight w:val="none"/>
                <w14:textFill>
                  <w14:solidFill>
                    <w14:schemeClr w14:val="tx1"/>
                  </w14:solidFill>
                </w14:textFill>
              </w:rPr>
            </w:pPr>
          </w:p>
        </w:tc>
      </w:tr>
      <w:tr w14:paraId="7488CE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729" w:type="dxa"/>
            <w:noWrap w:val="0"/>
            <w:vAlign w:val="top"/>
          </w:tcPr>
          <w:p w14:paraId="2242A600">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057C9051">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300E795F">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5F6E2CC9">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2588EF6B">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7BBC5CF9">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3DF412ED">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6361FFD7">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67B81549">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4EC22920">
            <w:pPr>
              <w:spacing w:line="360" w:lineRule="auto"/>
              <w:rPr>
                <w:rFonts w:ascii="宋体" w:hAnsi="宋体"/>
                <w:color w:val="000000" w:themeColor="text1"/>
                <w:szCs w:val="21"/>
                <w:highlight w:val="none"/>
                <w14:textFill>
                  <w14:solidFill>
                    <w14:schemeClr w14:val="tx1"/>
                  </w14:solidFill>
                </w14:textFill>
              </w:rPr>
            </w:pPr>
          </w:p>
        </w:tc>
      </w:tr>
      <w:tr w14:paraId="0DC75B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29" w:type="dxa"/>
            <w:noWrap w:val="0"/>
            <w:vAlign w:val="top"/>
          </w:tcPr>
          <w:p w14:paraId="3F993A40">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16ADFC51">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2F5E8C8A">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3C52421C">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2FFF715B">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46E749A6">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3D5BD450">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03B3A8DC">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3DC075E6">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28D782A4">
            <w:pPr>
              <w:spacing w:line="360" w:lineRule="auto"/>
              <w:rPr>
                <w:rFonts w:ascii="宋体" w:hAnsi="宋体"/>
                <w:color w:val="000000" w:themeColor="text1"/>
                <w:szCs w:val="21"/>
                <w:highlight w:val="none"/>
                <w14:textFill>
                  <w14:solidFill>
                    <w14:schemeClr w14:val="tx1"/>
                  </w14:solidFill>
                </w14:textFill>
              </w:rPr>
            </w:pPr>
          </w:p>
        </w:tc>
      </w:tr>
      <w:tr w14:paraId="04861F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729" w:type="dxa"/>
            <w:noWrap w:val="0"/>
            <w:vAlign w:val="top"/>
          </w:tcPr>
          <w:p w14:paraId="0BC01A33">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6538C7B9">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68B44A66">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36BFB152">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64566DE4">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5D85FA71">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48810D35">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17E9BA23">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493A05D8">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55425DC4">
            <w:pPr>
              <w:spacing w:line="360" w:lineRule="auto"/>
              <w:rPr>
                <w:rFonts w:ascii="宋体" w:hAnsi="宋体"/>
                <w:color w:val="000000" w:themeColor="text1"/>
                <w:szCs w:val="21"/>
                <w:highlight w:val="none"/>
                <w14:textFill>
                  <w14:solidFill>
                    <w14:schemeClr w14:val="tx1"/>
                  </w14:solidFill>
                </w14:textFill>
              </w:rPr>
            </w:pPr>
          </w:p>
        </w:tc>
      </w:tr>
      <w:tr w14:paraId="2B40D50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29" w:type="dxa"/>
            <w:noWrap w:val="0"/>
            <w:vAlign w:val="top"/>
          </w:tcPr>
          <w:p w14:paraId="2F9273E8">
            <w:pPr>
              <w:spacing w:line="360" w:lineRule="auto"/>
              <w:rPr>
                <w:rFonts w:ascii="宋体" w:hAnsi="宋体"/>
                <w:color w:val="000000" w:themeColor="text1"/>
                <w:szCs w:val="21"/>
                <w:highlight w:val="none"/>
                <w14:textFill>
                  <w14:solidFill>
                    <w14:schemeClr w14:val="tx1"/>
                  </w14:solidFill>
                </w14:textFill>
              </w:rPr>
            </w:pPr>
          </w:p>
        </w:tc>
        <w:tc>
          <w:tcPr>
            <w:tcW w:w="1228" w:type="dxa"/>
            <w:noWrap w:val="0"/>
            <w:vAlign w:val="top"/>
          </w:tcPr>
          <w:p w14:paraId="128A540A">
            <w:pPr>
              <w:spacing w:line="360" w:lineRule="auto"/>
              <w:rPr>
                <w:rFonts w:ascii="宋体" w:hAnsi="宋体"/>
                <w:color w:val="000000" w:themeColor="text1"/>
                <w:szCs w:val="21"/>
                <w:highlight w:val="none"/>
                <w14:textFill>
                  <w14:solidFill>
                    <w14:schemeClr w14:val="tx1"/>
                  </w14:solidFill>
                </w14:textFill>
              </w:rPr>
            </w:pPr>
          </w:p>
        </w:tc>
        <w:tc>
          <w:tcPr>
            <w:tcW w:w="988" w:type="dxa"/>
            <w:noWrap w:val="0"/>
            <w:vAlign w:val="top"/>
          </w:tcPr>
          <w:p w14:paraId="79ABAB91">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5424FCEE">
            <w:pPr>
              <w:spacing w:line="360" w:lineRule="auto"/>
              <w:rPr>
                <w:rFonts w:ascii="宋体" w:hAnsi="宋体"/>
                <w:color w:val="000000" w:themeColor="text1"/>
                <w:szCs w:val="21"/>
                <w:highlight w:val="none"/>
                <w14:textFill>
                  <w14:solidFill>
                    <w14:schemeClr w14:val="tx1"/>
                  </w14:solidFill>
                </w14:textFill>
              </w:rPr>
            </w:pPr>
          </w:p>
        </w:tc>
        <w:tc>
          <w:tcPr>
            <w:tcW w:w="850" w:type="dxa"/>
            <w:noWrap w:val="0"/>
            <w:vAlign w:val="top"/>
          </w:tcPr>
          <w:p w14:paraId="272DA960">
            <w:pPr>
              <w:spacing w:line="360" w:lineRule="auto"/>
              <w:rPr>
                <w:rFonts w:ascii="宋体" w:hAnsi="宋体"/>
                <w:color w:val="000000" w:themeColor="text1"/>
                <w:szCs w:val="21"/>
                <w:highlight w:val="none"/>
                <w14:textFill>
                  <w14:solidFill>
                    <w14:schemeClr w14:val="tx1"/>
                  </w14:solidFill>
                </w14:textFill>
              </w:rPr>
            </w:pPr>
          </w:p>
        </w:tc>
        <w:tc>
          <w:tcPr>
            <w:tcW w:w="851" w:type="dxa"/>
            <w:noWrap w:val="0"/>
            <w:vAlign w:val="top"/>
          </w:tcPr>
          <w:p w14:paraId="0809F446">
            <w:pPr>
              <w:spacing w:line="360" w:lineRule="auto"/>
              <w:rPr>
                <w:rFonts w:ascii="宋体" w:hAnsi="宋体"/>
                <w:color w:val="000000" w:themeColor="text1"/>
                <w:szCs w:val="21"/>
                <w:highlight w:val="none"/>
                <w14:textFill>
                  <w14:solidFill>
                    <w14:schemeClr w14:val="tx1"/>
                  </w14:solidFill>
                </w14:textFill>
              </w:rPr>
            </w:pPr>
          </w:p>
        </w:tc>
        <w:tc>
          <w:tcPr>
            <w:tcW w:w="1134" w:type="dxa"/>
            <w:noWrap w:val="0"/>
            <w:vAlign w:val="top"/>
          </w:tcPr>
          <w:p w14:paraId="61EB32A8">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6540BA39">
            <w:pPr>
              <w:spacing w:line="360" w:lineRule="auto"/>
              <w:rPr>
                <w:rFonts w:ascii="宋体" w:hAnsi="宋体"/>
                <w:color w:val="000000" w:themeColor="text1"/>
                <w:szCs w:val="21"/>
                <w:highlight w:val="none"/>
                <w14:textFill>
                  <w14:solidFill>
                    <w14:schemeClr w14:val="tx1"/>
                  </w14:solidFill>
                </w14:textFill>
              </w:rPr>
            </w:pPr>
          </w:p>
        </w:tc>
        <w:tc>
          <w:tcPr>
            <w:tcW w:w="992" w:type="dxa"/>
            <w:noWrap w:val="0"/>
            <w:vAlign w:val="top"/>
          </w:tcPr>
          <w:p w14:paraId="6292E062">
            <w:pPr>
              <w:spacing w:line="360" w:lineRule="auto"/>
              <w:rPr>
                <w:rFonts w:ascii="宋体" w:hAnsi="宋体"/>
                <w:color w:val="000000" w:themeColor="text1"/>
                <w:szCs w:val="21"/>
                <w:highlight w:val="none"/>
                <w14:textFill>
                  <w14:solidFill>
                    <w14:schemeClr w14:val="tx1"/>
                  </w14:solidFill>
                </w14:textFill>
              </w:rPr>
            </w:pPr>
          </w:p>
        </w:tc>
        <w:tc>
          <w:tcPr>
            <w:tcW w:w="902" w:type="dxa"/>
            <w:noWrap w:val="0"/>
            <w:vAlign w:val="top"/>
          </w:tcPr>
          <w:p w14:paraId="647C3639">
            <w:pPr>
              <w:spacing w:line="360" w:lineRule="auto"/>
              <w:rPr>
                <w:rFonts w:ascii="宋体" w:hAnsi="宋体"/>
                <w:color w:val="000000" w:themeColor="text1"/>
                <w:szCs w:val="21"/>
                <w:highlight w:val="none"/>
                <w14:textFill>
                  <w14:solidFill>
                    <w14:schemeClr w14:val="tx1"/>
                  </w14:solidFill>
                </w14:textFill>
              </w:rPr>
            </w:pPr>
          </w:p>
        </w:tc>
      </w:tr>
    </w:tbl>
    <w:p w14:paraId="5E0C008E">
      <w:pPr>
        <w:adjustRightInd w:val="0"/>
        <w:snapToGrid w:val="0"/>
        <w:jc w:val="left"/>
        <w:rPr>
          <w:rFonts w:hint="eastAsia" w:ascii="黑体" w:eastAsia="黑体"/>
          <w:color w:val="000000" w:themeColor="text1"/>
          <w:sz w:val="28"/>
          <w:szCs w:val="28"/>
          <w:highlight w:val="none"/>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t>说明：(1)拟投入施工机械配备可单台填写也可成套填写。(2)本表应附相关机械配备的证明材料(</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具体以评审条款(或采购需求)要求的形式提供，评审条款(或采购需求)无形式要求的可以提供不限于购买发票、租赁合同、划拨证明、检测证明、使用说明、带标识(说明)的照片等任意形式</w:t>
      </w:r>
      <w:r>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t>)。(3)表格行数不足时，可自行扩展。</w:t>
      </w:r>
      <w:r>
        <w:rPr>
          <w:rFonts w:hint="eastAsia" w:ascii="黑体" w:eastAsia="黑体"/>
          <w:color w:val="000000" w:themeColor="text1"/>
          <w:sz w:val="28"/>
          <w:szCs w:val="28"/>
          <w:highlight w:val="none"/>
          <w14:textFill>
            <w14:solidFill>
              <w14:schemeClr w14:val="tx1"/>
            </w14:solidFill>
          </w14:textFill>
        </w:rPr>
        <w:br w:type="page"/>
      </w:r>
      <w:r>
        <w:rPr>
          <w:rFonts w:hint="eastAsia" w:ascii="黑体" w:eastAsia="黑体"/>
          <w:color w:val="000000" w:themeColor="text1"/>
          <w:sz w:val="28"/>
          <w:szCs w:val="28"/>
          <w:highlight w:val="none"/>
          <w14:textFill>
            <w14:solidFill>
              <w14:schemeClr w14:val="tx1"/>
            </w14:solidFill>
          </w14:textFill>
        </w:rPr>
        <w:t>附表二</w:t>
      </w:r>
    </w:p>
    <w:p w14:paraId="25243984">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拟配备本工程的试验和检测仪器设备表</w:t>
      </w:r>
    </w:p>
    <w:tbl>
      <w:tblPr>
        <w:tblStyle w:val="9"/>
        <w:tblW w:w="9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134"/>
        <w:gridCol w:w="993"/>
        <w:gridCol w:w="850"/>
        <w:gridCol w:w="992"/>
        <w:gridCol w:w="993"/>
        <w:gridCol w:w="1417"/>
        <w:gridCol w:w="1533"/>
        <w:gridCol w:w="1056"/>
      </w:tblGrid>
      <w:tr w14:paraId="35530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jc w:val="center"/>
        </w:trPr>
        <w:tc>
          <w:tcPr>
            <w:tcW w:w="804" w:type="dxa"/>
            <w:noWrap w:val="0"/>
            <w:vAlign w:val="center"/>
          </w:tcPr>
          <w:p w14:paraId="689E28F5">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序号</w:t>
            </w:r>
          </w:p>
        </w:tc>
        <w:tc>
          <w:tcPr>
            <w:tcW w:w="1134" w:type="dxa"/>
            <w:noWrap w:val="0"/>
            <w:vAlign w:val="center"/>
          </w:tcPr>
          <w:p w14:paraId="6B3F8AE1">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仪器设备名称</w:t>
            </w:r>
          </w:p>
        </w:tc>
        <w:tc>
          <w:tcPr>
            <w:tcW w:w="993" w:type="dxa"/>
            <w:noWrap w:val="0"/>
            <w:vAlign w:val="center"/>
          </w:tcPr>
          <w:p w14:paraId="2187783E">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型号</w:t>
            </w:r>
          </w:p>
          <w:p w14:paraId="4489388C">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规格</w:t>
            </w:r>
          </w:p>
        </w:tc>
        <w:tc>
          <w:tcPr>
            <w:tcW w:w="850" w:type="dxa"/>
            <w:noWrap w:val="0"/>
            <w:vAlign w:val="center"/>
          </w:tcPr>
          <w:p w14:paraId="47BE3D6E">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数量</w:t>
            </w:r>
          </w:p>
        </w:tc>
        <w:tc>
          <w:tcPr>
            <w:tcW w:w="992" w:type="dxa"/>
            <w:noWrap w:val="0"/>
            <w:vAlign w:val="center"/>
          </w:tcPr>
          <w:p w14:paraId="42716FBD">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国别</w:t>
            </w:r>
          </w:p>
          <w:p w14:paraId="5B25062D">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产地</w:t>
            </w:r>
          </w:p>
        </w:tc>
        <w:tc>
          <w:tcPr>
            <w:tcW w:w="993" w:type="dxa"/>
            <w:noWrap w:val="0"/>
            <w:vAlign w:val="center"/>
          </w:tcPr>
          <w:p w14:paraId="57E22A63">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制造</w:t>
            </w:r>
          </w:p>
          <w:p w14:paraId="67A70D01">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年份</w:t>
            </w:r>
          </w:p>
        </w:tc>
        <w:tc>
          <w:tcPr>
            <w:tcW w:w="1417" w:type="dxa"/>
            <w:noWrap w:val="0"/>
            <w:vAlign w:val="center"/>
          </w:tcPr>
          <w:p w14:paraId="321A95DE">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已使用</w:t>
            </w:r>
          </w:p>
          <w:p w14:paraId="366A2CA9">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台时数</w:t>
            </w:r>
          </w:p>
        </w:tc>
        <w:tc>
          <w:tcPr>
            <w:tcW w:w="1533" w:type="dxa"/>
            <w:noWrap w:val="0"/>
            <w:vAlign w:val="center"/>
          </w:tcPr>
          <w:p w14:paraId="17894A48">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用  途</w:t>
            </w:r>
          </w:p>
        </w:tc>
        <w:tc>
          <w:tcPr>
            <w:tcW w:w="1056" w:type="dxa"/>
            <w:noWrap w:val="0"/>
            <w:vAlign w:val="center"/>
          </w:tcPr>
          <w:p w14:paraId="1D3CB86C">
            <w:pPr>
              <w:jc w:val="center"/>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备注</w:t>
            </w:r>
          </w:p>
        </w:tc>
      </w:tr>
      <w:tr w14:paraId="3732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1A04EE3A">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75040D75">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31014464">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0441B58A">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7EB34340">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4F252D0D">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14FB430C">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0835163F">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61C7567B">
            <w:pPr>
              <w:jc w:val="center"/>
              <w:rPr>
                <w:rFonts w:ascii="宋体" w:hAnsi="宋体"/>
                <w:color w:val="000000" w:themeColor="text1"/>
                <w:sz w:val="24"/>
                <w:highlight w:val="none"/>
                <w14:textFill>
                  <w14:solidFill>
                    <w14:schemeClr w14:val="tx1"/>
                  </w14:solidFill>
                </w14:textFill>
              </w:rPr>
            </w:pPr>
          </w:p>
        </w:tc>
      </w:tr>
      <w:tr w14:paraId="13D6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6DBC947B">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51C20BB5">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0A93967C">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62D30CDB">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31B3820F">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433D5754">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36332B5B">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1E857E3B">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2A710879">
            <w:pPr>
              <w:jc w:val="center"/>
              <w:rPr>
                <w:rFonts w:ascii="宋体" w:hAnsi="宋体"/>
                <w:color w:val="000000" w:themeColor="text1"/>
                <w:sz w:val="24"/>
                <w:highlight w:val="none"/>
                <w14:textFill>
                  <w14:solidFill>
                    <w14:schemeClr w14:val="tx1"/>
                  </w14:solidFill>
                </w14:textFill>
              </w:rPr>
            </w:pPr>
          </w:p>
        </w:tc>
      </w:tr>
      <w:tr w14:paraId="06046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2B50DD7C">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393DF146">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639FEC30">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0D42272B">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014125C2">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104D6BB2">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53D79D46">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12D36CD0">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48022F79">
            <w:pPr>
              <w:jc w:val="center"/>
              <w:rPr>
                <w:rFonts w:ascii="宋体" w:hAnsi="宋体"/>
                <w:color w:val="000000" w:themeColor="text1"/>
                <w:sz w:val="24"/>
                <w:highlight w:val="none"/>
                <w14:textFill>
                  <w14:solidFill>
                    <w14:schemeClr w14:val="tx1"/>
                  </w14:solidFill>
                </w14:textFill>
              </w:rPr>
            </w:pPr>
          </w:p>
        </w:tc>
      </w:tr>
      <w:tr w14:paraId="41152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5C05258C">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38C5CE0C">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1674F144">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49FFC44A">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15A6C424">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09DDAF6E">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36126B57">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61EAAD9E">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0D3ADE81">
            <w:pPr>
              <w:jc w:val="center"/>
              <w:rPr>
                <w:rFonts w:ascii="宋体" w:hAnsi="宋体"/>
                <w:color w:val="000000" w:themeColor="text1"/>
                <w:sz w:val="24"/>
                <w:highlight w:val="none"/>
                <w14:textFill>
                  <w14:solidFill>
                    <w14:schemeClr w14:val="tx1"/>
                  </w14:solidFill>
                </w14:textFill>
              </w:rPr>
            </w:pPr>
          </w:p>
        </w:tc>
      </w:tr>
      <w:tr w14:paraId="30670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5102CC95">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4690E099">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3D571C8E">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23115C44">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6981E438">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54F049FE">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26695998">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36006753">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7FF580C1">
            <w:pPr>
              <w:jc w:val="center"/>
              <w:rPr>
                <w:rFonts w:ascii="宋体" w:hAnsi="宋体"/>
                <w:color w:val="000000" w:themeColor="text1"/>
                <w:sz w:val="24"/>
                <w:highlight w:val="none"/>
                <w14:textFill>
                  <w14:solidFill>
                    <w14:schemeClr w14:val="tx1"/>
                  </w14:solidFill>
                </w14:textFill>
              </w:rPr>
            </w:pPr>
          </w:p>
        </w:tc>
      </w:tr>
      <w:tr w14:paraId="3A088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12B0461C">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084438F3">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65396937">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5D30ED37">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206B1617">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3A07A82E">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749AA3A1">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029F7409">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32CA1540">
            <w:pPr>
              <w:jc w:val="center"/>
              <w:rPr>
                <w:rFonts w:ascii="宋体" w:hAnsi="宋体"/>
                <w:color w:val="000000" w:themeColor="text1"/>
                <w:sz w:val="24"/>
                <w:highlight w:val="none"/>
                <w14:textFill>
                  <w14:solidFill>
                    <w14:schemeClr w14:val="tx1"/>
                  </w14:solidFill>
                </w14:textFill>
              </w:rPr>
            </w:pPr>
          </w:p>
        </w:tc>
      </w:tr>
      <w:tr w14:paraId="7037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74AE64A5">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0B43D282">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081E6E19">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6DA75745">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7C8EF594">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0898C4E9">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3929BE01">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45CAD909">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2AABFC0B">
            <w:pPr>
              <w:jc w:val="center"/>
              <w:rPr>
                <w:rFonts w:ascii="宋体" w:hAnsi="宋体"/>
                <w:color w:val="000000" w:themeColor="text1"/>
                <w:sz w:val="24"/>
                <w:highlight w:val="none"/>
                <w14:textFill>
                  <w14:solidFill>
                    <w14:schemeClr w14:val="tx1"/>
                  </w14:solidFill>
                </w14:textFill>
              </w:rPr>
            </w:pPr>
          </w:p>
        </w:tc>
      </w:tr>
      <w:tr w14:paraId="2F5EF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33812000">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6A63EA54">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2839AFAF">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0E38906D">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6DBD02B7">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71516A62">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4E9181F6">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7694EC8E">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1AF2B4A9">
            <w:pPr>
              <w:jc w:val="center"/>
              <w:rPr>
                <w:rFonts w:ascii="宋体" w:hAnsi="宋体"/>
                <w:color w:val="000000" w:themeColor="text1"/>
                <w:sz w:val="24"/>
                <w:highlight w:val="none"/>
                <w14:textFill>
                  <w14:solidFill>
                    <w14:schemeClr w14:val="tx1"/>
                  </w14:solidFill>
                </w14:textFill>
              </w:rPr>
            </w:pPr>
          </w:p>
        </w:tc>
      </w:tr>
      <w:tr w14:paraId="43371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64A92291">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3721ADAD">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042D74AC">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2C85A0DA">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6141B578">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2C73F5A8">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219456A6">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7595423C">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03D9EC06">
            <w:pPr>
              <w:jc w:val="center"/>
              <w:rPr>
                <w:rFonts w:ascii="宋体" w:hAnsi="宋体"/>
                <w:color w:val="000000" w:themeColor="text1"/>
                <w:sz w:val="24"/>
                <w:highlight w:val="none"/>
                <w14:textFill>
                  <w14:solidFill>
                    <w14:schemeClr w14:val="tx1"/>
                  </w14:solidFill>
                </w14:textFill>
              </w:rPr>
            </w:pPr>
          </w:p>
        </w:tc>
      </w:tr>
      <w:tr w14:paraId="42F6F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75D56F35">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5EEE5BB7">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6A797D68">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683ED9D3">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4CC53901">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5BEFFC30">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0F4FBE43">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3C9873E2">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279F66EE">
            <w:pPr>
              <w:jc w:val="center"/>
              <w:rPr>
                <w:rFonts w:ascii="宋体" w:hAnsi="宋体"/>
                <w:color w:val="000000" w:themeColor="text1"/>
                <w:sz w:val="24"/>
                <w:highlight w:val="none"/>
                <w14:textFill>
                  <w14:solidFill>
                    <w14:schemeClr w14:val="tx1"/>
                  </w14:solidFill>
                </w14:textFill>
              </w:rPr>
            </w:pPr>
          </w:p>
        </w:tc>
      </w:tr>
      <w:tr w14:paraId="76BD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7D552A70">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4ADF7877">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3726FDCA">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422E5928">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629CF487">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5ACC345F">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1300AAAA">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63829489">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53B25F9E">
            <w:pPr>
              <w:jc w:val="center"/>
              <w:rPr>
                <w:rFonts w:ascii="宋体" w:hAnsi="宋体"/>
                <w:color w:val="000000" w:themeColor="text1"/>
                <w:sz w:val="24"/>
                <w:highlight w:val="none"/>
                <w14:textFill>
                  <w14:solidFill>
                    <w14:schemeClr w14:val="tx1"/>
                  </w14:solidFill>
                </w14:textFill>
              </w:rPr>
            </w:pPr>
          </w:p>
        </w:tc>
      </w:tr>
      <w:tr w14:paraId="554A8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7F592760">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057F4092">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0A8B7B4E">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0561F8EE">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437C29B7">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61F0273D">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6643D913">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3432B54A">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46C096DC">
            <w:pPr>
              <w:jc w:val="center"/>
              <w:rPr>
                <w:rFonts w:ascii="宋体" w:hAnsi="宋体"/>
                <w:color w:val="000000" w:themeColor="text1"/>
                <w:sz w:val="24"/>
                <w:highlight w:val="none"/>
                <w14:textFill>
                  <w14:solidFill>
                    <w14:schemeClr w14:val="tx1"/>
                  </w14:solidFill>
                </w14:textFill>
              </w:rPr>
            </w:pPr>
          </w:p>
        </w:tc>
      </w:tr>
      <w:tr w14:paraId="305A5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804" w:type="dxa"/>
            <w:noWrap w:val="0"/>
            <w:vAlign w:val="center"/>
          </w:tcPr>
          <w:p w14:paraId="48A024B0">
            <w:pPr>
              <w:jc w:val="center"/>
              <w:rPr>
                <w:rFonts w:ascii="宋体" w:hAnsi="宋体"/>
                <w:color w:val="000000" w:themeColor="text1"/>
                <w:sz w:val="24"/>
                <w:highlight w:val="none"/>
                <w14:textFill>
                  <w14:solidFill>
                    <w14:schemeClr w14:val="tx1"/>
                  </w14:solidFill>
                </w14:textFill>
              </w:rPr>
            </w:pPr>
          </w:p>
        </w:tc>
        <w:tc>
          <w:tcPr>
            <w:tcW w:w="1134" w:type="dxa"/>
            <w:noWrap w:val="0"/>
            <w:vAlign w:val="center"/>
          </w:tcPr>
          <w:p w14:paraId="37717104">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71A85580">
            <w:pPr>
              <w:jc w:val="center"/>
              <w:rPr>
                <w:rFonts w:ascii="宋体" w:hAnsi="宋体"/>
                <w:color w:val="000000" w:themeColor="text1"/>
                <w:sz w:val="24"/>
                <w:highlight w:val="none"/>
                <w14:textFill>
                  <w14:solidFill>
                    <w14:schemeClr w14:val="tx1"/>
                  </w14:solidFill>
                </w14:textFill>
              </w:rPr>
            </w:pPr>
          </w:p>
        </w:tc>
        <w:tc>
          <w:tcPr>
            <w:tcW w:w="850" w:type="dxa"/>
            <w:noWrap w:val="0"/>
            <w:vAlign w:val="center"/>
          </w:tcPr>
          <w:p w14:paraId="341A9C12">
            <w:pPr>
              <w:jc w:val="center"/>
              <w:rPr>
                <w:rFonts w:ascii="宋体" w:hAnsi="宋体"/>
                <w:color w:val="000000" w:themeColor="text1"/>
                <w:sz w:val="24"/>
                <w:highlight w:val="none"/>
                <w14:textFill>
                  <w14:solidFill>
                    <w14:schemeClr w14:val="tx1"/>
                  </w14:solidFill>
                </w14:textFill>
              </w:rPr>
            </w:pPr>
          </w:p>
        </w:tc>
        <w:tc>
          <w:tcPr>
            <w:tcW w:w="992" w:type="dxa"/>
            <w:noWrap w:val="0"/>
            <w:vAlign w:val="center"/>
          </w:tcPr>
          <w:p w14:paraId="1114C19D">
            <w:pPr>
              <w:jc w:val="center"/>
              <w:rPr>
                <w:rFonts w:ascii="宋体" w:hAnsi="宋体"/>
                <w:color w:val="000000" w:themeColor="text1"/>
                <w:sz w:val="24"/>
                <w:highlight w:val="none"/>
                <w14:textFill>
                  <w14:solidFill>
                    <w14:schemeClr w14:val="tx1"/>
                  </w14:solidFill>
                </w14:textFill>
              </w:rPr>
            </w:pPr>
          </w:p>
        </w:tc>
        <w:tc>
          <w:tcPr>
            <w:tcW w:w="993" w:type="dxa"/>
            <w:noWrap w:val="0"/>
            <w:vAlign w:val="center"/>
          </w:tcPr>
          <w:p w14:paraId="1F91627C">
            <w:pPr>
              <w:jc w:val="center"/>
              <w:rPr>
                <w:rFonts w:ascii="宋体" w:hAnsi="宋体"/>
                <w:color w:val="000000" w:themeColor="text1"/>
                <w:sz w:val="24"/>
                <w:highlight w:val="none"/>
                <w14:textFill>
                  <w14:solidFill>
                    <w14:schemeClr w14:val="tx1"/>
                  </w14:solidFill>
                </w14:textFill>
              </w:rPr>
            </w:pPr>
          </w:p>
        </w:tc>
        <w:tc>
          <w:tcPr>
            <w:tcW w:w="1417" w:type="dxa"/>
            <w:noWrap w:val="0"/>
            <w:vAlign w:val="center"/>
          </w:tcPr>
          <w:p w14:paraId="6DB309CB">
            <w:pPr>
              <w:jc w:val="center"/>
              <w:rPr>
                <w:rFonts w:ascii="宋体" w:hAnsi="宋体"/>
                <w:color w:val="000000" w:themeColor="text1"/>
                <w:sz w:val="24"/>
                <w:highlight w:val="none"/>
                <w14:textFill>
                  <w14:solidFill>
                    <w14:schemeClr w14:val="tx1"/>
                  </w14:solidFill>
                </w14:textFill>
              </w:rPr>
            </w:pPr>
          </w:p>
        </w:tc>
        <w:tc>
          <w:tcPr>
            <w:tcW w:w="1533" w:type="dxa"/>
            <w:noWrap w:val="0"/>
            <w:vAlign w:val="center"/>
          </w:tcPr>
          <w:p w14:paraId="41D491DB">
            <w:pPr>
              <w:jc w:val="center"/>
              <w:rPr>
                <w:rFonts w:ascii="宋体" w:hAnsi="宋体"/>
                <w:color w:val="000000" w:themeColor="text1"/>
                <w:sz w:val="24"/>
                <w:highlight w:val="none"/>
                <w14:textFill>
                  <w14:solidFill>
                    <w14:schemeClr w14:val="tx1"/>
                  </w14:solidFill>
                </w14:textFill>
              </w:rPr>
            </w:pPr>
          </w:p>
        </w:tc>
        <w:tc>
          <w:tcPr>
            <w:tcW w:w="1056" w:type="dxa"/>
            <w:noWrap w:val="0"/>
            <w:vAlign w:val="center"/>
          </w:tcPr>
          <w:p w14:paraId="418983C7">
            <w:pPr>
              <w:jc w:val="center"/>
              <w:rPr>
                <w:rFonts w:ascii="宋体" w:hAnsi="宋体"/>
                <w:color w:val="000000" w:themeColor="text1"/>
                <w:sz w:val="24"/>
                <w:highlight w:val="none"/>
                <w14:textFill>
                  <w14:solidFill>
                    <w14:schemeClr w14:val="tx1"/>
                  </w14:solidFill>
                </w14:textFill>
              </w:rPr>
            </w:pPr>
          </w:p>
        </w:tc>
      </w:tr>
    </w:tbl>
    <w:p w14:paraId="01217D25">
      <w:pPr>
        <w:adjustRightInd w:val="0"/>
        <w:snapToGrid w:val="0"/>
        <w:jc w:val="left"/>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pPr>
      <w:r>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t>说明：(1)拟投入试验和检测仪器可单台填写也可成套填写。(2)本表应附相试验和检测仪器的证明材料(</w:t>
      </w:r>
      <w:r>
        <w:rPr>
          <w:rFonts w:hint="eastAsia" w:ascii="楷体" w:hAnsi="楷体" w:eastAsia="楷体" w:cs="Times New Roman"/>
          <w:color w:val="000000" w:themeColor="text1"/>
          <w:sz w:val="18"/>
          <w:szCs w:val="18"/>
          <w:highlight w:val="none"/>
          <w:lang w:val="en-US" w:eastAsia="zh-CN"/>
          <w14:textFill>
            <w14:solidFill>
              <w14:schemeClr w14:val="tx1"/>
            </w14:solidFill>
          </w14:textFill>
        </w:rPr>
        <w:t>具体以评审条款(或采购需求)要求的形式提供，评审条款(或采购需求)无形式要求的可以提供不限于购买发票、租赁合同、划拨证明、检测证明、使用说明、带标识(说明)的照片等任意形式</w:t>
      </w:r>
      <w:r>
        <w:rPr>
          <w:rFonts w:hint="eastAsia" w:ascii="楷体" w:hAnsi="楷体" w:eastAsia="楷体" w:cs="Times New Roman"/>
          <w:color w:val="000000" w:themeColor="text1"/>
          <w:sz w:val="18"/>
          <w:szCs w:val="18"/>
          <w:highlight w:val="none"/>
          <w:lang w:val="en-US" w:eastAsia="zh-CN" w:bidi="ar-SA"/>
          <w14:textFill>
            <w14:solidFill>
              <w14:schemeClr w14:val="tx1"/>
            </w14:solidFill>
          </w14:textFill>
        </w:rPr>
        <w:t>)。(3)表格行数不足时，可自行扩展。</w:t>
      </w:r>
    </w:p>
    <w:p w14:paraId="0C5D48A1">
      <w:pPr>
        <w:jc w:val="both"/>
        <w:rPr>
          <w:rFonts w:ascii="黑体" w:hAnsi="华文中宋"/>
          <w:color w:val="000000" w:themeColor="text1"/>
          <w:sz w:val="32"/>
          <w:szCs w:val="32"/>
          <w:highlight w:val="none"/>
          <w14:textFill>
            <w14:solidFill>
              <w14:schemeClr w14:val="tx1"/>
            </w14:solidFill>
          </w14:textFill>
        </w:rPr>
      </w:pPr>
    </w:p>
    <w:p w14:paraId="1A747F91">
      <w:pPr>
        <w:widowControl/>
        <w:jc w:val="left"/>
        <w:rPr>
          <w:rFonts w:hint="eastAsia" w:ascii="黑体" w:eastAsia="黑体"/>
          <w:color w:val="000000" w:themeColor="text1"/>
          <w:sz w:val="28"/>
          <w:szCs w:val="28"/>
          <w:highlight w:val="none"/>
          <w14:textFill>
            <w14:solidFill>
              <w14:schemeClr w14:val="tx1"/>
            </w14:solidFill>
          </w14:textFill>
        </w:rPr>
      </w:pPr>
      <w:r>
        <w:rPr>
          <w:rFonts w:hAnsi="宋体"/>
          <w:color w:val="000000" w:themeColor="text1"/>
          <w:highlight w:val="none"/>
          <w14:textFill>
            <w14:solidFill>
              <w14:schemeClr w14:val="tx1"/>
            </w14:solidFill>
          </w14:textFill>
        </w:rPr>
        <w:br w:type="page"/>
      </w:r>
      <w:r>
        <w:rPr>
          <w:rFonts w:hint="eastAsia" w:ascii="黑体" w:eastAsia="黑体"/>
          <w:color w:val="000000" w:themeColor="text1"/>
          <w:sz w:val="28"/>
          <w:szCs w:val="28"/>
          <w:highlight w:val="none"/>
          <w14:textFill>
            <w14:solidFill>
              <w14:schemeClr w14:val="tx1"/>
            </w14:solidFill>
          </w14:textFill>
        </w:rPr>
        <w:t>附表三</w:t>
      </w:r>
    </w:p>
    <w:p w14:paraId="7ACAA8D3">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劳动力计划表</w:t>
      </w:r>
    </w:p>
    <w:p w14:paraId="1902B83D">
      <w:pPr>
        <w:spacing w:line="360" w:lineRule="auto"/>
        <w:ind w:right="630"/>
        <w:jc w:val="right"/>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单位：人</w:t>
      </w:r>
    </w:p>
    <w:tbl>
      <w:tblPr>
        <w:tblStyle w:val="9"/>
        <w:tblpPr w:leftFromText="180" w:rightFromText="180" w:vertAnchor="text" w:horzAnchor="margin" w:tblpXSpec="center" w:tblpY="57"/>
        <w:tblW w:w="9322" w:type="dxa"/>
        <w:tblInd w:w="0" w:type="dxa"/>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Layout w:type="fixed"/>
        <w:tblCellMar>
          <w:top w:w="0" w:type="dxa"/>
          <w:left w:w="108" w:type="dxa"/>
          <w:bottom w:w="0" w:type="dxa"/>
          <w:right w:w="108" w:type="dxa"/>
        </w:tblCellMar>
      </w:tblPr>
      <w:tblGrid>
        <w:gridCol w:w="746"/>
        <w:gridCol w:w="1205"/>
        <w:gridCol w:w="1276"/>
        <w:gridCol w:w="1134"/>
        <w:gridCol w:w="1276"/>
        <w:gridCol w:w="1275"/>
        <w:gridCol w:w="1276"/>
        <w:gridCol w:w="1134"/>
      </w:tblGrid>
      <w:tr w14:paraId="124A5F8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rPr>
          <w:trHeight w:val="684" w:hRule="atLeast"/>
        </w:trPr>
        <w:tc>
          <w:tcPr>
            <w:tcW w:w="746" w:type="dxa"/>
            <w:noWrap w:val="0"/>
            <w:vAlign w:val="center"/>
          </w:tcPr>
          <w:p w14:paraId="707A28B9">
            <w:pP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工种</w:t>
            </w:r>
          </w:p>
        </w:tc>
        <w:tc>
          <w:tcPr>
            <w:tcW w:w="8576" w:type="dxa"/>
            <w:gridSpan w:val="7"/>
            <w:noWrap w:val="0"/>
            <w:vAlign w:val="center"/>
          </w:tcPr>
          <w:p w14:paraId="0662726D">
            <w:pPr>
              <w:jc w:val="center"/>
              <w:rPr>
                <w:rFonts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按工程施工阶段投入劳动力情况</w:t>
            </w:r>
          </w:p>
        </w:tc>
      </w:tr>
      <w:tr w14:paraId="494C6BD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D380DC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50394AB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2D39F56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23C105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41496C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6E492F6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73DDC55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3D486F55">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0FE4E24D">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30B070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526EAB4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A44DFD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6637283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107958D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1228D59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834B50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69BA69D7">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4A51C2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945D0E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41B027C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5FD2151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59132BA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D529BC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6293E39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B65977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D73EB2B">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891A98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D0B644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321B980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8CE37C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6BBE855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11D753F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435FA90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1FD3F9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38F82A77">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58D3FF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583146E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0301624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288EB21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7EE7DD4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635450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591ABA9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286F19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6DAF94B">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BEDFE9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682142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65F8AC5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796EA62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39F9499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014DAF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09A3DDD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E8EF41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733510CC">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2ACE14B4">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7690213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235FFB91">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1FCD54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40DDB2A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AF4B9E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558776D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8930C5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7FDED1D0">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54E1558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1343E2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7A66442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16F9E0D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55656AD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73C162E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5284277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16C6C2A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00860E60">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3D721DB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6749A74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5FFA6FC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150EF2C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6786376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313B6C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1A2B86D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8E1E22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6EAF8D8">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17B1FF1B">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9C8252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453D417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17C0FC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6D90A7B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716D531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2D318C09">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722CD0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0A6A049E">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00D894FC">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3BA4E40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0835C69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CBB48E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1C4E2B6">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17AEE9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6D97CDE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174F7FD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24377BAB">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0A504A1">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9A30A3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61A9C0E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859CE6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5C538E8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382086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4E55C93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01C4E1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B5BA26F">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23AA276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5F5F92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7BA2546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5305881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076A9FB">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FF499A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1585263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D49CC2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66A61F29">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0F178783">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45652FB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48053FA7">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0C8F151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44F8151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CDDB610">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0AAEB45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C934422">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584DB4B3">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7270168E">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2432622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17A4AFA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3C2AE3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7AAD5BF5">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64E9033C">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6BA84D9E">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20A1A59A">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1F9196DF">
            <w:pPr>
              <w:spacing w:line="360" w:lineRule="auto"/>
              <w:ind w:firstLine="420" w:firstLineChars="200"/>
              <w:rPr>
                <w:rFonts w:ascii="宋体" w:hAnsi="宋体"/>
                <w:color w:val="000000" w:themeColor="text1"/>
                <w:szCs w:val="21"/>
                <w:highlight w:val="none"/>
                <w14:textFill>
                  <w14:solidFill>
                    <w14:schemeClr w14:val="tx1"/>
                  </w14:solidFill>
                </w14:textFill>
              </w:rPr>
            </w:pPr>
          </w:p>
        </w:tc>
      </w:tr>
      <w:tr w14:paraId="505F9022">
        <w:tblPrEx>
          <w:tblBorders>
            <w:top w:val="single" w:color="auto" w:sz="12" w:space="0"/>
            <w:left w:val="single" w:color="auto" w:sz="12" w:space="0"/>
            <w:bottom w:val="single" w:color="auto" w:sz="12" w:space="0"/>
            <w:right w:val="single" w:color="auto" w:sz="12" w:space="0"/>
            <w:insideH w:val="outset" w:color="auto" w:sz="6" w:space="0"/>
            <w:insideV w:val="outset" w:color="auto" w:sz="6" w:space="0"/>
          </w:tblBorders>
          <w:tblCellMar>
            <w:top w:w="0" w:type="dxa"/>
            <w:left w:w="108" w:type="dxa"/>
            <w:bottom w:w="0" w:type="dxa"/>
            <w:right w:w="108" w:type="dxa"/>
          </w:tblCellMar>
        </w:tblPrEx>
        <w:tc>
          <w:tcPr>
            <w:tcW w:w="746" w:type="dxa"/>
            <w:noWrap w:val="0"/>
            <w:vAlign w:val="center"/>
          </w:tcPr>
          <w:p w14:paraId="01476DE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05" w:type="dxa"/>
            <w:noWrap w:val="0"/>
            <w:vAlign w:val="center"/>
          </w:tcPr>
          <w:p w14:paraId="60140B1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38ACDBEF">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52D62BE3">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4C680478">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5" w:type="dxa"/>
            <w:noWrap w:val="0"/>
            <w:vAlign w:val="center"/>
          </w:tcPr>
          <w:p w14:paraId="143C2C74">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276" w:type="dxa"/>
            <w:noWrap w:val="0"/>
            <w:vAlign w:val="center"/>
          </w:tcPr>
          <w:p w14:paraId="7FCA02BD">
            <w:pPr>
              <w:spacing w:line="360" w:lineRule="auto"/>
              <w:ind w:firstLine="420" w:firstLineChars="200"/>
              <w:rPr>
                <w:rFonts w:ascii="宋体" w:hAnsi="宋体"/>
                <w:color w:val="000000" w:themeColor="text1"/>
                <w:szCs w:val="21"/>
                <w:highlight w:val="none"/>
                <w14:textFill>
                  <w14:solidFill>
                    <w14:schemeClr w14:val="tx1"/>
                  </w14:solidFill>
                </w14:textFill>
              </w:rPr>
            </w:pPr>
          </w:p>
        </w:tc>
        <w:tc>
          <w:tcPr>
            <w:tcW w:w="1134" w:type="dxa"/>
            <w:noWrap w:val="0"/>
            <w:vAlign w:val="center"/>
          </w:tcPr>
          <w:p w14:paraId="335AC43C">
            <w:pPr>
              <w:spacing w:line="360" w:lineRule="auto"/>
              <w:ind w:firstLine="420" w:firstLineChars="200"/>
              <w:rPr>
                <w:rFonts w:ascii="宋体" w:hAnsi="宋体"/>
                <w:color w:val="000000" w:themeColor="text1"/>
                <w:szCs w:val="21"/>
                <w:highlight w:val="none"/>
                <w14:textFill>
                  <w14:solidFill>
                    <w14:schemeClr w14:val="tx1"/>
                  </w14:solidFill>
                </w14:textFill>
              </w:rPr>
            </w:pPr>
          </w:p>
        </w:tc>
      </w:tr>
    </w:tbl>
    <w:p w14:paraId="5DEAF465">
      <w:pPr>
        <w:spacing w:line="360" w:lineRule="auto"/>
        <w:ind w:right="1470"/>
        <w:rPr>
          <w:color w:val="000000" w:themeColor="text1"/>
          <w:highlight w:val="none"/>
          <w14:textFill>
            <w14:solidFill>
              <w14:schemeClr w14:val="tx1"/>
            </w14:solidFill>
          </w14:textFill>
        </w:rPr>
      </w:pPr>
    </w:p>
    <w:p w14:paraId="7DCF470D">
      <w:pPr>
        <w:pStyle w:val="5"/>
        <w:adjustRightInd w:val="0"/>
        <w:snapToGrid w:val="0"/>
        <w:spacing w:line="360" w:lineRule="auto"/>
        <w:rPr>
          <w:rFonts w:hAnsi="宋体"/>
          <w:color w:val="000000" w:themeColor="text1"/>
          <w:highlight w:val="none"/>
          <w14:textFill>
            <w14:solidFill>
              <w14:schemeClr w14:val="tx1"/>
            </w14:solidFill>
          </w14:textFill>
        </w:rPr>
      </w:pPr>
    </w:p>
    <w:p w14:paraId="466BB690">
      <w:pPr>
        <w:pStyle w:val="5"/>
        <w:adjustRightInd w:val="0"/>
        <w:snapToGrid w:val="0"/>
        <w:spacing w:line="360" w:lineRule="auto"/>
        <w:ind w:firstLine="586"/>
        <w:rPr>
          <w:rFonts w:hAnsi="宋体"/>
          <w:color w:val="000000" w:themeColor="text1"/>
          <w:spacing w:val="6"/>
          <w:highlight w:val="none"/>
          <w14:textFill>
            <w14:solidFill>
              <w14:schemeClr w14:val="tx1"/>
            </w14:solidFill>
          </w14:textFill>
        </w:rPr>
      </w:pPr>
    </w:p>
    <w:p w14:paraId="603C9037">
      <w:pPr>
        <w:pStyle w:val="5"/>
        <w:adjustRightInd w:val="0"/>
        <w:snapToGrid w:val="0"/>
        <w:spacing w:line="360" w:lineRule="auto"/>
        <w:rPr>
          <w:rFonts w:hint="eastAsia" w:ascii="楷体" w:hAnsi="楷体" w:eastAsia="楷体"/>
          <w:color w:val="000000" w:themeColor="text1"/>
          <w:highlight w:val="none"/>
          <w14:textFill>
            <w14:solidFill>
              <w14:schemeClr w14:val="tx1"/>
            </w14:solidFill>
          </w14:textFill>
        </w:rPr>
      </w:pPr>
    </w:p>
    <w:p w14:paraId="7E5F9BCC">
      <w:pPr>
        <w:pStyle w:val="2"/>
        <w:spacing w:after="156" w:afterLines="50" w:line="360" w:lineRule="auto"/>
        <w:ind w:left="5250" w:firstLine="538"/>
        <w:outlineLvl w:val="2"/>
        <w:rPr>
          <w:rFonts w:ascii="宋体" w:hAnsi="宋体" w:cs="宋体"/>
          <w:b/>
          <w:bCs/>
          <w:color w:val="000000" w:themeColor="text1"/>
          <w:sz w:val="36"/>
          <w:szCs w:val="36"/>
          <w:highlight w:val="none"/>
          <w:lang w:bidi="ar-SA"/>
          <w14:textFill>
            <w14:solidFill>
              <w14:schemeClr w14:val="tx1"/>
            </w14:solidFill>
          </w14:textFill>
        </w:rPr>
      </w:pPr>
    </w:p>
    <w:p w14:paraId="3A39B790">
      <w:pPr>
        <w:widowControl/>
        <w:jc w:val="left"/>
        <w:rPr>
          <w:rFonts w:hint="eastAsia" w:ascii="黑体" w:hAnsi="宋体" w:eastAsia="黑体"/>
          <w:color w:val="000000" w:themeColor="text1"/>
          <w:sz w:val="28"/>
          <w:szCs w:val="28"/>
          <w:highlight w:val="none"/>
          <w14:textFill>
            <w14:solidFill>
              <w14:schemeClr w14:val="tx1"/>
            </w14:solidFill>
          </w14:textFill>
        </w:rPr>
      </w:pPr>
      <w:r>
        <w:rPr>
          <w:rFonts w:hint="eastAsia" w:ascii="黑体" w:hAnsi="宋体" w:eastAsia="黑体"/>
          <w:color w:val="000000" w:themeColor="text1"/>
          <w:sz w:val="28"/>
          <w:szCs w:val="28"/>
          <w:highlight w:val="none"/>
          <w14:textFill>
            <w14:solidFill>
              <w14:schemeClr w14:val="tx1"/>
            </w14:solidFill>
          </w14:textFill>
        </w:rPr>
        <w:br w:type="page"/>
      </w:r>
      <w:r>
        <w:rPr>
          <w:rFonts w:hint="eastAsia" w:ascii="黑体" w:hAnsi="宋体" w:eastAsia="黑体"/>
          <w:color w:val="000000" w:themeColor="text1"/>
          <w:sz w:val="28"/>
          <w:szCs w:val="28"/>
          <w:highlight w:val="none"/>
          <w14:textFill>
            <w14:solidFill>
              <w14:schemeClr w14:val="tx1"/>
            </w14:solidFill>
          </w14:textFill>
        </w:rPr>
        <w:t>附表四</w:t>
      </w:r>
    </w:p>
    <w:p w14:paraId="4E4FCAF2">
      <w:pPr>
        <w:pStyle w:val="5"/>
        <w:adjustRightInd w:val="0"/>
        <w:snapToGrid w:val="0"/>
        <w:spacing w:line="360" w:lineRule="auto"/>
        <w:ind w:firstLine="560" w:firstLineChars="200"/>
        <w:jc w:val="center"/>
        <w:rPr>
          <w:rFonts w:hAnsi="宋体" w:cs="宋体"/>
          <w:b/>
          <w:bCs/>
          <w:color w:val="000000" w:themeColor="text1"/>
          <w:sz w:val="28"/>
          <w:szCs w:val="28"/>
          <w:highlight w:val="none"/>
          <w:lang w:bidi="ar-SA"/>
          <w14:textFill>
            <w14:solidFill>
              <w14:schemeClr w14:val="tx1"/>
            </w14:solidFill>
          </w14:textFill>
        </w:rPr>
      </w:pPr>
      <w:r>
        <w:rPr>
          <w:rFonts w:hint="eastAsia" w:hAnsi="宋体" w:cs="宋体"/>
          <w:b/>
          <w:bCs/>
          <w:color w:val="000000" w:themeColor="text1"/>
          <w:sz w:val="28"/>
          <w:szCs w:val="28"/>
          <w:highlight w:val="none"/>
          <w:lang w:bidi="ar-SA"/>
          <w14:textFill>
            <w14:solidFill>
              <w14:schemeClr w14:val="tx1"/>
            </w14:solidFill>
          </w14:textFill>
        </w:rPr>
        <w:t>进度计划</w:t>
      </w:r>
    </w:p>
    <w:p w14:paraId="5F84A684">
      <w:pPr>
        <w:pStyle w:val="5"/>
        <w:spacing w:before="312" w:beforeLines="100" w:line="360" w:lineRule="auto"/>
        <w:ind w:firstLine="562"/>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说明：</w:t>
      </w:r>
    </w:p>
    <w:p w14:paraId="6BC6BAE6">
      <w:pPr>
        <w:pStyle w:val="5"/>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eastAsia="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可依据</w:t>
      </w:r>
      <w:r>
        <w:rPr>
          <w:rFonts w:hint="eastAsia" w:hAnsi="宋体"/>
          <w:color w:val="000000" w:themeColor="text1"/>
          <w:highlight w:val="none"/>
          <w:lang w:val="en-US"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要求，编制施工进度网络图或施工进度表，说明的工期进行施工的各个关键日期。成交</w:t>
      </w:r>
      <w:r>
        <w:rPr>
          <w:rFonts w:hint="eastAsia" w:hAnsi="宋体" w:eastAsia="宋体"/>
          <w:color w:val="000000" w:themeColor="text1"/>
          <w:highlight w:val="none"/>
          <w:lang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按合同条件中有关条款的要求提交详细的施工进度计划；</w:t>
      </w:r>
    </w:p>
    <w:p w14:paraId="24E2FFA4">
      <w:pPr>
        <w:pStyle w:val="5"/>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2.施工进度表可采用关键线路网络图(或横道图)表示，说明计划开工日期和各分项工程各阶段的完工日期和分包合同签订的日期；</w:t>
      </w:r>
    </w:p>
    <w:p w14:paraId="6FB51430">
      <w:pPr>
        <w:pStyle w:val="5"/>
        <w:spacing w:line="360" w:lineRule="auto"/>
        <w:ind w:firstLine="420" w:firstLineChars="200"/>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3.施工进度计划应与施工组织设计或施工方案相适应。</w:t>
      </w:r>
    </w:p>
    <w:p w14:paraId="263E4063">
      <w:pPr>
        <w:spacing w:line="360" w:lineRule="auto"/>
        <w:jc w:val="left"/>
        <w:rPr>
          <w:rFonts w:hint="eastAsia" w:ascii="宋体" w:hAnsi="宋体" w:eastAsia="黑体" w:cs="Courier New"/>
          <w:color w:val="000000" w:themeColor="text1"/>
          <w:szCs w:val="21"/>
          <w:highlight w:val="none"/>
          <w:lang w:val="en-US" w:eastAsia="zh-CN" w:bidi="ar-SA"/>
          <w14:textFill>
            <w14:solidFill>
              <w14:schemeClr w14:val="tx1"/>
            </w14:solidFill>
          </w14:textFill>
        </w:rPr>
      </w:pPr>
      <w:r>
        <w:rPr>
          <w:rFonts w:hAnsi="宋体"/>
          <w:color w:val="000000" w:themeColor="text1"/>
          <w:highlight w:val="none"/>
          <w14:textFill>
            <w14:solidFill>
              <w14:schemeClr w14:val="tx1"/>
            </w14:solidFill>
          </w14:textFill>
        </w:rPr>
        <w:br w:type="page"/>
      </w:r>
      <w:r>
        <w:rPr>
          <w:rFonts w:hint="eastAsia" w:ascii="黑体" w:hAnsi="宋体" w:eastAsia="黑体"/>
          <w:color w:val="000000" w:themeColor="text1"/>
          <w:sz w:val="28"/>
          <w:szCs w:val="28"/>
          <w:highlight w:val="none"/>
          <w14:textFill>
            <w14:solidFill>
              <w14:schemeClr w14:val="tx1"/>
            </w14:solidFill>
          </w14:textFill>
        </w:rPr>
        <w:t>附表</w:t>
      </w:r>
      <w:r>
        <w:rPr>
          <w:rFonts w:hint="eastAsia" w:ascii="黑体" w:hAnsi="宋体" w:eastAsia="黑体"/>
          <w:color w:val="000000" w:themeColor="text1"/>
          <w:sz w:val="28"/>
          <w:szCs w:val="28"/>
          <w:highlight w:val="none"/>
          <w:lang w:val="en-US" w:eastAsia="zh-CN"/>
          <w14:textFill>
            <w14:solidFill>
              <w14:schemeClr w14:val="tx1"/>
            </w14:solidFill>
          </w14:textFill>
        </w:rPr>
        <w:t>五</w:t>
      </w:r>
    </w:p>
    <w:p w14:paraId="633DDC98">
      <w:pPr>
        <w:pStyle w:val="5"/>
        <w:adjustRightInd w:val="0"/>
        <w:snapToGrid w:val="0"/>
        <w:spacing w:line="360" w:lineRule="auto"/>
        <w:ind w:firstLine="562" w:firstLineChars="200"/>
        <w:jc w:val="center"/>
        <w:rPr>
          <w:rFonts w:hint="eastAsia" w:ascii="宋体" w:hAnsi="宋体" w:eastAsia="宋体" w:cs="宋体"/>
          <w:b/>
          <w:bCs/>
          <w:color w:val="000000" w:themeColor="text1"/>
          <w:sz w:val="28"/>
          <w:szCs w:val="28"/>
          <w:highlight w:val="none"/>
          <w:lang w:bidi="ar-SA"/>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t>售后</w:t>
      </w:r>
      <w:r>
        <w:rPr>
          <w:rFonts w:hint="eastAsia" w:hAnsi="宋体" w:cs="宋体"/>
          <w:b/>
          <w:bCs/>
          <w:color w:val="000000" w:themeColor="text1"/>
          <w:sz w:val="28"/>
          <w:szCs w:val="28"/>
          <w:highlight w:val="none"/>
          <w:lang w:val="en-US" w:eastAsia="zh-CN" w:bidi="ar-SA"/>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t>后续</w:t>
      </w:r>
      <w:r>
        <w:rPr>
          <w:rFonts w:hint="eastAsia" w:hAnsi="宋体" w:cs="宋体"/>
          <w:b/>
          <w:bCs/>
          <w:color w:val="000000" w:themeColor="text1"/>
          <w:sz w:val="28"/>
          <w:szCs w:val="28"/>
          <w:highlight w:val="none"/>
          <w:lang w:val="en-US" w:eastAsia="zh-CN" w:bidi="ar-SA"/>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bidi="ar-SA"/>
          <w14:textFill>
            <w14:solidFill>
              <w14:schemeClr w14:val="tx1"/>
            </w14:solidFill>
          </w14:textFill>
        </w:rPr>
        <w:t>服务</w:t>
      </w:r>
    </w:p>
    <w:p w14:paraId="286EF7A9">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14:textFill>
            <w14:solidFill>
              <w14:schemeClr w14:val="tx1"/>
            </w14:solidFill>
          </w14:textFill>
        </w:rPr>
        <w:t>说明：</w:t>
      </w:r>
      <w:r>
        <w:rPr>
          <w:rFonts w:hint="eastAsia" w:ascii="宋体" w:hAnsi="宋体"/>
          <w:b w:val="0"/>
          <w:bCs/>
          <w:color w:val="000000" w:themeColor="text1"/>
          <w:szCs w:val="21"/>
          <w:highlight w:val="none"/>
          <w:lang w:val="en-US" w:eastAsia="zh-CN"/>
          <w14:textFill>
            <w14:solidFill>
              <w14:schemeClr w14:val="tx1"/>
            </w14:solidFill>
          </w14:textFill>
        </w:rPr>
        <w:t>1.投标人依据采购需求(或评审因素)及项目特性，自拟售后(后续)服务方案</w:t>
      </w:r>
      <w:r>
        <w:rPr>
          <w:rFonts w:hint="eastAsia" w:ascii="宋体" w:hAnsi="宋体"/>
          <w:b w:val="0"/>
          <w:bCs/>
          <w:color w:val="000000" w:themeColor="text1"/>
          <w:szCs w:val="21"/>
          <w:highlight w:val="none"/>
          <w14:textFill>
            <w14:solidFill>
              <w14:schemeClr w14:val="tx1"/>
            </w14:solidFill>
          </w14:textFill>
        </w:rPr>
        <w:t>。</w:t>
      </w:r>
    </w:p>
    <w:p w14:paraId="35B87093">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2.</w:t>
      </w:r>
      <w:r>
        <w:rPr>
          <w:rFonts w:hint="eastAsia" w:ascii="宋体" w:hAnsi="宋体"/>
          <w:b w:val="0"/>
          <w:bCs/>
          <w:color w:val="000000" w:themeColor="text1"/>
          <w:szCs w:val="21"/>
          <w:highlight w:val="none"/>
          <w14:textFill>
            <w14:solidFill>
              <w14:schemeClr w14:val="tx1"/>
            </w14:solidFill>
          </w14:textFill>
        </w:rPr>
        <w:t>应提供售后</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后续</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服务中心证明材料或与合作方的协议书，这些服务中心和特约维修服务点的名称、地址、电话、联系人应在</w:t>
      </w:r>
      <w:r>
        <w:rPr>
          <w:rFonts w:hint="eastAsia" w:ascii="宋体" w:hAnsi="宋体" w:eastAsia="宋体"/>
          <w:b w:val="0"/>
          <w:bCs/>
          <w:color w:val="000000" w:themeColor="text1"/>
          <w:szCs w:val="21"/>
          <w:highlight w:val="none"/>
          <w:lang w:eastAsia="zh-CN"/>
          <w14:textFill>
            <w14:solidFill>
              <w14:schemeClr w14:val="tx1"/>
            </w14:solidFill>
          </w14:textFill>
        </w:rPr>
        <w:t>投标文件</w:t>
      </w:r>
      <w:r>
        <w:rPr>
          <w:rFonts w:hint="eastAsia" w:ascii="宋体" w:hAnsi="宋体"/>
          <w:b w:val="0"/>
          <w:bCs/>
          <w:color w:val="000000" w:themeColor="text1"/>
          <w:szCs w:val="21"/>
          <w:highlight w:val="none"/>
          <w14:textFill>
            <w14:solidFill>
              <w14:schemeClr w14:val="tx1"/>
            </w14:solidFill>
          </w14:textFill>
        </w:rPr>
        <w:t>中一一列出</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参考样式如下</w:t>
      </w:r>
      <w:r>
        <w:rPr>
          <w:rFonts w:hint="eastAsia" w:ascii="宋体" w:hAnsi="宋体"/>
          <w:b w:val="0"/>
          <w:bCs/>
          <w:color w:val="000000" w:themeColor="text1"/>
          <w:szCs w:val="21"/>
          <w:highlight w:val="none"/>
          <w:lang w:eastAsia="zh-CN"/>
          <w14:textFill>
            <w14:solidFill>
              <w14:schemeClr w14:val="tx1"/>
            </w14:solidFill>
          </w14:textFill>
        </w:rPr>
        <w:t>)</w:t>
      </w:r>
      <w:r>
        <w:rPr>
          <w:rFonts w:hint="eastAsia" w:ascii="宋体" w:hAnsi="宋体"/>
          <w:b w:val="0"/>
          <w:bCs/>
          <w:color w:val="000000" w:themeColor="text1"/>
          <w:szCs w:val="21"/>
          <w:highlight w:val="none"/>
          <w14:textFill>
            <w14:solidFill>
              <w14:schemeClr w14:val="tx1"/>
            </w14:solidFill>
          </w14:textFill>
        </w:rPr>
        <w:t>。</w:t>
      </w:r>
    </w:p>
    <w:p w14:paraId="4BA51B2D">
      <w:pPr>
        <w:spacing w:line="360" w:lineRule="auto"/>
        <w:ind w:firstLine="420" w:firstLineChars="200"/>
        <w:jc w:val="both"/>
        <w:rPr>
          <w:rFonts w:hint="eastAsia" w:ascii="宋体" w:hAnsi="宋体"/>
          <w:b w:val="0"/>
          <w:bCs/>
          <w:color w:val="000000" w:themeColor="text1"/>
          <w:szCs w:val="21"/>
          <w:highlight w:val="none"/>
          <w14:textFill>
            <w14:solidFill>
              <w14:schemeClr w14:val="tx1"/>
            </w14:solidFill>
          </w14:textFill>
        </w:rPr>
      </w:pPr>
      <w:r>
        <w:rPr>
          <w:rFonts w:hint="eastAsia" w:ascii="宋体" w:hAnsi="宋体"/>
          <w:b w:val="0"/>
          <w:bCs/>
          <w:color w:val="000000" w:themeColor="text1"/>
          <w:szCs w:val="21"/>
          <w:highlight w:val="none"/>
          <w:lang w:val="en-US" w:eastAsia="zh-CN"/>
          <w14:textFill>
            <w14:solidFill>
              <w14:schemeClr w14:val="tx1"/>
            </w14:solidFill>
          </w14:textFill>
        </w:rPr>
        <w:t>3.</w:t>
      </w:r>
      <w:r>
        <w:rPr>
          <w:rFonts w:hint="eastAsia" w:ascii="宋体" w:hAnsi="宋体"/>
          <w:b w:val="0"/>
          <w:bCs/>
          <w:color w:val="000000" w:themeColor="text1"/>
          <w:szCs w:val="21"/>
          <w:highlight w:val="none"/>
          <w14:textFill>
            <w14:solidFill>
              <w14:schemeClr w14:val="tx1"/>
            </w14:solidFill>
          </w14:textFill>
        </w:rPr>
        <w:t>如</w:t>
      </w:r>
      <w:r>
        <w:rPr>
          <w:rFonts w:hint="eastAsia" w:hAnsi="宋体"/>
          <w:color w:val="000000" w:themeColor="text1"/>
          <w:highlight w:val="none"/>
          <w:lang w:val="en-US" w:eastAsia="zh-CN"/>
          <w14:textFill>
            <w14:solidFill>
              <w14:schemeClr w14:val="tx1"/>
            </w14:solidFill>
          </w14:textFill>
        </w:rPr>
        <w:t>采购需求(或评审条款)</w:t>
      </w:r>
      <w:r>
        <w:rPr>
          <w:rFonts w:hint="eastAsia" w:ascii="宋体" w:hAnsi="宋体"/>
          <w:b w:val="0"/>
          <w:bCs/>
          <w:color w:val="000000" w:themeColor="text1"/>
          <w:szCs w:val="21"/>
          <w:highlight w:val="none"/>
          <w14:textFill>
            <w14:solidFill>
              <w14:schemeClr w14:val="tx1"/>
            </w14:solidFill>
          </w14:textFill>
        </w:rPr>
        <w:t>无要求的可不作响应。</w:t>
      </w:r>
    </w:p>
    <w:p w14:paraId="4B0EDC78">
      <w:pPr>
        <w:spacing w:line="360" w:lineRule="auto"/>
        <w:ind w:firstLine="723"/>
        <w:jc w:val="center"/>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售后服务点联系表</w:t>
      </w:r>
    </w:p>
    <w:tbl>
      <w:tblPr>
        <w:tblStyle w:val="9"/>
        <w:tblW w:w="883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14:paraId="627AFB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2434" w:type="dxa"/>
            <w:noWrap w:val="0"/>
            <w:vAlign w:val="center"/>
          </w:tcPr>
          <w:p w14:paraId="789DF2EC">
            <w:pPr>
              <w:spacing w:before="312"/>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服务机构名称</w:t>
            </w:r>
          </w:p>
        </w:tc>
        <w:tc>
          <w:tcPr>
            <w:tcW w:w="1080" w:type="dxa"/>
            <w:noWrap w:val="0"/>
            <w:vAlign w:val="center"/>
          </w:tcPr>
          <w:p w14:paraId="29823F0A">
            <w:pPr>
              <w:spacing w:before="312"/>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所在地</w:t>
            </w:r>
          </w:p>
        </w:tc>
        <w:tc>
          <w:tcPr>
            <w:tcW w:w="1260" w:type="dxa"/>
            <w:noWrap w:val="0"/>
            <w:vAlign w:val="center"/>
          </w:tcPr>
          <w:p w14:paraId="55EDBABB">
            <w:pPr>
              <w:spacing w:before="312"/>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联系人</w:t>
            </w:r>
          </w:p>
        </w:tc>
        <w:tc>
          <w:tcPr>
            <w:tcW w:w="1516" w:type="dxa"/>
            <w:noWrap w:val="0"/>
            <w:vAlign w:val="center"/>
          </w:tcPr>
          <w:p w14:paraId="24889A61">
            <w:pPr>
              <w:spacing w:before="312"/>
              <w:ind w:firstLine="422"/>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联系电话</w:t>
            </w:r>
          </w:p>
        </w:tc>
        <w:tc>
          <w:tcPr>
            <w:tcW w:w="2548" w:type="dxa"/>
            <w:noWrap w:val="0"/>
            <w:vAlign w:val="center"/>
          </w:tcPr>
          <w:p w14:paraId="5149351D">
            <w:pPr>
              <w:spacing w:before="312"/>
              <w:ind w:firstLine="422"/>
              <w:jc w:val="center"/>
              <w:rPr>
                <w:rFonts w:hint="eastAsia" w:ascii="宋体" w:hAnsi="宋体" w:cs="宋体"/>
                <w:b/>
                <w:bCs/>
                <w:color w:val="000000" w:themeColor="text1"/>
                <w:szCs w:val="21"/>
                <w:highlight w:val="none"/>
                <w:lang w:bidi="ar-SA"/>
                <w14:textFill>
                  <w14:solidFill>
                    <w14:schemeClr w14:val="tx1"/>
                  </w14:solidFill>
                </w14:textFill>
              </w:rPr>
            </w:pPr>
            <w:r>
              <w:rPr>
                <w:rFonts w:hint="eastAsia" w:ascii="宋体" w:hAnsi="宋体" w:cs="宋体"/>
                <w:b/>
                <w:bCs/>
                <w:color w:val="000000" w:themeColor="text1"/>
                <w:szCs w:val="21"/>
                <w:highlight w:val="none"/>
                <w:lang w:bidi="ar-SA"/>
                <w14:textFill>
                  <w14:solidFill>
                    <w14:schemeClr w14:val="tx1"/>
                  </w14:solidFill>
                </w14:textFill>
              </w:rPr>
              <w:t>地 址</w:t>
            </w:r>
          </w:p>
        </w:tc>
      </w:tr>
      <w:tr w14:paraId="1AE739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4334D29E">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494DE2EE">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27398531">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7A9AD697">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106F5C74">
            <w:pPr>
              <w:rPr>
                <w:rFonts w:ascii="Times New Roman" w:hAnsi="Times New Roman"/>
                <w:color w:val="000000" w:themeColor="text1"/>
                <w:highlight w:val="none"/>
                <w14:textFill>
                  <w14:solidFill>
                    <w14:schemeClr w14:val="tx1"/>
                  </w14:solidFill>
                </w14:textFill>
              </w:rPr>
            </w:pPr>
          </w:p>
        </w:tc>
      </w:tr>
      <w:tr w14:paraId="549EE2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5FA11FDE">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3BEF0B3A">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4199AE10">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120FBD8C">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4B4E89AA">
            <w:pPr>
              <w:rPr>
                <w:rFonts w:ascii="Times New Roman" w:hAnsi="Times New Roman"/>
                <w:color w:val="000000" w:themeColor="text1"/>
                <w:highlight w:val="none"/>
                <w14:textFill>
                  <w14:solidFill>
                    <w14:schemeClr w14:val="tx1"/>
                  </w14:solidFill>
                </w14:textFill>
              </w:rPr>
            </w:pPr>
          </w:p>
        </w:tc>
      </w:tr>
      <w:tr w14:paraId="1C0D2A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7A7B9C10">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03165C42">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42813D6D">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6720C2EE">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5CC642D2">
            <w:pPr>
              <w:rPr>
                <w:rFonts w:ascii="Times New Roman" w:hAnsi="Times New Roman"/>
                <w:color w:val="000000" w:themeColor="text1"/>
                <w:highlight w:val="none"/>
                <w14:textFill>
                  <w14:solidFill>
                    <w14:schemeClr w14:val="tx1"/>
                  </w14:solidFill>
                </w14:textFill>
              </w:rPr>
            </w:pPr>
          </w:p>
        </w:tc>
      </w:tr>
      <w:tr w14:paraId="75B04D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722CB312">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05556D95">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76D33C77">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6394A47E">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1EB34B19">
            <w:pPr>
              <w:rPr>
                <w:rFonts w:ascii="Times New Roman" w:hAnsi="Times New Roman"/>
                <w:color w:val="000000" w:themeColor="text1"/>
                <w:highlight w:val="none"/>
                <w14:textFill>
                  <w14:solidFill>
                    <w14:schemeClr w14:val="tx1"/>
                  </w14:solidFill>
                </w14:textFill>
              </w:rPr>
            </w:pPr>
          </w:p>
        </w:tc>
      </w:tr>
      <w:tr w14:paraId="1673D9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648FB0F2">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1F44B01A">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02574663">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666CFA3D">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5852E612">
            <w:pPr>
              <w:rPr>
                <w:rFonts w:ascii="Times New Roman" w:hAnsi="Times New Roman"/>
                <w:color w:val="000000" w:themeColor="text1"/>
                <w:highlight w:val="none"/>
                <w14:textFill>
                  <w14:solidFill>
                    <w14:schemeClr w14:val="tx1"/>
                  </w14:solidFill>
                </w14:textFill>
              </w:rPr>
            </w:pPr>
          </w:p>
        </w:tc>
      </w:tr>
      <w:tr w14:paraId="08062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1777A999">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05BC4280">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59937FB5">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7E27FDAD">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48508211">
            <w:pPr>
              <w:rPr>
                <w:rFonts w:ascii="Times New Roman" w:hAnsi="Times New Roman"/>
                <w:color w:val="000000" w:themeColor="text1"/>
                <w:highlight w:val="none"/>
                <w14:textFill>
                  <w14:solidFill>
                    <w14:schemeClr w14:val="tx1"/>
                  </w14:solidFill>
                </w14:textFill>
              </w:rPr>
            </w:pPr>
          </w:p>
        </w:tc>
      </w:tr>
      <w:tr w14:paraId="1DD288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32CA52C4">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577679DA">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2EB19FA3">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36727DF2">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16F9AA17">
            <w:pPr>
              <w:rPr>
                <w:rFonts w:ascii="Times New Roman" w:hAnsi="Times New Roman"/>
                <w:color w:val="000000" w:themeColor="text1"/>
                <w:highlight w:val="none"/>
                <w14:textFill>
                  <w14:solidFill>
                    <w14:schemeClr w14:val="tx1"/>
                  </w14:solidFill>
                </w14:textFill>
              </w:rPr>
            </w:pPr>
          </w:p>
        </w:tc>
      </w:tr>
      <w:tr w14:paraId="2E2085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1EB4177D">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79D26DB8">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6D34D58F">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6E76411D">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53906D93">
            <w:pPr>
              <w:rPr>
                <w:rFonts w:ascii="Times New Roman" w:hAnsi="Times New Roman"/>
                <w:color w:val="000000" w:themeColor="text1"/>
                <w:highlight w:val="none"/>
                <w14:textFill>
                  <w14:solidFill>
                    <w14:schemeClr w14:val="tx1"/>
                  </w14:solidFill>
                </w14:textFill>
              </w:rPr>
            </w:pPr>
          </w:p>
        </w:tc>
      </w:tr>
      <w:tr w14:paraId="751EDF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1D92CF2D">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4B296704">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19455D89">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1806DC29">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0DBEED31">
            <w:pPr>
              <w:rPr>
                <w:rFonts w:ascii="Times New Roman" w:hAnsi="Times New Roman"/>
                <w:color w:val="000000" w:themeColor="text1"/>
                <w:highlight w:val="none"/>
                <w14:textFill>
                  <w14:solidFill>
                    <w14:schemeClr w14:val="tx1"/>
                  </w14:solidFill>
                </w14:textFill>
              </w:rPr>
            </w:pPr>
          </w:p>
        </w:tc>
      </w:tr>
      <w:tr w14:paraId="6C2552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34" w:type="dxa"/>
            <w:noWrap w:val="0"/>
            <w:vAlign w:val="center"/>
          </w:tcPr>
          <w:p w14:paraId="7EFFBBD2">
            <w:pPr>
              <w:rPr>
                <w:rFonts w:ascii="Times New Roman" w:hAnsi="Times New Roman"/>
                <w:color w:val="000000" w:themeColor="text1"/>
                <w:highlight w:val="none"/>
                <w14:textFill>
                  <w14:solidFill>
                    <w14:schemeClr w14:val="tx1"/>
                  </w14:solidFill>
                </w14:textFill>
              </w:rPr>
            </w:pPr>
          </w:p>
        </w:tc>
        <w:tc>
          <w:tcPr>
            <w:tcW w:w="1080" w:type="dxa"/>
            <w:noWrap w:val="0"/>
            <w:vAlign w:val="center"/>
          </w:tcPr>
          <w:p w14:paraId="647982B4">
            <w:pPr>
              <w:rPr>
                <w:rFonts w:ascii="Times New Roman" w:hAnsi="Times New Roman"/>
                <w:color w:val="000000" w:themeColor="text1"/>
                <w:highlight w:val="none"/>
                <w14:textFill>
                  <w14:solidFill>
                    <w14:schemeClr w14:val="tx1"/>
                  </w14:solidFill>
                </w14:textFill>
              </w:rPr>
            </w:pPr>
          </w:p>
        </w:tc>
        <w:tc>
          <w:tcPr>
            <w:tcW w:w="1260" w:type="dxa"/>
            <w:noWrap w:val="0"/>
            <w:vAlign w:val="center"/>
          </w:tcPr>
          <w:p w14:paraId="26B60C6B">
            <w:pPr>
              <w:rPr>
                <w:rFonts w:ascii="Times New Roman" w:hAnsi="Times New Roman"/>
                <w:color w:val="000000" w:themeColor="text1"/>
                <w:highlight w:val="none"/>
                <w14:textFill>
                  <w14:solidFill>
                    <w14:schemeClr w14:val="tx1"/>
                  </w14:solidFill>
                </w14:textFill>
              </w:rPr>
            </w:pPr>
          </w:p>
        </w:tc>
        <w:tc>
          <w:tcPr>
            <w:tcW w:w="1516" w:type="dxa"/>
            <w:noWrap w:val="0"/>
            <w:vAlign w:val="center"/>
          </w:tcPr>
          <w:p w14:paraId="5E0A4B2A">
            <w:pPr>
              <w:rPr>
                <w:rFonts w:ascii="Times New Roman" w:hAnsi="Times New Roman"/>
                <w:color w:val="000000" w:themeColor="text1"/>
                <w:highlight w:val="none"/>
                <w14:textFill>
                  <w14:solidFill>
                    <w14:schemeClr w14:val="tx1"/>
                  </w14:solidFill>
                </w14:textFill>
              </w:rPr>
            </w:pPr>
          </w:p>
        </w:tc>
        <w:tc>
          <w:tcPr>
            <w:tcW w:w="2548" w:type="dxa"/>
            <w:noWrap w:val="0"/>
            <w:vAlign w:val="center"/>
          </w:tcPr>
          <w:p w14:paraId="6C6BB5DF">
            <w:pPr>
              <w:rPr>
                <w:rFonts w:ascii="Times New Roman" w:hAnsi="Times New Roman"/>
                <w:color w:val="000000" w:themeColor="text1"/>
                <w:highlight w:val="none"/>
                <w14:textFill>
                  <w14:solidFill>
                    <w14:schemeClr w14:val="tx1"/>
                  </w14:solidFill>
                </w14:textFill>
              </w:rPr>
            </w:pPr>
          </w:p>
        </w:tc>
      </w:tr>
      <w:tr w14:paraId="033C4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38" w:type="dxa"/>
            <w:gridSpan w:val="5"/>
            <w:noWrap w:val="0"/>
            <w:vAlign w:val="center"/>
          </w:tcPr>
          <w:p w14:paraId="739E3B92">
            <w:pPr>
              <w:adjustRightInd w:val="0"/>
              <w:snapToGrid w:val="0"/>
              <w:rPr>
                <w:rFonts w:hint="eastAsia" w:ascii="楷体" w:hAnsi="楷体" w:eastAsia="楷体"/>
                <w:bCs/>
                <w:iCs/>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说明：采购人将核实</w:t>
            </w:r>
            <w:r>
              <w:rPr>
                <w:rFonts w:hint="eastAsia" w:ascii="楷体" w:hAnsi="楷体" w:eastAsia="楷体"/>
                <w:color w:val="000000" w:themeColor="text1"/>
                <w:sz w:val="18"/>
                <w:szCs w:val="18"/>
                <w:highlight w:val="none"/>
                <w:lang w:val="en-US" w:eastAsia="zh-CN"/>
                <w14:textFill>
                  <w14:solidFill>
                    <w14:schemeClr w14:val="tx1"/>
                  </w14:solidFill>
                </w14:textFill>
              </w:rPr>
              <w:t>成交投标人</w:t>
            </w:r>
            <w:r>
              <w:rPr>
                <w:rFonts w:hint="eastAsia" w:ascii="楷体" w:hAnsi="楷体" w:eastAsia="楷体"/>
                <w:color w:val="000000" w:themeColor="text1"/>
                <w:sz w:val="18"/>
                <w:szCs w:val="18"/>
                <w:highlight w:val="none"/>
                <w14:textFill>
                  <w14:solidFill>
                    <w14:schemeClr w14:val="tx1"/>
                  </w14:solidFill>
                </w14:textFill>
              </w:rPr>
              <w:t>承诺的售后服务机构，如果不属实，则按《中华人民共和国政府采购法》第七十七条处理。</w:t>
            </w:r>
          </w:p>
        </w:tc>
      </w:tr>
    </w:tbl>
    <w:p w14:paraId="18F48280">
      <w:pPr>
        <w:widowControl/>
        <w:spacing w:before="312"/>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br w:type="page"/>
      </w:r>
      <w:r>
        <w:rPr>
          <w:rFonts w:hint="eastAsia" w:ascii="宋体" w:hAnsi="宋体"/>
          <w:b/>
          <w:color w:val="000000" w:themeColor="text1"/>
          <w:sz w:val="32"/>
          <w:szCs w:val="32"/>
          <w:highlight w:val="none"/>
          <w:lang w:val="en-US" w:eastAsia="zh-CN"/>
          <w14:textFill>
            <w14:solidFill>
              <w14:schemeClr w14:val="tx1"/>
            </w14:solidFill>
          </w14:textFill>
        </w:rPr>
        <w:t>七</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认为有必要补充说明的事项</w:t>
      </w:r>
    </w:p>
    <w:p w14:paraId="1D63AD43">
      <w:pPr>
        <w:pStyle w:val="7"/>
        <w:ind w:firstLine="0" w:firstLineChars="0"/>
        <w:rPr>
          <w:color w:val="000000" w:themeColor="text1"/>
          <w:highlight w:val="none"/>
          <w14:textFill>
            <w14:solidFill>
              <w14:schemeClr w14:val="tx1"/>
            </w14:solidFill>
          </w14:textFill>
        </w:rPr>
      </w:pPr>
    </w:p>
    <w:p w14:paraId="74E9987C">
      <w:pPr>
        <w:keepNext w:val="0"/>
        <w:keepLines w:val="0"/>
        <w:pageBreakBefore w:val="0"/>
        <w:widowControl/>
        <w:kinsoku w:val="0"/>
        <w:wordWrap/>
        <w:overflowPunct/>
        <w:topLinePunct w:val="0"/>
        <w:autoSpaceDE w:val="0"/>
        <w:autoSpaceDN w:val="0"/>
        <w:bidi w:val="0"/>
        <w:adjustRightInd w:val="0"/>
        <w:snapToGrid w:val="0"/>
        <w:spacing w:line="360" w:lineRule="auto"/>
        <w:ind w:firstLine="367" w:firstLineChars="175"/>
        <w:jc w:val="left"/>
        <w:textAlignment w:val="baseline"/>
        <w:rPr>
          <w:rFonts w:hint="eastAsia" w:ascii="宋体" w:hAnsi="宋体" w:eastAsia="宋体" w:cs="Times New Roman"/>
          <w:color w:val="000000" w:themeColor="text1"/>
          <w:spacing w:val="6"/>
          <w:szCs w:val="21"/>
          <w:highlight w:val="none"/>
          <w:lang w:bidi="ar-SA"/>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说明：包含但不限于</w:t>
      </w:r>
      <w:r>
        <w:rPr>
          <w:rFonts w:hint="eastAsia" w:ascii="宋体" w:hAnsi="宋体" w:eastAsia="宋体"/>
          <w:color w:val="000000" w:themeColor="text1"/>
          <w:szCs w:val="21"/>
          <w:highlight w:val="none"/>
          <w:lang w:eastAsia="zh-CN"/>
          <w14:textFill>
            <w14:solidFill>
              <w14:schemeClr w14:val="tx1"/>
            </w14:solidFill>
          </w14:textFill>
        </w:rPr>
        <w:t>招标文件</w:t>
      </w:r>
      <w:r>
        <w:rPr>
          <w:rFonts w:hint="eastAsia" w:ascii="宋体" w:hAnsi="宋体"/>
          <w:color w:val="000000" w:themeColor="text1"/>
          <w:szCs w:val="21"/>
          <w:highlight w:val="none"/>
          <w14:textFill>
            <w14:solidFill>
              <w14:schemeClr w14:val="tx1"/>
            </w14:solidFill>
          </w14:textFill>
        </w:rPr>
        <w:t>中所有要求，</w:t>
      </w:r>
      <w:r>
        <w:rPr>
          <w:rFonts w:hint="eastAsia" w:ascii="宋体" w:hAnsi="宋体" w:eastAsia="宋体"/>
          <w:color w:val="000000" w:themeColor="text1"/>
          <w:szCs w:val="21"/>
          <w:highlight w:val="none"/>
          <w:lang w:eastAsia="zh-CN"/>
          <w14:textFill>
            <w14:solidFill>
              <w14:schemeClr w14:val="tx1"/>
            </w14:solidFill>
          </w14:textFill>
        </w:rPr>
        <w:t>投标人</w:t>
      </w:r>
      <w:r>
        <w:rPr>
          <w:rFonts w:hint="eastAsia" w:ascii="宋体" w:hAnsi="宋体"/>
          <w:color w:val="000000" w:themeColor="text1"/>
          <w:szCs w:val="21"/>
          <w:highlight w:val="none"/>
          <w14:textFill>
            <w14:solidFill>
              <w14:schemeClr w14:val="tx1"/>
            </w14:solidFill>
          </w14:textFill>
        </w:rPr>
        <w:t>认为有必要补充说明的其他事项，</w:t>
      </w:r>
      <w:r>
        <w:rPr>
          <w:rFonts w:hint="eastAsia" w:ascii="宋体" w:hAnsi="宋体" w:eastAsia="宋体"/>
          <w:color w:val="000000" w:themeColor="text1"/>
          <w:szCs w:val="21"/>
          <w:highlight w:val="none"/>
          <w:lang w:val="en-US" w:eastAsia="zh-CN"/>
          <w14:textFill>
            <w14:solidFill>
              <w14:schemeClr w14:val="tx1"/>
            </w14:solidFill>
          </w14:textFill>
        </w:rPr>
        <w:t>内容及</w:t>
      </w:r>
      <w:r>
        <w:rPr>
          <w:rFonts w:hint="eastAsia" w:ascii="宋体" w:hAnsi="宋体"/>
          <w:color w:val="000000" w:themeColor="text1"/>
          <w:szCs w:val="21"/>
          <w:highlight w:val="none"/>
          <w14:textFill>
            <w14:solidFill>
              <w14:schemeClr w14:val="tx1"/>
            </w14:solidFill>
          </w14:textFill>
        </w:rPr>
        <w:t>格式自定。</w:t>
      </w:r>
    </w:p>
    <w:p w14:paraId="59417A0A">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94F0E"/>
    <w:rsid w:val="02880C6E"/>
    <w:rsid w:val="21BF1DD8"/>
    <w:rsid w:val="30894F0E"/>
    <w:rsid w:val="36D466C5"/>
    <w:rsid w:val="3A3E27D3"/>
    <w:rsid w:val="3DBB3FD3"/>
    <w:rsid w:val="5AF32D0E"/>
    <w:rsid w:val="7E162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pPr>
    <w:rPr>
      <w:rFonts w:ascii="Times New Roman" w:hAnsi="Times New Roman"/>
      <w:szCs w:val="20"/>
    </w:rPr>
  </w:style>
  <w:style w:type="paragraph" w:styleId="3">
    <w:name w:val="Body Text"/>
    <w:basedOn w:val="1"/>
    <w:uiPriority w:val="0"/>
    <w:rPr>
      <w:rFonts w:ascii="Arial" w:hAnsi="Arial" w:eastAsia="Arial" w:cs="Arial"/>
      <w:sz w:val="21"/>
      <w:szCs w:val="21"/>
      <w:lang w:val="en-US" w:eastAsia="en-US" w:bidi="ar-SA"/>
    </w:rPr>
  </w:style>
  <w:style w:type="paragraph" w:styleId="4">
    <w:name w:val="Body Text Indent"/>
    <w:basedOn w:val="1"/>
    <w:uiPriority w:val="0"/>
    <w:pPr>
      <w:spacing w:after="120"/>
      <w:ind w:left="200" w:leftChars="200"/>
    </w:pPr>
    <w:rPr>
      <w:rFonts w:ascii="Calibri" w:hAnsi="Calibri" w:eastAsia="宋体" w:cs="Times New Roman"/>
      <w:szCs w:val="24"/>
      <w:lang w:bidi="ar-SA"/>
    </w:rPr>
  </w:style>
  <w:style w:type="paragraph" w:styleId="5">
    <w:name w:val="Plain Text"/>
    <w:basedOn w:val="1"/>
    <w:uiPriority w:val="0"/>
    <w:rPr>
      <w:rFonts w:ascii="宋体" w:hAnsi="Courier New" w:cs="Courier New"/>
      <w:szCs w:val="21"/>
      <w:lang w:bidi="ar-SA"/>
    </w:rPr>
  </w:style>
  <w:style w:type="paragraph" w:styleId="6">
    <w:name w:val="Body Text Indent 2"/>
    <w:basedOn w:val="1"/>
    <w:uiPriority w:val="0"/>
    <w:pPr>
      <w:spacing w:after="120" w:line="480" w:lineRule="auto"/>
      <w:ind w:left="200" w:leftChars="200"/>
    </w:pPr>
    <w:rPr>
      <w:rFonts w:ascii="Times New Roman" w:hAnsi="Times New Roman" w:eastAsia="宋体" w:cs="Times New Roman"/>
      <w:lang w:bidi="ar-SA"/>
    </w:rPr>
  </w:style>
  <w:style w:type="paragraph" w:styleId="7">
    <w:name w:val="Body Text First Indent"/>
    <w:basedOn w:val="3"/>
    <w:uiPriority w:val="0"/>
    <w:pPr>
      <w:ind w:firstLine="100" w:firstLineChars="100"/>
    </w:pPr>
  </w:style>
  <w:style w:type="paragraph" w:styleId="8">
    <w:name w:val="Body Text First Indent 2"/>
    <w:basedOn w:val="4"/>
    <w:uiPriority w:val="0"/>
    <w:pPr>
      <w:ind w:firstLine="420"/>
    </w:pPr>
  </w:style>
  <w:style w:type="paragraph" w:customStyle="1" w:styleId="11">
    <w:name w:val="null3"/>
    <w:uiPriority w:val="0"/>
    <w:rPr>
      <w:rFonts w:ascii="Calibri" w:hAnsi="Calibri" w:eastAsia="宋体" w:cs="Times New Roman"/>
      <w:sz w:val="20"/>
      <w:szCs w:val="20"/>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0</Words>
  <Characters>0</Characters>
  <Lines>0</Lines>
  <Paragraphs>0</Paragraphs>
  <TotalTime>4</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2026-06-10T09:50:00Z</dcterms:created>
  <dc:creator>杜航</dc:creator>
  <cp:lastModifiedBy>杜航</cp:lastModifiedBy>
  <dcterms:modified xsi:type="dcterms:W3CDTF">2026-06-10T09:59:55Z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3277CBA65D5445B3A8F98201C3C4D143_11</vt:lpwstr>
  </property>
  <property fmtid="{D5CDD505-2E9C-101B-9397-08002B2CF9AE}" pid="4" name="KSOTemplateDocerSaveRecord">
    <vt:lpwstr>eyJoZGlkIjoiNGVjNGI1ZWQxMDUyODY5ZDAxOTAyNjljNjE1NWUwNGQiLCJ1c2VySWQiOiIzMDgwODY2MDYifQ==</vt:lpwstr>
  </property>
</Properties>
</file>