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rPr>
          <w:rFonts w:hint="eastAsia" w:ascii="仿宋_GB2312" w:hAnsi="仿宋_GB2312" w:eastAsia="仿宋_GB2312" w:cs="仿宋_GB2312"/>
          <w:szCs w:val="24"/>
        </w:rPr>
      </w:pPr>
      <w:r>
        <w:rPr>
          <w:rFonts w:hint="eastAsia" w:ascii="仿宋_GB2312" w:hAnsi="仿宋_GB2312" w:eastAsia="仿宋_GB2312" w:cs="仿宋_GB2312"/>
          <w:szCs w:val="24"/>
        </w:rPr>
        <w:t>服务方案</w:t>
      </w:r>
    </w:p>
    <w:p w14:paraId="0029FF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3A955C4A"/>
    <w:rsid w:val="5BBE635A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Hanson 汉森</cp:lastModifiedBy>
  <dcterms:modified xsi:type="dcterms:W3CDTF">2026-07-29T01:42:32Z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eyJoZGlkIjoiOGUwY2Y2YmQxMWMzZTBmMWU5MDI4OGE1MTI4NzA0NDMiLCJ1c2VySWQiOiI1MTAwOTgyNjgifQ==</vt:lpwstr>
  </property>
  <property fmtid="{D5CDD505-2E9C-101B-9397-08002B2CF9AE}" pid="4" name="ICV">
    <vt:lpwstr>E34BFECBC6B74B6A9A9E3B324027DFB6_12</vt:lpwstr>
  </property>
</Properties>
</file>