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73C4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标的清单</w:t>
      </w:r>
    </w:p>
    <w:tbl>
      <w:tblPr>
        <w:tblStyle w:val="5"/>
        <w:tblW w:w="512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2672"/>
        <w:gridCol w:w="1566"/>
        <w:gridCol w:w="2025"/>
        <w:gridCol w:w="690"/>
        <w:gridCol w:w="1245"/>
      </w:tblGrid>
      <w:tr w14:paraId="6CD9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0" w:hRule="atLeast"/>
          <w:jc w:val="center"/>
        </w:trPr>
        <w:tc>
          <w:tcPr>
            <w:tcW w:w="308" w:type="pct"/>
            <w:vAlign w:val="center"/>
          </w:tcPr>
          <w:p w14:paraId="0CBF6E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529" w:type="pct"/>
            <w:vAlign w:val="center"/>
          </w:tcPr>
          <w:p w14:paraId="6ACE5A3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模块名称</w:t>
            </w:r>
          </w:p>
        </w:tc>
        <w:tc>
          <w:tcPr>
            <w:tcW w:w="896" w:type="pct"/>
            <w:vAlign w:val="center"/>
          </w:tcPr>
          <w:p w14:paraId="71C448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1158" w:type="pct"/>
            <w:vAlign w:val="center"/>
          </w:tcPr>
          <w:p w14:paraId="0C0E5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394" w:type="pct"/>
            <w:vAlign w:val="center"/>
          </w:tcPr>
          <w:p w14:paraId="301792C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712" w:type="pct"/>
            <w:vAlign w:val="center"/>
          </w:tcPr>
          <w:p w14:paraId="59AE68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单价</w:t>
            </w:r>
          </w:p>
        </w:tc>
      </w:tr>
      <w:tr w14:paraId="4D741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0AFC6C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29" w:type="pct"/>
            <w:vAlign w:val="center"/>
          </w:tcPr>
          <w:p w14:paraId="2BC2CE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封闭式平面光极分析仪</w:t>
            </w:r>
          </w:p>
        </w:tc>
        <w:tc>
          <w:tcPr>
            <w:tcW w:w="896" w:type="pct"/>
            <w:vAlign w:val="center"/>
          </w:tcPr>
          <w:p w14:paraId="02BC463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智感环境</w:t>
            </w:r>
          </w:p>
        </w:tc>
        <w:tc>
          <w:tcPr>
            <w:tcW w:w="1158" w:type="pct"/>
            <w:vAlign w:val="center"/>
          </w:tcPr>
          <w:p w14:paraId="26FA824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P02100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7196FFD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12" w:type="pct"/>
            <w:vMerge w:val="restart"/>
            <w:vAlign w:val="center"/>
          </w:tcPr>
          <w:p w14:paraId="56EBBE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以合同签订</w:t>
            </w:r>
            <w:bookmarkStart w:id="0" w:name="_GoBack"/>
            <w:bookmarkEnd w:id="0"/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为准</w:t>
            </w:r>
          </w:p>
        </w:tc>
      </w:tr>
      <w:tr w14:paraId="6E231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78D4B0C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29" w:type="pct"/>
            <w:vAlign w:val="center"/>
          </w:tcPr>
          <w:p w14:paraId="21F2BE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便携式平面光极分析仪</w:t>
            </w:r>
          </w:p>
        </w:tc>
        <w:tc>
          <w:tcPr>
            <w:tcW w:w="896" w:type="pct"/>
            <w:vAlign w:val="center"/>
          </w:tcPr>
          <w:p w14:paraId="277B0C4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智感环境</w:t>
            </w:r>
          </w:p>
        </w:tc>
        <w:tc>
          <w:tcPr>
            <w:tcW w:w="1158" w:type="pct"/>
            <w:vAlign w:val="center"/>
          </w:tcPr>
          <w:p w14:paraId="7A7867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P01100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17B84D1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12" w:type="pct"/>
            <w:vMerge w:val="continue"/>
            <w:vAlign w:val="center"/>
          </w:tcPr>
          <w:p w14:paraId="20A122F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4E9B6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7B16FF2F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529" w:type="pct"/>
            <w:vAlign w:val="center"/>
          </w:tcPr>
          <w:p w14:paraId="1D64500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微电极系统</w:t>
            </w:r>
          </w:p>
        </w:tc>
        <w:tc>
          <w:tcPr>
            <w:tcW w:w="896" w:type="pct"/>
            <w:vAlign w:val="center"/>
          </w:tcPr>
          <w:p w14:paraId="6B6B3F0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智感环境</w:t>
            </w:r>
          </w:p>
        </w:tc>
        <w:tc>
          <w:tcPr>
            <w:tcW w:w="1158" w:type="pct"/>
            <w:vAlign w:val="center"/>
          </w:tcPr>
          <w:p w14:paraId="35833C9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Micro-1100-N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680B38B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12" w:type="pct"/>
            <w:vMerge w:val="continue"/>
            <w:vAlign w:val="center"/>
          </w:tcPr>
          <w:p w14:paraId="663ECA3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</w:tbl>
    <w:p w14:paraId="59C1F68D"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F19E4"/>
    <w:rsid w:val="03A77FFF"/>
    <w:rsid w:val="0498596E"/>
    <w:rsid w:val="127E1741"/>
    <w:rsid w:val="15DF19E4"/>
    <w:rsid w:val="1770383D"/>
    <w:rsid w:val="211C29B6"/>
    <w:rsid w:val="31A17E28"/>
    <w:rsid w:val="3B343F0D"/>
    <w:rsid w:val="6ADE6508"/>
    <w:rsid w:val="7C1F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82</Characters>
  <Lines>0</Lines>
  <Paragraphs>0</Paragraphs>
  <TotalTime>2</TotalTime>
  <ScaleCrop>false</ScaleCrop>
  <LinksUpToDate>false</LinksUpToDate>
  <CharactersWithSpaces>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2026-05-29T11:51:00Z</dcterms:created>
  <dc:creator>1</dc:creator>
  <cp:lastModifiedBy>.L</cp:lastModifiedBy>
  <dcterms:modified xsi:type="dcterms:W3CDTF">2026-09-04T06:23:13Z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E12B462E97A44C28A6EAA7C7362C95AE_13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