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76FD">
      <w:pPr>
        <w:widowControl/>
        <w:shd w:val="clear" w:color="auto" w:fill="FFFFFF"/>
        <w:spacing w:before="100" w:beforeAutospacing="1" w:after="100" w:afterAutospacing="1" w:line="360" w:lineRule="auto"/>
        <w:ind w:firstLine="542" w:firstLineChars="200"/>
        <w:jc w:val="center"/>
        <w:rPr>
          <w:rFonts w:hint="eastAsia" w:ascii="宋体" w:hAnsi="宋体" w:eastAsia="宋体" w:cs="宋体"/>
          <w:b/>
          <w:bCs/>
          <w:spacing w:val="8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5"/>
          <w:kern w:val="0"/>
          <w:sz w:val="24"/>
          <w:shd w:val="clear" w:color="auto" w:fill="FFFFFF"/>
        </w:rPr>
        <w:t>中小企业声明函(工程、服务)</w:t>
      </w:r>
      <w:r>
        <w:rPr>
          <w:rFonts w:hint="eastAsia" w:ascii="宋体" w:hAnsi="宋体" w:eastAsia="宋体" w:cs="宋体"/>
          <w:b/>
          <w:bCs/>
          <w:spacing w:val="15"/>
          <w:kern w:val="0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15"/>
          <w:kern w:val="0"/>
          <w:sz w:val="24"/>
          <w:shd w:val="clear" w:color="auto" w:fill="FFFFFF"/>
          <w:lang w:val="en-US" w:eastAsia="zh-CN"/>
        </w:rPr>
        <w:t>采购包2、3、4</w:t>
      </w:r>
      <w:r>
        <w:rPr>
          <w:rFonts w:hint="eastAsia" w:ascii="宋体" w:hAnsi="宋体" w:eastAsia="宋体" w:cs="宋体"/>
          <w:b/>
          <w:bCs/>
          <w:spacing w:val="15"/>
          <w:kern w:val="0"/>
          <w:sz w:val="24"/>
          <w:shd w:val="clear" w:color="auto" w:fill="FFFFFF"/>
          <w:lang w:eastAsia="zh-CN"/>
        </w:rPr>
        <w:t>）</w:t>
      </w:r>
    </w:p>
    <w:p w14:paraId="4C88B42F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本公司(联合体)郑重声明，根据《政府采购促进中小企业发展管理办法》(财库〔2020〕46号)的规定，本公司 (联合体)参加</w:t>
      </w:r>
      <w:r>
        <w:rPr>
          <w:rFonts w:hint="eastAsia" w:ascii="宋体" w:hAnsi="宋体" w:cs="宋体"/>
          <w:b/>
          <w:kern w:val="0"/>
          <w:sz w:val="22"/>
          <w:szCs w:val="21"/>
          <w:u w:val="single"/>
          <w:lang w:val="en-US" w:eastAsia="zh-CN"/>
        </w:rPr>
        <w:t xml:space="preserve"> 西安市人力资源和社会保障局信息中心 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（单位名称）的</w:t>
      </w:r>
      <w:r>
        <w:rPr>
          <w:rFonts w:hint="eastAsia" w:ascii="宋体" w:hAnsi="宋体" w:cs="宋体"/>
          <w:b/>
          <w:kern w:val="0"/>
          <w:sz w:val="22"/>
          <w:szCs w:val="21"/>
          <w:u w:val="single"/>
          <w:lang w:val="en-US" w:eastAsia="zh-CN"/>
        </w:rPr>
        <w:t xml:space="preserve"> 西安市重点群体就业服务数字化应用项目</w:t>
      </w:r>
      <w:bookmarkStart w:id="0" w:name="_GoBack"/>
      <w:bookmarkEnd w:id="0"/>
      <w:r>
        <w:rPr>
          <w:rFonts w:hint="eastAsia" w:ascii="宋体" w:hAnsi="宋体" w:cs="宋体"/>
          <w:b/>
          <w:kern w:val="0"/>
          <w:sz w:val="22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采购活动，工程的施工单位全部为符合政策要求的中小企业(或者:服务全部由符合政策要求的中小企业承接)。相关企业(含联合体中的中小企业、签订分包意向协议的中小企业)的具体情况如下:</w:t>
      </w:r>
    </w:p>
    <w:p w14:paraId="24BCDB4C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1.</w:t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</w:t>
      </w:r>
      <w:r>
        <w:rPr>
          <w:rFonts w:hint="eastAsia" w:ascii="宋体" w:hAnsi="宋体" w:cs="宋体"/>
          <w:kern w:val="0"/>
          <w:sz w:val="22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（标的名称）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，属于</w:t>
      </w:r>
      <w:r>
        <w:rPr>
          <w:rFonts w:hint="eastAsia" w:ascii="宋体" w:hAnsi="宋体" w:eastAsia="宋体" w:cs="宋体"/>
          <w:b/>
          <w:kern w:val="0"/>
          <w:sz w:val="22"/>
          <w:szCs w:val="21"/>
          <w:u w:val="single"/>
          <w:lang w:val="zh-CN"/>
        </w:rPr>
        <w:t>软件和信息技术服务业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(采购文件中明确的所属行业)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;承建(承接)企业为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      (企业名称) 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，从业人员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人，营业收入为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万元，资产总额为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万元</w:t>
      </w:r>
      <w:r>
        <w:rPr>
          <w:rFonts w:hint="eastAsia" w:ascii="宋体" w:hAnsi="宋体" w:eastAsia="宋体" w:cs="宋体"/>
          <w:spacing w:val="15"/>
          <w:kern w:val="0"/>
          <w:sz w:val="22"/>
          <w:szCs w:val="22"/>
          <w:shd w:val="clear" w:color="auto" w:fill="FFFFFF"/>
          <w:vertAlign w:val="superscript"/>
        </w:rPr>
        <w:t>1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，属于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               (中型企业、小型企业或微型企业)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;</w:t>
      </w:r>
    </w:p>
    <w:p w14:paraId="6979E123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2.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（标的名称） 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，属于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 (采购文件中明确的所属行业)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;承建(承接)企业为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   (企业名称)   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，从业人员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  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人，营业收入为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  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万元，资产总额为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>   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万元，属于</w:t>
      </w:r>
      <w:r>
        <w:rPr>
          <w:rFonts w:hint="eastAsia" w:ascii="宋体" w:hAnsi="宋体" w:eastAsia="宋体" w:cs="宋体"/>
          <w:kern w:val="0"/>
          <w:sz w:val="22"/>
          <w:szCs w:val="21"/>
          <w:u w:val="single"/>
          <w:lang w:val="zh-CN"/>
        </w:rPr>
        <w:t xml:space="preserve">          (中型企业、小型企业或微型企业)</w:t>
      </w: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;</w:t>
      </w:r>
    </w:p>
    <w:p w14:paraId="301A067A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……</w:t>
      </w:r>
    </w:p>
    <w:p w14:paraId="5F1DB645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以上企业，不属于大企业的分支机构，不存在控股股东为大企业的情形，也不存在与大企业的负责人为同一人的情形。</w:t>
      </w:r>
    </w:p>
    <w:p w14:paraId="1A3C32E8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本企业对上述声明内容的真实性负责。如有虚假，将依法承担相应责任。</w:t>
      </w:r>
    </w:p>
    <w:p w14:paraId="2303AF1A">
      <w:pPr>
        <w:autoSpaceDE w:val="0"/>
        <w:autoSpaceDN w:val="0"/>
        <w:adjustRightInd w:val="0"/>
        <w:spacing w:line="360" w:lineRule="auto"/>
        <w:ind w:firstLine="5060" w:firstLineChars="23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</w:p>
    <w:p w14:paraId="0EBB3E3B">
      <w:pPr>
        <w:autoSpaceDE w:val="0"/>
        <w:autoSpaceDN w:val="0"/>
        <w:adjustRightInd w:val="0"/>
        <w:spacing w:line="360" w:lineRule="auto"/>
        <w:ind w:firstLine="5060" w:firstLineChars="23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</w:p>
    <w:p w14:paraId="035EA8C5">
      <w:pPr>
        <w:autoSpaceDE w:val="0"/>
        <w:autoSpaceDN w:val="0"/>
        <w:adjustRightInd w:val="0"/>
        <w:spacing w:line="360" w:lineRule="auto"/>
        <w:ind w:firstLine="5060" w:firstLineChars="23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 xml:space="preserve">企业名称(盖章): </w:t>
      </w:r>
    </w:p>
    <w:p w14:paraId="2260C7FE">
      <w:pPr>
        <w:autoSpaceDE w:val="0"/>
        <w:autoSpaceDN w:val="0"/>
        <w:adjustRightInd w:val="0"/>
        <w:spacing w:line="360" w:lineRule="auto"/>
        <w:ind w:firstLine="5060" w:firstLineChars="230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 w:val="22"/>
          <w:szCs w:val="21"/>
          <w:lang w:val="zh-CN"/>
        </w:rPr>
        <w:t>日期:</w:t>
      </w:r>
    </w:p>
    <w:p w14:paraId="03D955C2">
      <w:pPr>
        <w:autoSpaceDE w:val="0"/>
        <w:autoSpaceDN w:val="0"/>
        <w:adjustRightInd w:val="0"/>
        <w:spacing w:line="360" w:lineRule="auto"/>
        <w:ind w:left="0" w:leftChars="0" w:firstLine="0" w:firstLineChars="0"/>
        <w:jc w:val="left"/>
        <w:rPr>
          <w:rFonts w:ascii="宋体" w:hAnsi="宋体" w:eastAsia="宋体" w:cs="宋体"/>
          <w:kern w:val="0"/>
          <w:sz w:val="22"/>
          <w:szCs w:val="21"/>
          <w:lang w:val="zh-CN"/>
        </w:rPr>
      </w:pPr>
    </w:p>
    <w:p w14:paraId="03132FBE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hAnsi="宋体" w:eastAsia="宋体" w:cs="宋体"/>
          <w:spacing w:val="8"/>
          <w:kern w:val="0"/>
          <w:sz w:val="24"/>
        </w:rPr>
      </w:pPr>
      <w:r>
        <w:rPr>
          <w:rFonts w:hint="eastAsia" w:ascii="宋体" w:hAnsi="宋体" w:eastAsia="宋体" w:cs="宋体"/>
          <w:spacing w:val="15"/>
          <w:kern w:val="0"/>
          <w:sz w:val="24"/>
          <w:shd w:val="clear" w:color="auto" w:fill="FFFFFF"/>
          <w:vertAlign w:val="superscript"/>
        </w:rPr>
        <w:t>1</w:t>
      </w:r>
      <w:r>
        <w:rPr>
          <w:rFonts w:hint="eastAsia" w:ascii="宋体" w:hAnsi="宋体" w:eastAsia="宋体" w:cs="Times New Roman"/>
          <w:kern w:val="0"/>
          <w:szCs w:val="21"/>
          <w:lang w:val="zh-CN"/>
        </w:rPr>
        <w:t>从业人员、营业收入、资产总额填报上一年度数据，无上一年度数据的新成立企业可不填报。</w:t>
      </w:r>
    </w:p>
    <w:p w14:paraId="49D79A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665B95"/>
    <w:rsid w:val="4BFB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485</Words>
  <Characters>496</Characters>
  <Lines>0</Lines>
  <Paragraphs>0</Paragraphs>
  <TotalTime>0</TotalTime>
  <ScaleCrop>false</ScaleCrop>
  <LinksUpToDate>false</LinksUpToDate>
  <CharactersWithSpaces>588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2026-08-04T10:10:00Z</dcterms:created>
  <dc:creator>Administrator</dc:creator>
  <cp:lastModifiedBy>庞冰倩</cp:lastModifiedBy>
  <dcterms:modified xsi:type="dcterms:W3CDTF">2026-08-04T10:23:20Z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420709F35ABC444D9A1EAA26961E1512_12</vt:lpwstr>
  </property>
</Properties>
</file>