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01A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32"/>
          <w:szCs w:val="32"/>
          <w:highlight w:val="none"/>
          <w:lang w:val="en-US" w:eastAsia="zh-CN"/>
        </w:rPr>
        <w:t>编制说明</w:t>
      </w:r>
    </w:p>
    <w:p w14:paraId="3D5ADE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</w:rPr>
        <w:t>编制依据：</w:t>
      </w:r>
    </w:p>
    <w:p w14:paraId="22202E8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工程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施工图纸及相关规范；</w:t>
      </w:r>
    </w:p>
    <w:p w14:paraId="02C5FC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施工组织及方法；</w:t>
      </w:r>
    </w:p>
    <w:p w14:paraId="182407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施工规范和验收规范；</w:t>
      </w:r>
    </w:p>
    <w:p w14:paraId="59C164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陕西省工程建设标准《房屋建筑与装饰工程工程量计算标准》DB615129-2025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；</w:t>
      </w:r>
    </w:p>
    <w:p w14:paraId="143738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lang w:val="en-US" w:eastAsia="zh-CN" w:bidi="ar-SA"/>
        </w:rPr>
        <w:t>5、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按照陕西省工程建设标准《建设工程工程量清单计价标准》DB615126-2025、陕西省建设工程费用规则(2025)及其它现行标准进行组价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。</w:t>
      </w:r>
    </w:p>
    <w:p w14:paraId="3ADD45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</w:rPr>
        <w:t>价格依据：</w:t>
      </w:r>
    </w:p>
    <w:p w14:paraId="55F0B6BA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、工程税率调整按陕建发【2019】45号文规定执行；</w:t>
      </w:r>
    </w:p>
    <w:p w14:paraId="20E4072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Cs/>
          <w:color w:val="000000"/>
          <w:kern w:val="0"/>
          <w:sz w:val="24"/>
          <w:szCs w:val="24"/>
          <w:highlight w:val="none"/>
          <w:lang w:val="en-US" w:eastAsia="zh-CN" w:bidi="ar-SA"/>
        </w:rPr>
      </w:pPr>
      <w:bookmarkStart w:id="0" w:name="6、关于全省统一停止收缴建筑业劳保费用的通知陕建发〔2021〕1021号。"/>
      <w:bookmarkEnd w:id="0"/>
      <w:r>
        <w:rPr>
          <w:rFonts w:hint="eastAsia" w:ascii="宋体" w:hAnsi="宋体" w:cs="宋体"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、因现场无土可用，回填土均需外购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；</w:t>
      </w:r>
    </w:p>
    <w:p w14:paraId="6604FAB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3、本项目社保费用均不计取；</w:t>
      </w:r>
    </w:p>
    <w:p w14:paraId="2B431E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68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软件版本号：GCCP7.0(版本7.5000.23.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）。</w:t>
      </w:r>
    </w:p>
    <w:p w14:paraId="3240F6D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35896"/>
    <w:rsid w:val="00055EC2"/>
    <w:rsid w:val="00F5402C"/>
    <w:rsid w:val="010E34B7"/>
    <w:rsid w:val="01172099"/>
    <w:rsid w:val="02BD0CBE"/>
    <w:rsid w:val="02C10E79"/>
    <w:rsid w:val="03867954"/>
    <w:rsid w:val="043B4A79"/>
    <w:rsid w:val="0546530B"/>
    <w:rsid w:val="055727FC"/>
    <w:rsid w:val="0569479E"/>
    <w:rsid w:val="05A7669D"/>
    <w:rsid w:val="06F1685A"/>
    <w:rsid w:val="06FF5FE0"/>
    <w:rsid w:val="0891753F"/>
    <w:rsid w:val="08BF4690"/>
    <w:rsid w:val="0B0A2510"/>
    <w:rsid w:val="0B1600C0"/>
    <w:rsid w:val="0B1E3820"/>
    <w:rsid w:val="0B460AB5"/>
    <w:rsid w:val="0BAB6E00"/>
    <w:rsid w:val="0C10430F"/>
    <w:rsid w:val="0D935896"/>
    <w:rsid w:val="0E651252"/>
    <w:rsid w:val="0E6D0107"/>
    <w:rsid w:val="0E920C00"/>
    <w:rsid w:val="0EB0180F"/>
    <w:rsid w:val="1225739F"/>
    <w:rsid w:val="1242445D"/>
    <w:rsid w:val="12D81026"/>
    <w:rsid w:val="140E7208"/>
    <w:rsid w:val="154A7BC0"/>
    <w:rsid w:val="159F6641"/>
    <w:rsid w:val="15A959CF"/>
    <w:rsid w:val="16232CE1"/>
    <w:rsid w:val="17814E1C"/>
    <w:rsid w:val="17B26C70"/>
    <w:rsid w:val="17D705C4"/>
    <w:rsid w:val="180D7E3D"/>
    <w:rsid w:val="1AE878A7"/>
    <w:rsid w:val="1AF43058"/>
    <w:rsid w:val="1B1155B3"/>
    <w:rsid w:val="1B616581"/>
    <w:rsid w:val="1BA74D31"/>
    <w:rsid w:val="1DA15968"/>
    <w:rsid w:val="1EBD29E4"/>
    <w:rsid w:val="1EE05092"/>
    <w:rsid w:val="1F4D3D68"/>
    <w:rsid w:val="1FAF4A23"/>
    <w:rsid w:val="200A3D75"/>
    <w:rsid w:val="20542ED4"/>
    <w:rsid w:val="20BB11A5"/>
    <w:rsid w:val="220B331A"/>
    <w:rsid w:val="230E7CB2"/>
    <w:rsid w:val="23887F1A"/>
    <w:rsid w:val="23F11017"/>
    <w:rsid w:val="241E4CD1"/>
    <w:rsid w:val="24216A48"/>
    <w:rsid w:val="2425011E"/>
    <w:rsid w:val="25DE6B9A"/>
    <w:rsid w:val="25FE11DD"/>
    <w:rsid w:val="27206206"/>
    <w:rsid w:val="2736595E"/>
    <w:rsid w:val="27C71FAA"/>
    <w:rsid w:val="285704CF"/>
    <w:rsid w:val="28610884"/>
    <w:rsid w:val="29D12335"/>
    <w:rsid w:val="2AFB58F5"/>
    <w:rsid w:val="2C7236D3"/>
    <w:rsid w:val="2CD44AC1"/>
    <w:rsid w:val="2E0425EE"/>
    <w:rsid w:val="2E443131"/>
    <w:rsid w:val="31D04A38"/>
    <w:rsid w:val="325179D8"/>
    <w:rsid w:val="33A27057"/>
    <w:rsid w:val="33D40484"/>
    <w:rsid w:val="3518676F"/>
    <w:rsid w:val="35D77A69"/>
    <w:rsid w:val="36940077"/>
    <w:rsid w:val="370B7A5D"/>
    <w:rsid w:val="374C6AA7"/>
    <w:rsid w:val="37B95FE7"/>
    <w:rsid w:val="39B06F76"/>
    <w:rsid w:val="3A777A93"/>
    <w:rsid w:val="3B404329"/>
    <w:rsid w:val="3C51215A"/>
    <w:rsid w:val="3C553FAD"/>
    <w:rsid w:val="3C862FBA"/>
    <w:rsid w:val="3D9B04B5"/>
    <w:rsid w:val="3EC87493"/>
    <w:rsid w:val="3ED40BE4"/>
    <w:rsid w:val="3F397A0D"/>
    <w:rsid w:val="3FA55718"/>
    <w:rsid w:val="40030A15"/>
    <w:rsid w:val="40492079"/>
    <w:rsid w:val="40F41E3E"/>
    <w:rsid w:val="41F149BD"/>
    <w:rsid w:val="42554B5E"/>
    <w:rsid w:val="42CD1B9E"/>
    <w:rsid w:val="431E23A2"/>
    <w:rsid w:val="436C7684"/>
    <w:rsid w:val="446505FA"/>
    <w:rsid w:val="44E4632B"/>
    <w:rsid w:val="46133FF3"/>
    <w:rsid w:val="465052C0"/>
    <w:rsid w:val="46C202E8"/>
    <w:rsid w:val="476A40CC"/>
    <w:rsid w:val="47E7655E"/>
    <w:rsid w:val="488F4145"/>
    <w:rsid w:val="48BD40E6"/>
    <w:rsid w:val="48E46796"/>
    <w:rsid w:val="49504553"/>
    <w:rsid w:val="498A7FB7"/>
    <w:rsid w:val="4A3D5D50"/>
    <w:rsid w:val="4A733C81"/>
    <w:rsid w:val="4AFB1B32"/>
    <w:rsid w:val="4BD50557"/>
    <w:rsid w:val="4C1C11EA"/>
    <w:rsid w:val="4D671EA5"/>
    <w:rsid w:val="4E5A68A3"/>
    <w:rsid w:val="4EDE1243"/>
    <w:rsid w:val="4FC556B0"/>
    <w:rsid w:val="502F586C"/>
    <w:rsid w:val="505B6325"/>
    <w:rsid w:val="506143EC"/>
    <w:rsid w:val="509759A5"/>
    <w:rsid w:val="50D86882"/>
    <w:rsid w:val="50E37ED1"/>
    <w:rsid w:val="51B335EE"/>
    <w:rsid w:val="556E00EF"/>
    <w:rsid w:val="55E26460"/>
    <w:rsid w:val="56510530"/>
    <w:rsid w:val="56757E18"/>
    <w:rsid w:val="56935A28"/>
    <w:rsid w:val="571921A6"/>
    <w:rsid w:val="59A229A5"/>
    <w:rsid w:val="59B33F2F"/>
    <w:rsid w:val="5ABC5658"/>
    <w:rsid w:val="5AD847F9"/>
    <w:rsid w:val="5B2F01EA"/>
    <w:rsid w:val="5C8D656E"/>
    <w:rsid w:val="5D1B3EEE"/>
    <w:rsid w:val="5D4F431D"/>
    <w:rsid w:val="5D7A166C"/>
    <w:rsid w:val="5D964C6D"/>
    <w:rsid w:val="5E8A265D"/>
    <w:rsid w:val="5EBE3F14"/>
    <w:rsid w:val="5F824A2F"/>
    <w:rsid w:val="5FAD25DB"/>
    <w:rsid w:val="5FFB5E88"/>
    <w:rsid w:val="60FA4F03"/>
    <w:rsid w:val="615C4D29"/>
    <w:rsid w:val="618F680B"/>
    <w:rsid w:val="627E4441"/>
    <w:rsid w:val="63D25BB7"/>
    <w:rsid w:val="652A68E4"/>
    <w:rsid w:val="653B34A1"/>
    <w:rsid w:val="65C854C3"/>
    <w:rsid w:val="661714F5"/>
    <w:rsid w:val="679A5350"/>
    <w:rsid w:val="67A50097"/>
    <w:rsid w:val="686F5878"/>
    <w:rsid w:val="691B590A"/>
    <w:rsid w:val="691D5CAF"/>
    <w:rsid w:val="6992641B"/>
    <w:rsid w:val="6A3A616B"/>
    <w:rsid w:val="6A830C05"/>
    <w:rsid w:val="6B6272D6"/>
    <w:rsid w:val="6BF044F4"/>
    <w:rsid w:val="6C535E81"/>
    <w:rsid w:val="6CF64C24"/>
    <w:rsid w:val="6D046F2A"/>
    <w:rsid w:val="6D0E0E86"/>
    <w:rsid w:val="6D21370B"/>
    <w:rsid w:val="6E621798"/>
    <w:rsid w:val="6EA10DB8"/>
    <w:rsid w:val="706F2AFB"/>
    <w:rsid w:val="71ED0060"/>
    <w:rsid w:val="72282783"/>
    <w:rsid w:val="724A458E"/>
    <w:rsid w:val="72BA0D33"/>
    <w:rsid w:val="72D67313"/>
    <w:rsid w:val="73326672"/>
    <w:rsid w:val="73744271"/>
    <w:rsid w:val="73D92F04"/>
    <w:rsid w:val="74150907"/>
    <w:rsid w:val="74E27C24"/>
    <w:rsid w:val="751C0523"/>
    <w:rsid w:val="75656E0E"/>
    <w:rsid w:val="758C2ECD"/>
    <w:rsid w:val="75956274"/>
    <w:rsid w:val="75BE0CA2"/>
    <w:rsid w:val="772939C2"/>
    <w:rsid w:val="78163E5A"/>
    <w:rsid w:val="792F0EAA"/>
    <w:rsid w:val="7AE449F3"/>
    <w:rsid w:val="7BCC50F8"/>
    <w:rsid w:val="7C17437A"/>
    <w:rsid w:val="7C4B60AF"/>
    <w:rsid w:val="7CB01609"/>
    <w:rsid w:val="7EBB59D9"/>
    <w:rsid w:val="7FB3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spacing w:before="120" w:after="120" w:line="240" w:lineRule="auto"/>
      <w:ind w:left="0" w:leftChars="0" w:firstLine="0" w:firstLineChars="0"/>
      <w:jc w:val="left"/>
      <w:outlineLvl w:val="0"/>
    </w:pPr>
    <w:rPr>
      <w:rFonts w:ascii="宋体" w:hAnsi="宋体" w:eastAsia="仿宋" w:cs="宋体"/>
      <w:b/>
      <w:bCs/>
      <w:color w:val="000000"/>
      <w:kern w:val="32"/>
      <w:sz w:val="28"/>
      <w:szCs w:val="32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spacing w:before="120" w:after="120" w:line="360" w:lineRule="auto"/>
      <w:ind w:left="0" w:leftChars="0" w:firstLine="0" w:firstLineChars="0"/>
      <w:jc w:val="left"/>
      <w:outlineLvl w:val="1"/>
    </w:pPr>
    <w:rPr>
      <w:rFonts w:ascii="宋体" w:hAnsi="宋体" w:eastAsia="仿宋" w:cs="宋体"/>
      <w:b/>
      <w:bCs/>
      <w:iCs/>
      <w:sz w:val="28"/>
      <w:szCs w:val="28"/>
    </w:rPr>
  </w:style>
  <w:style w:type="paragraph" w:styleId="4">
    <w:name w:val="heading 3"/>
    <w:link w:val="19"/>
    <w:semiHidden/>
    <w:unhideWhenUsed/>
    <w:qFormat/>
    <w:uiPriority w:val="0"/>
    <w:pPr>
      <w:spacing w:before="120" w:after="120" w:line="240" w:lineRule="auto"/>
      <w:ind w:firstLineChars="0"/>
      <w:jc w:val="left"/>
      <w:outlineLvl w:val="2"/>
    </w:pPr>
    <w:rPr>
      <w:rFonts w:ascii="宋体" w:hAnsi="宋体" w:eastAsia="宋体" w:cstheme="minorBidi"/>
      <w:b/>
      <w:sz w:val="28"/>
      <w:szCs w:val="22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outlineLvl w:val="3"/>
    </w:pPr>
    <w:rPr>
      <w:rFonts w:ascii="Arial" w:hAnsi="Arial" w:eastAsia="宋体" w:cs="Times New Roman"/>
      <w:b/>
      <w:bCs/>
      <w:kern w:val="0"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Indent 2"/>
    <w:basedOn w:val="1"/>
    <w:qFormat/>
    <w:uiPriority w:val="0"/>
    <w:pPr>
      <w:spacing w:line="520" w:lineRule="exact"/>
      <w:ind w:firstLine="580" w:firstLineChars="200"/>
    </w:pPr>
    <w:rPr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360" w:lineRule="auto"/>
      <w:jc w:val="center"/>
    </w:pPr>
    <w:rPr>
      <w:rFonts w:eastAsia="宋体" w:asciiTheme="minorAscii" w:hAnsiTheme="minorAscii"/>
      <w:b/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360" w:lineRule="auto"/>
      <w:jc w:val="center"/>
      <w:outlineLvl w:val="9"/>
    </w:pPr>
    <w:rPr>
      <w:rFonts w:eastAsia="宋体" w:asciiTheme="minorAscii" w:hAnsiTheme="minorAscii"/>
      <w:b/>
      <w:sz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1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4">
    <w:name w:val="Heading 1 Char"/>
    <w:basedOn w:val="13"/>
    <w:link w:val="2"/>
    <w:qFormat/>
    <w:uiPriority w:val="9"/>
    <w:rPr>
      <w:rFonts w:ascii="宋体" w:hAnsi="宋体" w:eastAsia="宋体" w:cs="宋体"/>
      <w:b/>
      <w:sz w:val="28"/>
      <w:szCs w:val="22"/>
    </w:rPr>
  </w:style>
  <w:style w:type="paragraph" w:customStyle="1" w:styleId="15">
    <w:name w:val="Table Text"/>
    <w:basedOn w:val="1"/>
    <w:semiHidden/>
    <w:qFormat/>
    <w:uiPriority w:val="0"/>
    <w:pPr>
      <w:jc w:val="left"/>
    </w:pPr>
    <w:rPr>
      <w:rFonts w:ascii="宋体" w:hAnsi="宋体" w:eastAsia="宋体" w:cs="宋体"/>
      <w:sz w:val="21"/>
      <w:szCs w:val="19"/>
    </w:rPr>
  </w:style>
  <w:style w:type="character" w:customStyle="1" w:styleId="16">
    <w:name w:val="Heading 2 Char"/>
    <w:basedOn w:val="13"/>
    <w:link w:val="3"/>
    <w:qFormat/>
    <w:uiPriority w:val="9"/>
    <w:rPr>
      <w:rFonts w:ascii="宋体" w:hAnsi="宋体" w:eastAsia="宋体" w:cs="宋体"/>
      <w:b/>
      <w:bCs/>
      <w:color w:val="4874CB" w:themeColor="accent1"/>
      <w:sz w:val="28"/>
      <w:szCs w:val="26"/>
      <w14:textFill>
        <w14:solidFill>
          <w14:schemeClr w14:val="accent1"/>
        </w14:solidFill>
      </w14:textFill>
    </w:rPr>
  </w:style>
  <w:style w:type="paragraph" w:customStyle="1" w:styleId="17">
    <w:name w:val="表格数据"/>
    <w:qFormat/>
    <w:uiPriority w:val="0"/>
    <w:pPr>
      <w:spacing w:before="120" w:after="120" w:line="240" w:lineRule="auto"/>
      <w:jc w:val="left"/>
    </w:pPr>
    <w:rPr>
      <w:rFonts w:ascii="宋体" w:hAnsi="宋体" w:eastAsia="宋体" w:cstheme="minorBidi"/>
      <w:sz w:val="28"/>
      <w:szCs w:val="22"/>
      <w:lang w:val="en-US" w:eastAsia="zh-CN" w:bidi="ar-SA"/>
    </w:rPr>
  </w:style>
  <w:style w:type="paragraph" w:customStyle="1" w:styleId="18">
    <w:name w:val="表头"/>
    <w:qFormat/>
    <w:uiPriority w:val="0"/>
    <w:pPr>
      <w:spacing w:before="120" w:after="120" w:line="360" w:lineRule="auto"/>
      <w:jc w:val="center"/>
    </w:pPr>
    <w:rPr>
      <w:rFonts w:ascii="宋体" w:hAnsi="宋体" w:eastAsia="宋体" w:cstheme="minorBidi"/>
      <w:sz w:val="24"/>
      <w:szCs w:val="22"/>
      <w:lang w:val="en-US" w:eastAsia="zh-CN" w:bidi="ar-SA"/>
    </w:rPr>
  </w:style>
  <w:style w:type="character" w:customStyle="1" w:styleId="19">
    <w:name w:val="Heading 3 Char"/>
    <w:basedOn w:val="13"/>
    <w:link w:val="4"/>
    <w:qFormat/>
    <w:uiPriority w:val="9"/>
    <w:rPr>
      <w:rFonts w:ascii="宋体" w:hAnsi="宋体" w:eastAsia="宋体" w:cs="宋体"/>
      <w:b/>
      <w:bCs/>
      <w:color w:val="4874CB" w:themeColor="accent1"/>
      <w:szCs w:val="22"/>
      <w14:textFill>
        <w14:solidFill>
          <w14:schemeClr w14:val="accent1"/>
        </w14:solidFill>
      </w14:textFill>
    </w:rPr>
  </w:style>
  <w:style w:type="character" w:customStyle="1" w:styleId="20">
    <w:name w:val="标题 4 Char"/>
    <w:link w:val="5"/>
    <w:qFormat/>
    <w:uiPriority w:val="99"/>
    <w:rPr>
      <w:rFonts w:ascii="Arial" w:hAnsi="Arial" w:eastAsia="宋体" w:cs="Times New Roman"/>
      <w:b/>
      <w:bCs/>
      <w:sz w:val="28"/>
      <w:szCs w:val="28"/>
    </w:rPr>
  </w:style>
  <w:style w:type="paragraph" w:customStyle="1" w:styleId="21">
    <w:name w:val="样式1"/>
    <w:basedOn w:val="1"/>
    <w:qFormat/>
    <w:uiPriority w:val="0"/>
    <w:pPr>
      <w:spacing w:before="182" w:line="336" w:lineRule="auto"/>
      <w:ind w:left="500" w:right="37" w:firstLine="476" w:firstLineChars="200"/>
    </w:pPr>
    <w:rPr>
      <w:rFonts w:hint="eastAsia" w:ascii="宋体" w:hAnsi="宋体" w:cs="宋体"/>
      <w:spacing w:val="-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536</Characters>
  <Lines>0</Lines>
  <Paragraphs>0</Paragraphs>
  <TotalTime>0</TotalTime>
  <ScaleCrop>false</ScaleCrop>
  <LinksUpToDate>false</LinksUpToDate>
  <CharactersWithSpaces>537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2026-05-12T08:49:00Z</dcterms:created>
  <dc:creator>Alice</dc:creator>
  <cp:lastModifiedBy>刘艳</cp:lastModifiedBy>
  <dcterms:modified xsi:type="dcterms:W3CDTF">2026-06-10T11:29:17Z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CAAEC79942F34844A92568F7C570F73A_11</vt:lpwstr>
  </property>
  <property fmtid="{D5CDD505-2E9C-101B-9397-08002B2CF9AE}" pid="4" name="KSOTemplateDocerSaveRecord">
    <vt:lpwstr>eyJoZGlkIjoiNjVkYWMxYmNjMGNjNTQwODQ4NjUyMGVjODRjYzZlNTEiLCJ1c2VySWQiOiIyMTI0NTA3NzUifQ==</vt:lpwstr>
  </property>
</Properties>
</file>