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13983"/>
      <w:bookmarkStart w:id="1" w:name="_Toc29285"/>
      <w:bookmarkStart w:id="2" w:name="_Toc7842"/>
      <w:bookmarkStart w:id="3" w:name="_Toc32016"/>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2DFA65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1、营业执照等主体资格证明⽂件：提供合格有效的法人或者其他组织的营业执照等证明文件，自然人的身份证明；</w:t>
      </w:r>
    </w:p>
    <w:p w14:paraId="314662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2、法定代表人身份证明或授权委托书：提供法定代表人授权书（附法定代表人、被授权人身份证复印件），法定代表人直接参加的，须提供法定代表人身份证明及身份证复印件；</w:t>
      </w:r>
    </w:p>
    <w:p w14:paraId="4A7209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财务状况：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70B2ED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4、税收缴纳证明：提供递交投标文件截止日前一年内已缴纳的至少一个月的纳税证明或完税证明（任意税种），依法免税的单位应提供相关证明材料；</w:t>
      </w:r>
    </w:p>
    <w:p w14:paraId="2C4421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14:paraId="17AE7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1B5CC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7、⽆重⼤违法声明：参加政府采购活动前3年内，在经营活动中没有重大违法记录的书面声明；</w:t>
      </w:r>
    </w:p>
    <w:p w14:paraId="688A4D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8、专业技术能⼒承诺：提供具有履行合同所必需的设备和专业技术能力的书面承诺；</w:t>
      </w:r>
    </w:p>
    <w:p w14:paraId="159E42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9、控股管理关系：提供直接控股和管理关系清单。若与其他供应商存在单位负责人为同一人或者存在直接控股、管理关系的，则投标无效；</w:t>
      </w:r>
    </w:p>
    <w:p w14:paraId="560924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10、企业资质：供应商须具备林业调查规划设计乙级以上（含乙级）及以上资质；</w:t>
      </w:r>
    </w:p>
    <w:p w14:paraId="6661CE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11、⾮联合体投标：本项目不接受联合体投标（提供承诺书）。</w:t>
      </w:r>
    </w:p>
    <w:p w14:paraId="649E5919">
      <w:pPr>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bookmarkStart w:id="5" w:name="_GoBack"/>
      <w:bookmarkEnd w:id="5"/>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hAnsi="宋体" w:cs="宋体"/>
          <w:spacing w:val="4"/>
          <w:kern w:val="0"/>
          <w:sz w:val="24"/>
          <w:szCs w:val="24"/>
          <w:highlight w:val="none"/>
          <w:lang w:val="en-US"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hAnsi="宋体" w:cs="宋体"/>
          <w:kern w:val="0"/>
          <w:sz w:val="24"/>
          <w:szCs w:val="24"/>
          <w:highlight w:val="none"/>
          <w:lang w:val="en-US" w:eastAsia="zh-CN"/>
        </w:rPr>
        <w:t>投标截止</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9"/>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9"/>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7"/>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7"/>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7"/>
        <w:adjustRightInd w:val="0"/>
        <w:snapToGrid w:val="0"/>
        <w:spacing w:line="720" w:lineRule="exact"/>
        <w:rPr>
          <w:rFonts w:hAnsi="宋体"/>
          <w:spacing w:val="4"/>
          <w:sz w:val="24"/>
          <w:szCs w:val="24"/>
          <w:highlight w:val="none"/>
        </w:rPr>
      </w:pPr>
    </w:p>
    <w:p w14:paraId="6633FE96">
      <w:pPr>
        <w:pStyle w:val="7"/>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13"/>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1AA4165F"/>
    <w:rsid w:val="1E1D61C1"/>
    <w:rsid w:val="2AE2580D"/>
    <w:rsid w:val="34F65B0E"/>
    <w:rsid w:val="386E23CD"/>
    <w:rsid w:val="38EF3F69"/>
    <w:rsid w:val="42805EEF"/>
    <w:rsid w:val="55B67488"/>
    <w:rsid w:val="578027FC"/>
    <w:rsid w:val="5A0A1086"/>
    <w:rsid w:val="5D1458EA"/>
    <w:rsid w:val="5D4D452A"/>
    <w:rsid w:val="5FA54885"/>
    <w:rsid w:val="614143B1"/>
    <w:rsid w:val="61F43376"/>
    <w:rsid w:val="651A0AD1"/>
    <w:rsid w:val="6BD66D56"/>
    <w:rsid w:val="6D0F0BC5"/>
    <w:rsid w:val="6E6212A4"/>
    <w:rsid w:val="6F0F4163"/>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0"/>
    <w:pPr>
      <w:widowControl w:val="0"/>
      <w:spacing w:after="120"/>
      <w:ind w:left="420" w:leftChars="200" w:firstLine="420" w:firstLineChars="200"/>
      <w:jc w:val="both"/>
    </w:pPr>
    <w:rPr>
      <w:kern w:val="2"/>
      <w:sz w:val="21"/>
      <w:lang w:val="en-US" w:eastAsia="zh-CN" w:bidi="ar-SA"/>
    </w:rPr>
  </w:style>
  <w:style w:type="paragraph" w:styleId="3">
    <w:name w:val="Body Text Indent"/>
    <w:basedOn w:val="1"/>
    <w:next w:val="4"/>
    <w:qFormat/>
    <w:uiPriority w:val="0"/>
    <w:pPr>
      <w:spacing w:after="120"/>
      <w:ind w:left="420" w:leftChars="200"/>
    </w:pPr>
  </w:style>
  <w:style w:type="paragraph" w:customStyle="1" w:styleId="4">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Body Text First Indent"/>
    <w:basedOn w:val="1"/>
    <w:next w:val="1"/>
    <w:unhideWhenUsed/>
    <w:qFormat/>
    <w:uiPriority w:val="99"/>
    <w:pPr>
      <w:ind w:firstLine="420" w:firstLineChars="100"/>
    </w:pPr>
  </w:style>
  <w:style w:type="paragraph" w:styleId="6">
    <w:name w:val="Body Text"/>
    <w:basedOn w:val="1"/>
    <w:next w:val="1"/>
    <w:qFormat/>
    <w:uiPriority w:val="0"/>
    <w:pPr>
      <w:spacing w:after="120"/>
    </w:pPr>
    <w:rPr>
      <w:rFonts w:ascii="Calibri"/>
      <w:kern w:val="2"/>
      <w:sz w:val="21"/>
    </w:rPr>
  </w:style>
  <w:style w:type="paragraph" w:styleId="7">
    <w:name w:val="Plain Text"/>
    <w:basedOn w:val="1"/>
    <w:qFormat/>
    <w:uiPriority w:val="0"/>
    <w:rPr>
      <w:rFonts w:hAnsi="Courier New"/>
      <w:kern w:val="2"/>
      <w:sz w:val="21"/>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2641</Words>
  <Characters>2696</Characters>
  <Lines>0</Lines>
  <Paragraphs>0</Paragraphs>
  <TotalTime>0</TotalTime>
  <ScaleCrop>false</ScaleCrop>
  <LinksUpToDate>false</LinksUpToDate>
  <CharactersWithSpaces>3176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救赎</cp:lastModifiedBy>
  <dcterms:modified xsi:type="dcterms:W3CDTF">2026-07-30T06:20:51Z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eyJoZGlkIjoiOTMxMjYxMTc2YmNmM2ZiYzM3MzRiYzBiMTAxOWMxMDciLCJ1c2VySWQiOiIxNTU5MDg0MTUyIn0=</vt:lpwstr>
  </property>
</Properties>
</file>