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55108">
      <w:pPr>
        <w:pStyle w:val="6"/>
        <w:spacing w:line="360" w:lineRule="auto"/>
        <w:jc w:val="center"/>
        <w:rPr>
          <w:rFonts w:hint="eastAsia" w:ascii="仿宋" w:hAnsi="仿宋" w:eastAsia="仿宋" w:cs="仿宋"/>
          <w:b/>
          <w:bCs/>
          <w:sz w:val="32"/>
          <w:szCs w:val="32"/>
          <w:lang w:eastAsia="zh-CN"/>
        </w:rPr>
      </w:pPr>
      <w:bookmarkStart w:id="0" w:name="_GoBack"/>
      <w:r>
        <w:rPr>
          <w:rFonts w:hint="eastAsia" w:ascii="仿宋" w:hAnsi="仿宋" w:eastAsia="仿宋" w:cs="仿宋"/>
          <w:b/>
          <w:bCs/>
          <w:sz w:val="32"/>
          <w:szCs w:val="32"/>
          <w:lang w:eastAsia="zh-CN"/>
        </w:rPr>
        <w:t>2026年早阳镇早阳村村组道路硬化项目</w:t>
      </w:r>
    </w:p>
    <w:p w14:paraId="4A80B626">
      <w:pPr>
        <w:pStyle w:val="6"/>
        <w:spacing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中标（成交）结果公告</w:t>
      </w:r>
    </w:p>
    <w:bookmarkEnd w:id="0"/>
    <w:p w14:paraId="48852413">
      <w:pPr>
        <w:pStyle w:val="6"/>
        <w:spacing w:line="360" w:lineRule="auto"/>
        <w:outlineLvl w:val="3"/>
        <w:rPr>
          <w:rFonts w:hint="eastAsia" w:ascii="仿宋" w:hAnsi="仿宋" w:eastAsia="仿宋" w:cs="仿宋"/>
          <w:b/>
          <w:sz w:val="24"/>
          <w:szCs w:val="24"/>
          <w:lang w:eastAsia="zh-CN"/>
        </w:rPr>
      </w:pPr>
      <w:r>
        <w:rPr>
          <w:rFonts w:hint="eastAsia" w:ascii="仿宋" w:hAnsi="仿宋" w:eastAsia="仿宋" w:cs="仿宋"/>
          <w:b/>
          <w:sz w:val="24"/>
          <w:szCs w:val="24"/>
        </w:rPr>
        <w:t>一、项目编号：FDDL-2026074</w:t>
      </w:r>
    </w:p>
    <w:p w14:paraId="2021D5D8">
      <w:pPr>
        <w:pStyle w:val="6"/>
        <w:spacing w:line="360" w:lineRule="auto"/>
        <w:outlineLvl w:val="3"/>
        <w:rPr>
          <w:rFonts w:hint="eastAsia" w:ascii="仿宋" w:hAnsi="仿宋" w:eastAsia="仿宋" w:cs="仿宋"/>
          <w:b/>
          <w:kern w:val="0"/>
          <w:sz w:val="24"/>
          <w:szCs w:val="24"/>
          <w:lang w:val="en-US" w:eastAsia="zh-CN"/>
        </w:rPr>
      </w:pPr>
      <w:r>
        <w:rPr>
          <w:rFonts w:hint="eastAsia" w:ascii="仿宋" w:hAnsi="仿宋" w:eastAsia="仿宋" w:cs="仿宋"/>
          <w:b/>
          <w:sz w:val="24"/>
          <w:szCs w:val="24"/>
        </w:rPr>
        <w:t>二、项目名称：</w:t>
      </w:r>
      <w:r>
        <w:rPr>
          <w:rFonts w:hint="eastAsia" w:ascii="仿宋" w:hAnsi="仿宋" w:eastAsia="仿宋" w:cs="仿宋"/>
          <w:b/>
          <w:kern w:val="0"/>
          <w:sz w:val="24"/>
          <w:szCs w:val="24"/>
          <w:lang w:val="en-US" w:eastAsia="zh-CN"/>
        </w:rPr>
        <w:t>2026年早阳镇早阳村村组道路硬化项目</w:t>
      </w:r>
    </w:p>
    <w:p w14:paraId="65FF2123">
      <w:pPr>
        <w:pStyle w:val="6"/>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三、采购结果</w:t>
      </w:r>
    </w:p>
    <w:p w14:paraId="0B788F30">
      <w:pPr>
        <w:pageBreakBefore w:val="0"/>
        <w:wordWrap/>
        <w:overflowPunct/>
        <w:topLinePunct w:val="0"/>
        <w:bidi w:val="0"/>
        <w:spacing w:line="460" w:lineRule="exact"/>
        <w:ind w:right="-315" w:rightChars="-150" w:firstLine="480" w:firstLineChars="200"/>
        <w:jc w:val="left"/>
        <w:rPr>
          <w:rFonts w:hint="eastAsia" w:ascii="仿宋" w:hAnsi="仿宋" w:eastAsia="仿宋" w:cs="仿宋"/>
          <w:sz w:val="24"/>
          <w:szCs w:val="24"/>
        </w:rPr>
      </w:pPr>
      <w:r>
        <w:rPr>
          <w:rFonts w:hint="eastAsia" w:ascii="仿宋" w:hAnsi="仿宋" w:eastAsia="仿宋" w:cs="仿宋"/>
          <w:sz w:val="24"/>
          <w:szCs w:val="24"/>
          <w:lang w:eastAsia="zh-CN"/>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361"/>
        <w:gridCol w:w="3552"/>
        <w:gridCol w:w="2149"/>
        <w:gridCol w:w="1504"/>
      </w:tblGrid>
      <w:tr w14:paraId="48107E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4" w:hRule="atLeast"/>
        </w:trPr>
        <w:tc>
          <w:tcPr>
            <w:tcW w:w="2361" w:type="dxa"/>
            <w:vAlign w:val="center"/>
          </w:tcPr>
          <w:p w14:paraId="4ABC9BB0">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供应商名称</w:t>
            </w:r>
          </w:p>
        </w:tc>
        <w:tc>
          <w:tcPr>
            <w:tcW w:w="3552" w:type="dxa"/>
            <w:vAlign w:val="center"/>
          </w:tcPr>
          <w:p w14:paraId="06B35ACA">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供应商地址</w:t>
            </w:r>
          </w:p>
        </w:tc>
        <w:tc>
          <w:tcPr>
            <w:tcW w:w="2149" w:type="dxa"/>
            <w:vAlign w:val="center"/>
          </w:tcPr>
          <w:p w14:paraId="0F39949F">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中标（成交）金额</w:t>
            </w:r>
          </w:p>
        </w:tc>
        <w:tc>
          <w:tcPr>
            <w:tcW w:w="1504" w:type="dxa"/>
            <w:vAlign w:val="center"/>
          </w:tcPr>
          <w:p w14:paraId="736D20B9">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评审总得分</w:t>
            </w:r>
          </w:p>
        </w:tc>
      </w:tr>
      <w:tr w14:paraId="25AB3B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18" w:hRule="atLeast"/>
        </w:trPr>
        <w:tc>
          <w:tcPr>
            <w:tcW w:w="2361" w:type="dxa"/>
            <w:vAlign w:val="center"/>
          </w:tcPr>
          <w:p w14:paraId="02426806">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陕西致胜航建设</w:t>
            </w:r>
          </w:p>
          <w:p w14:paraId="4198EC0F">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工程有限公司</w:t>
            </w:r>
          </w:p>
        </w:tc>
        <w:tc>
          <w:tcPr>
            <w:tcW w:w="3552" w:type="dxa"/>
            <w:vAlign w:val="center"/>
          </w:tcPr>
          <w:p w14:paraId="326E2C82">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安康市汉滨区新城办事处木竹桥村吾悦广场步行街C口S2-C118号铺</w:t>
            </w:r>
          </w:p>
        </w:tc>
        <w:tc>
          <w:tcPr>
            <w:tcW w:w="2149" w:type="dxa"/>
            <w:vAlign w:val="center"/>
          </w:tcPr>
          <w:p w14:paraId="0A143C3C">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646860.00</w:t>
            </w:r>
            <w:r>
              <w:rPr>
                <w:rFonts w:hint="eastAsia" w:ascii="仿宋" w:hAnsi="仿宋" w:eastAsia="仿宋" w:cs="仿宋"/>
                <w:sz w:val="24"/>
                <w:szCs w:val="24"/>
              </w:rPr>
              <w:t>元</w:t>
            </w:r>
          </w:p>
        </w:tc>
        <w:tc>
          <w:tcPr>
            <w:tcW w:w="1504" w:type="dxa"/>
            <w:vAlign w:val="center"/>
          </w:tcPr>
          <w:p w14:paraId="743EA521">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88.04</w:t>
            </w:r>
          </w:p>
        </w:tc>
      </w:tr>
    </w:tbl>
    <w:p w14:paraId="1EC1DE36">
      <w:pPr>
        <w:pStyle w:val="6"/>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四、主要标的信息</w:t>
      </w:r>
    </w:p>
    <w:p w14:paraId="13D7AEFF">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2026年早阳镇早阳村村组道路硬化项目</w:t>
      </w:r>
      <w:r>
        <w:rPr>
          <w:rFonts w:hint="eastAsia" w:ascii="仿宋" w:hAnsi="仿宋" w:eastAsia="仿宋" w:cs="仿宋"/>
          <w:sz w:val="24"/>
          <w:szCs w:val="24"/>
        </w:rPr>
        <w:t>):</w:t>
      </w:r>
    </w:p>
    <w:p w14:paraId="2AFA328E">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工程类（陕西致胜航建设工程有限公司）</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05"/>
        <w:gridCol w:w="761"/>
        <w:gridCol w:w="1712"/>
        <w:gridCol w:w="1420"/>
        <w:gridCol w:w="1156"/>
        <w:gridCol w:w="717"/>
        <w:gridCol w:w="1683"/>
        <w:gridCol w:w="1489"/>
      </w:tblGrid>
      <w:tr w14:paraId="70C58E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84" w:hRule="atLeast"/>
        </w:trPr>
        <w:tc>
          <w:tcPr>
            <w:tcW w:w="605" w:type="dxa"/>
            <w:vAlign w:val="center"/>
          </w:tcPr>
          <w:p w14:paraId="1BC5BDD3">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761" w:type="dxa"/>
            <w:vAlign w:val="center"/>
          </w:tcPr>
          <w:p w14:paraId="17771196">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w:t>
            </w:r>
          </w:p>
          <w:p w14:paraId="6CC6019D">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名称</w:t>
            </w:r>
          </w:p>
        </w:tc>
        <w:tc>
          <w:tcPr>
            <w:tcW w:w="1712" w:type="dxa"/>
            <w:vAlign w:val="center"/>
          </w:tcPr>
          <w:p w14:paraId="3DA841C7">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w:t>
            </w:r>
          </w:p>
          <w:p w14:paraId="33788254">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标的</w:t>
            </w:r>
          </w:p>
        </w:tc>
        <w:tc>
          <w:tcPr>
            <w:tcW w:w="1420" w:type="dxa"/>
            <w:vAlign w:val="center"/>
          </w:tcPr>
          <w:p w14:paraId="495923CA">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施工</w:t>
            </w:r>
          </w:p>
          <w:p w14:paraId="652055B6">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范围</w:t>
            </w:r>
          </w:p>
        </w:tc>
        <w:tc>
          <w:tcPr>
            <w:tcW w:w="1156" w:type="dxa"/>
            <w:vAlign w:val="center"/>
          </w:tcPr>
          <w:p w14:paraId="479FF442">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施工</w:t>
            </w:r>
          </w:p>
          <w:p w14:paraId="1D1120F2">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工期</w:t>
            </w:r>
          </w:p>
        </w:tc>
        <w:tc>
          <w:tcPr>
            <w:tcW w:w="717" w:type="dxa"/>
            <w:vAlign w:val="center"/>
          </w:tcPr>
          <w:p w14:paraId="3AD02A7C">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项目</w:t>
            </w:r>
          </w:p>
          <w:p w14:paraId="3866A13A">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经理</w:t>
            </w:r>
          </w:p>
        </w:tc>
        <w:tc>
          <w:tcPr>
            <w:tcW w:w="1683" w:type="dxa"/>
            <w:vAlign w:val="center"/>
          </w:tcPr>
          <w:p w14:paraId="6F15E00E">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执业证书信息</w:t>
            </w:r>
          </w:p>
        </w:tc>
        <w:tc>
          <w:tcPr>
            <w:tcW w:w="1489" w:type="dxa"/>
            <w:vAlign w:val="center"/>
          </w:tcPr>
          <w:p w14:paraId="47DB4873">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金额(元)</w:t>
            </w:r>
          </w:p>
        </w:tc>
      </w:tr>
      <w:tr w14:paraId="34F961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dxa"/>
            <w:vAlign w:val="center"/>
          </w:tcPr>
          <w:p w14:paraId="24C479F8">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761" w:type="dxa"/>
            <w:vAlign w:val="center"/>
          </w:tcPr>
          <w:p w14:paraId="77F77D27">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color w:val="auto"/>
                <w:sz w:val="24"/>
                <w:szCs w:val="24"/>
              </w:rPr>
              <w:t>公路工程施工</w:t>
            </w:r>
          </w:p>
        </w:tc>
        <w:tc>
          <w:tcPr>
            <w:tcW w:w="1712" w:type="dxa"/>
            <w:vAlign w:val="center"/>
          </w:tcPr>
          <w:p w14:paraId="13193BA1">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color w:val="auto"/>
                <w:sz w:val="24"/>
                <w:szCs w:val="24"/>
              </w:rPr>
              <w:t>公路</w:t>
            </w:r>
          </w:p>
        </w:tc>
        <w:tc>
          <w:tcPr>
            <w:tcW w:w="1420" w:type="dxa"/>
            <w:vAlign w:val="center"/>
          </w:tcPr>
          <w:p w14:paraId="3F5D7C15">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磋商文件、工程量清单及图纸</w:t>
            </w:r>
            <w:r>
              <w:rPr>
                <w:rFonts w:hint="eastAsia" w:ascii="仿宋" w:hAnsi="仿宋" w:eastAsia="仿宋" w:cs="仿宋"/>
                <w:sz w:val="24"/>
                <w:szCs w:val="24"/>
                <w:highlight w:val="none"/>
                <w:lang w:val="en-US" w:eastAsia="zh-CN"/>
              </w:rPr>
              <w:t>涉及</w:t>
            </w:r>
            <w:r>
              <w:rPr>
                <w:rFonts w:hint="eastAsia" w:ascii="仿宋" w:hAnsi="仿宋" w:eastAsia="仿宋" w:cs="仿宋"/>
                <w:sz w:val="24"/>
                <w:szCs w:val="24"/>
                <w:highlight w:val="none"/>
              </w:rPr>
              <w:t>的全部内容</w:t>
            </w:r>
          </w:p>
        </w:tc>
        <w:tc>
          <w:tcPr>
            <w:tcW w:w="1156" w:type="dxa"/>
            <w:vAlign w:val="center"/>
          </w:tcPr>
          <w:p w14:paraId="1A077D7A">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自合同签订之日起</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rPr>
              <w:t>日历天</w:t>
            </w:r>
          </w:p>
        </w:tc>
        <w:tc>
          <w:tcPr>
            <w:tcW w:w="717" w:type="dxa"/>
            <w:vAlign w:val="center"/>
          </w:tcPr>
          <w:p w14:paraId="77EF4674">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田黎</w:t>
            </w:r>
          </w:p>
        </w:tc>
        <w:tc>
          <w:tcPr>
            <w:tcW w:w="1683" w:type="dxa"/>
            <w:vAlign w:val="center"/>
          </w:tcPr>
          <w:p w14:paraId="436181C9">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陕261242409062</w:t>
            </w:r>
          </w:p>
        </w:tc>
        <w:tc>
          <w:tcPr>
            <w:tcW w:w="1489" w:type="dxa"/>
            <w:vAlign w:val="center"/>
          </w:tcPr>
          <w:p w14:paraId="169DD1AF">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646860.00</w:t>
            </w:r>
          </w:p>
        </w:tc>
      </w:tr>
    </w:tbl>
    <w:p w14:paraId="1E811066">
      <w:pPr>
        <w:pStyle w:val="6"/>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五、评审专家（单一来源采购人员）名单：</w:t>
      </w:r>
    </w:p>
    <w:p w14:paraId="4354FAC6">
      <w:pPr>
        <w:pStyle w:val="6"/>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张波</w:t>
      </w:r>
      <w:r>
        <w:rPr>
          <w:rFonts w:hint="eastAsia" w:ascii="仿宋" w:hAnsi="仿宋" w:eastAsia="仿宋" w:cs="仿宋"/>
          <w:sz w:val="24"/>
          <w:szCs w:val="24"/>
        </w:rPr>
        <w:t>（采购人代表）、</w:t>
      </w:r>
      <w:r>
        <w:rPr>
          <w:rFonts w:hint="eastAsia" w:ascii="仿宋" w:hAnsi="仿宋" w:eastAsia="仿宋" w:cs="仿宋"/>
          <w:sz w:val="24"/>
          <w:szCs w:val="24"/>
          <w:lang w:val="en-US" w:eastAsia="zh-CN"/>
        </w:rPr>
        <w:t xml:space="preserve">胡长城、陈尚林 </w:t>
      </w:r>
    </w:p>
    <w:p w14:paraId="3042B5BD">
      <w:pPr>
        <w:pStyle w:val="6"/>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六、代理服务收费标准及金额：</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46"/>
        <w:gridCol w:w="2799"/>
        <w:gridCol w:w="2907"/>
        <w:gridCol w:w="2694"/>
      </w:tblGrid>
      <w:tr w14:paraId="36078C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48" w:hRule="atLeast"/>
        </w:trPr>
        <w:tc>
          <w:tcPr>
            <w:tcW w:w="3945" w:type="dxa"/>
            <w:gridSpan w:val="2"/>
            <w:vAlign w:val="center"/>
          </w:tcPr>
          <w:p w14:paraId="4CB4E5BD">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代理服务收费标准及金额</w:t>
            </w:r>
          </w:p>
        </w:tc>
        <w:tc>
          <w:tcPr>
            <w:tcW w:w="5601" w:type="dxa"/>
            <w:gridSpan w:val="2"/>
            <w:vAlign w:val="center"/>
          </w:tcPr>
          <w:p w14:paraId="7DADD382">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采购代理机构参照国家计委关于印发《招标代理服务收费管理暂行办法》的通知（计价格〔2002〕1980号）、《国家发展和改革委员会办公厅关于招标代理服务收费有关问题的通知》（发改办价格〔2003〕857号）规定向中标（成交）供应商收取代理服务费。</w:t>
            </w:r>
          </w:p>
        </w:tc>
      </w:tr>
      <w:tr w14:paraId="789E54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5" w:hRule="atLeast"/>
        </w:trPr>
        <w:tc>
          <w:tcPr>
            <w:tcW w:w="1146" w:type="dxa"/>
            <w:vAlign w:val="center"/>
          </w:tcPr>
          <w:p w14:paraId="64C40B8A">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合同</w:t>
            </w:r>
          </w:p>
          <w:p w14:paraId="600FB682">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包号</w:t>
            </w:r>
          </w:p>
        </w:tc>
        <w:tc>
          <w:tcPr>
            <w:tcW w:w="2799" w:type="dxa"/>
            <w:vAlign w:val="center"/>
          </w:tcPr>
          <w:p w14:paraId="525CDD66">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合同包名称</w:t>
            </w:r>
          </w:p>
        </w:tc>
        <w:tc>
          <w:tcPr>
            <w:tcW w:w="2907" w:type="dxa"/>
            <w:vAlign w:val="center"/>
          </w:tcPr>
          <w:p w14:paraId="16EEFE33">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代理服务费金额（万元）</w:t>
            </w:r>
          </w:p>
        </w:tc>
        <w:tc>
          <w:tcPr>
            <w:tcW w:w="2694" w:type="dxa"/>
            <w:vAlign w:val="center"/>
          </w:tcPr>
          <w:p w14:paraId="7FBCE783">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收取对象</w:t>
            </w:r>
          </w:p>
        </w:tc>
      </w:tr>
      <w:tr w14:paraId="0C25A2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46" w:type="dxa"/>
            <w:vAlign w:val="center"/>
          </w:tcPr>
          <w:p w14:paraId="7CDB50F2">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799" w:type="dxa"/>
            <w:vAlign w:val="center"/>
          </w:tcPr>
          <w:p w14:paraId="2E5DC164">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2026年早阳镇早阳村村组道路硬化项目</w:t>
            </w:r>
          </w:p>
        </w:tc>
        <w:tc>
          <w:tcPr>
            <w:tcW w:w="2907" w:type="dxa"/>
            <w:vAlign w:val="center"/>
          </w:tcPr>
          <w:p w14:paraId="2DB03DB7">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0.65</w:t>
            </w:r>
          </w:p>
        </w:tc>
        <w:tc>
          <w:tcPr>
            <w:tcW w:w="2694" w:type="dxa"/>
            <w:vAlign w:val="center"/>
          </w:tcPr>
          <w:p w14:paraId="0CB1B0D0">
            <w:pPr>
              <w:pStyle w:val="6"/>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中标(成交)供应商</w:t>
            </w:r>
          </w:p>
        </w:tc>
      </w:tr>
    </w:tbl>
    <w:p w14:paraId="08EBA836">
      <w:pPr>
        <w:pStyle w:val="6"/>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七、公告期限</w:t>
      </w:r>
    </w:p>
    <w:p w14:paraId="67D82C7D">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自本公告发布之日起1个工作日。</w:t>
      </w:r>
    </w:p>
    <w:p w14:paraId="20DBF2BA">
      <w:pPr>
        <w:pStyle w:val="6"/>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八、其他补充事宜</w:t>
      </w:r>
    </w:p>
    <w:p w14:paraId="4233C94D">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无</w:t>
      </w:r>
    </w:p>
    <w:p w14:paraId="3BDF010E">
      <w:pPr>
        <w:pStyle w:val="6"/>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九、凡对本次公告内容提出询问，请按以下方式联系。</w:t>
      </w:r>
    </w:p>
    <w:p w14:paraId="1BF48ACB">
      <w:pPr>
        <w:pStyle w:val="6"/>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18902EE7">
      <w:pPr>
        <w:pStyle w:val="7"/>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名称</w:t>
      </w:r>
      <w:r>
        <w:rPr>
          <w:rFonts w:hint="eastAsia" w:ascii="仿宋" w:hAnsi="仿宋" w:eastAsia="仿宋" w:cs="仿宋"/>
          <w:b w:val="0"/>
          <w:snapToGrid w:val="0"/>
          <w:color w:val="auto"/>
          <w:kern w:val="2"/>
          <w:sz w:val="24"/>
          <w:szCs w:val="24"/>
          <w:highlight w:val="none"/>
        </w:rPr>
        <w:t>：</w:t>
      </w:r>
      <w:r>
        <w:rPr>
          <w:rFonts w:hint="eastAsia" w:ascii="仿宋" w:hAnsi="仿宋" w:eastAsia="仿宋" w:cs="仿宋"/>
          <w:b w:val="0"/>
          <w:snapToGrid w:val="0"/>
          <w:color w:val="auto"/>
          <w:kern w:val="2"/>
          <w:sz w:val="24"/>
          <w:szCs w:val="24"/>
          <w:highlight w:val="none"/>
          <w:lang w:eastAsia="zh-CN"/>
        </w:rPr>
        <w:t>汉滨区早阳镇人民政府</w:t>
      </w:r>
    </w:p>
    <w:p w14:paraId="5C4E65E8">
      <w:pPr>
        <w:pStyle w:val="7"/>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地址：汉滨区早阳镇东湾村1组</w:t>
      </w:r>
    </w:p>
    <w:p w14:paraId="7106AA28">
      <w:pPr>
        <w:pStyle w:val="7"/>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w:t>
      </w:r>
      <w:r>
        <w:rPr>
          <w:rFonts w:hint="eastAsia" w:ascii="仿宋" w:hAnsi="仿宋" w:eastAsia="仿宋" w:cs="仿宋"/>
          <w:b w:val="0"/>
          <w:snapToGrid w:val="0"/>
          <w:color w:val="auto"/>
          <w:kern w:val="2"/>
          <w:sz w:val="24"/>
          <w:szCs w:val="24"/>
          <w:highlight w:val="none"/>
          <w:lang w:eastAsia="zh-CN"/>
        </w:rPr>
        <w:t>方式</w:t>
      </w:r>
      <w:r>
        <w:rPr>
          <w:rFonts w:hint="eastAsia" w:ascii="仿宋" w:hAnsi="仿宋" w:eastAsia="仿宋" w:cs="仿宋"/>
          <w:b w:val="0"/>
          <w:snapToGrid w:val="0"/>
          <w:color w:val="auto"/>
          <w:kern w:val="2"/>
          <w:sz w:val="24"/>
          <w:szCs w:val="24"/>
          <w:highlight w:val="none"/>
        </w:rPr>
        <w:t>：0915-3750418</w:t>
      </w:r>
    </w:p>
    <w:p w14:paraId="78787B4E">
      <w:pPr>
        <w:pStyle w:val="6"/>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5AC6E8D2">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14:paraId="6DD65B49">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地址：陕西省安康市汉滨区汉江大剧院西区三楼</w:t>
      </w:r>
    </w:p>
    <w:p w14:paraId="4E901ABB">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联系方式：13038911990</w:t>
      </w:r>
    </w:p>
    <w:p w14:paraId="2C0D7BC6">
      <w:pPr>
        <w:pStyle w:val="6"/>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11757732">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项目联系人：沈川红</w:t>
      </w:r>
    </w:p>
    <w:p w14:paraId="4DD685C3">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电话：13038911990</w:t>
      </w:r>
    </w:p>
    <w:p w14:paraId="20C6E868">
      <w:pPr>
        <w:pStyle w:val="6"/>
        <w:spacing w:line="360" w:lineRule="auto"/>
        <w:jc w:val="right"/>
        <w:rPr>
          <w:rFonts w:hint="eastAsia" w:ascii="仿宋" w:hAnsi="仿宋" w:eastAsia="仿宋" w:cs="仿宋"/>
          <w:sz w:val="24"/>
          <w:szCs w:val="24"/>
          <w:lang w:val="en-US" w:eastAsia="zh-CN"/>
        </w:rPr>
      </w:pPr>
      <w:r>
        <w:rPr>
          <w:rFonts w:hint="eastAsia" w:ascii="仿宋" w:hAnsi="仿宋" w:eastAsia="仿宋" w:cs="仿宋"/>
          <w:sz w:val="24"/>
          <w:szCs w:val="24"/>
        </w:rPr>
        <w:t>陕西方得项目管理有限公司</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2026年07月24日</w:t>
      </w:r>
    </w:p>
    <w:p w14:paraId="49D17BF2">
      <w:pPr>
        <w:pStyle w:val="6"/>
        <w:spacing w:line="360" w:lineRule="auto"/>
        <w:rPr>
          <w:rFonts w:hint="eastAsia" w:ascii="仿宋" w:hAnsi="仿宋" w:eastAsia="仿宋" w:cs="仿宋"/>
          <w:sz w:val="24"/>
          <w:szCs w:val="24"/>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wOGUzODhiNzNmOTVmN2RkYWM4ZTk1ZDI5OWViMjEifQ=="/>
  </w:docVars>
  <w:rsids>
    <w:rsidRoot w:val="53B52B8D"/>
    <w:rsid w:val="007B3D64"/>
    <w:rsid w:val="00E10C0B"/>
    <w:rsid w:val="00F72CA9"/>
    <w:rsid w:val="02A824AD"/>
    <w:rsid w:val="065169B7"/>
    <w:rsid w:val="06EC14BF"/>
    <w:rsid w:val="0B362CC5"/>
    <w:rsid w:val="0B3F14D4"/>
    <w:rsid w:val="0CE14D59"/>
    <w:rsid w:val="0D696CDD"/>
    <w:rsid w:val="0EF2771F"/>
    <w:rsid w:val="0F70349D"/>
    <w:rsid w:val="12472400"/>
    <w:rsid w:val="1331204B"/>
    <w:rsid w:val="177F50ED"/>
    <w:rsid w:val="1834754A"/>
    <w:rsid w:val="18652EA6"/>
    <w:rsid w:val="1BF978AA"/>
    <w:rsid w:val="21C5052E"/>
    <w:rsid w:val="2551485C"/>
    <w:rsid w:val="266F2816"/>
    <w:rsid w:val="28563B5D"/>
    <w:rsid w:val="29155D30"/>
    <w:rsid w:val="2BFE56E0"/>
    <w:rsid w:val="348363A9"/>
    <w:rsid w:val="39965EB4"/>
    <w:rsid w:val="3A45313A"/>
    <w:rsid w:val="3AA80479"/>
    <w:rsid w:val="40F94691"/>
    <w:rsid w:val="427174BE"/>
    <w:rsid w:val="46AB11F1"/>
    <w:rsid w:val="47735FCE"/>
    <w:rsid w:val="48455675"/>
    <w:rsid w:val="4D623E45"/>
    <w:rsid w:val="4F4D0C6E"/>
    <w:rsid w:val="53B52B8D"/>
    <w:rsid w:val="5AB775CF"/>
    <w:rsid w:val="5C974299"/>
    <w:rsid w:val="615D7134"/>
    <w:rsid w:val="617C3A5E"/>
    <w:rsid w:val="61CF0031"/>
    <w:rsid w:val="63400ABB"/>
    <w:rsid w:val="638E55D2"/>
    <w:rsid w:val="6554084E"/>
    <w:rsid w:val="678953EC"/>
    <w:rsid w:val="69AB478F"/>
    <w:rsid w:val="6A402D20"/>
    <w:rsid w:val="6BBE782B"/>
    <w:rsid w:val="6D3B13A1"/>
    <w:rsid w:val="6D910891"/>
    <w:rsid w:val="6EBD7464"/>
    <w:rsid w:val="70691651"/>
    <w:rsid w:val="737409EA"/>
    <w:rsid w:val="77F79321"/>
    <w:rsid w:val="79A620E8"/>
    <w:rsid w:val="7AE276F2"/>
    <w:rsid w:val="7AF661D7"/>
    <w:rsid w:val="7B503B39"/>
    <w:rsid w:val="7C3C2310"/>
    <w:rsid w:val="7C5C4760"/>
    <w:rsid w:val="7E6A6113"/>
    <w:rsid w:val="7E8A7362"/>
    <w:rsid w:val="7ED55D2B"/>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autoRedefine/>
    <w:hidden/>
    <w:qFormat/>
    <w:uiPriority w:val="0"/>
    <w:rPr>
      <w:rFonts w:hint="eastAsia" w:asciiTheme="minorHAnsi" w:hAnsiTheme="minorHAnsi" w:eastAsiaTheme="minorEastAsia" w:cstheme="minorBidi"/>
      <w:lang w:val="en-US" w:eastAsia="zh-Hans"/>
    </w:rPr>
  </w:style>
  <w:style w:type="paragraph" w:customStyle="1" w:styleId="7">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686</Words>
  <Characters>794</Characters>
  <Lines>0</Lines>
  <Paragraphs>0</Paragraphs>
  <TotalTime>0</TotalTime>
  <ScaleCrop>false</ScaleCrop>
  <LinksUpToDate>false</LinksUpToDate>
  <CharactersWithSpaces>795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冲仔的梦想</cp:lastModifiedBy>
  <cp:lastPrinted>2025-07-23T07:32:00Z</cp:lastPrinted>
  <dcterms:modified xsi:type="dcterms:W3CDTF">2026-07-24T09:44:59Z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3C1902DB820941138E35F3D7AB75ABBE_12</vt:lpwstr>
  </property>
  <property fmtid="{D5CDD505-2E9C-101B-9397-08002B2CF9AE}" pid="4" name="KSOTemplateDocerSaveRecord">
    <vt:lpwstr>eyJoZGlkIjoiZjAzY2E0OTdhODA4NjI1MTJjNTk4M2I3NzJhMTZkODEiLCJ1c2VySWQiOiI5MTI4MTEzMDIifQ==</vt:lpwstr>
  </property>
</Properties>
</file>