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49C97">
      <w:pPr>
        <w:jc w:val="center"/>
        <w:rPr>
          <w:rFonts w:hint="eastAsia"/>
          <w:lang w:val="en-US" w:eastAsia="zh-CN"/>
        </w:rPr>
      </w:pPr>
      <w:r>
        <w:rPr>
          <w:rFonts w:hint="eastAsia" w:ascii="仿宋" w:eastAsia="仿宋"/>
          <w:lang w:val="en-US" w:eastAsia="zh-CN"/>
        </w:rPr>
        <w:t>采购需求</w:t>
      </w:r>
    </w:p>
    <w:tbl>
      <w:tblPr>
        <w:tblStyle w:val="4"/>
        <w:tblW w:w="5003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6331"/>
        <w:gridCol w:w="1422"/>
      </w:tblGrid>
      <w:tr w14:paraId="62A2726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1BFB65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序号</w:t>
            </w:r>
          </w:p>
        </w:tc>
        <w:tc>
          <w:tcPr>
            <w:tcW w:w="3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0C63D3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设备名称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93A458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数量</w:t>
            </w:r>
          </w:p>
        </w:tc>
      </w:tr>
      <w:tr w14:paraId="0A16478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BF2A4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</w:t>
            </w:r>
          </w:p>
        </w:tc>
        <w:tc>
          <w:tcPr>
            <w:tcW w:w="63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30421">
            <w:pPr>
              <w:jc w:val="center"/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深地多场耦合力学行为与矿热共采模装置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63C01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20B5C1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A1E48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</w:t>
            </w:r>
          </w:p>
        </w:tc>
        <w:tc>
          <w:tcPr>
            <w:tcW w:w="63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D6DBE">
            <w:pPr>
              <w:jc w:val="center"/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全息透明化智能监测单元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52CF9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99F2BE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01FFF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3</w:t>
            </w:r>
          </w:p>
        </w:tc>
        <w:tc>
          <w:tcPr>
            <w:tcW w:w="63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9E3AD">
            <w:pPr>
              <w:jc w:val="center"/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室内轻量化模拟巷道多集群感知协同系统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E6C77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</w:tbl>
    <w:p w14:paraId="72CFFF40">
      <w:pPr>
        <w:pStyle w:val="3"/>
        <w:rPr>
          <w:rFonts w:hint="eastAsia"/>
          <w:b/>
          <w:bCs/>
          <w:lang w:val="en-US" w:eastAsia="zh-CN"/>
        </w:rPr>
      </w:pPr>
      <w:bookmarkStart w:id="0" w:name="_GoBack"/>
      <w:bookmarkEnd w:id="0"/>
    </w:p>
    <w:p w14:paraId="4A82C13A"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详细参数见招标文件。</w:t>
      </w:r>
    </w:p>
    <w:p w14:paraId="525DDEF6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92501"/>
    <w:rsid w:val="05946D18"/>
    <w:rsid w:val="10B9797C"/>
    <w:rsid w:val="18972950"/>
    <w:rsid w:val="1A352420"/>
    <w:rsid w:val="1E7273DB"/>
    <w:rsid w:val="2C4209CD"/>
    <w:rsid w:val="3EED2A1A"/>
    <w:rsid w:val="44F92501"/>
    <w:rsid w:val="4D51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Normal Indent"/>
    <w:qFormat/>
    <w:uiPriority w:val="0"/>
    <w:pPr>
      <w:widowControl w:val="0"/>
      <w:spacing w:line="324" w:lineRule="auto"/>
      <w:ind w:firstLine="420" w:firstLineChars="200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330</Characters>
  <Lines>0</Lines>
  <Paragraphs>0</Paragraphs>
  <TotalTime>0</TotalTime>
  <ScaleCrop>false</ScaleCrop>
  <LinksUpToDate>false</LinksUpToDate>
  <CharactersWithSpaces>330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2026-05-25T10:12:00Z</dcterms:created>
  <dc:creator>.L</dc:creator>
  <cp:lastModifiedBy>H</cp:lastModifiedBy>
  <dcterms:modified xsi:type="dcterms:W3CDTF">2026-05-26T14:14:29Z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6D716BBD4B574AE8A6A78F66154B8DB5_11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