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BE663">
      <w:p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1、供应商应授权合法的人员参加投标全过程，其中法定代表人直接参加投标的，须出具法定代表人身份证，并与营业执照上信息一致。法定代表人授权代表参加投标的，须出具法定代表人授权书。</w:t>
      </w:r>
    </w:p>
    <w:p w14:paraId="4F94EE28">
      <w:pPr>
        <w:snapToGrid w:val="0"/>
        <w:jc w:val="center"/>
        <w:outlineLvl w:val="1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/>
          <w:color w:val="auto"/>
          <w:sz w:val="24"/>
          <w:szCs w:val="24"/>
          <w:highlight w:val="none"/>
        </w:rPr>
        <w:t>法定代表人授权委托书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 xml:space="preserve">   </w:t>
      </w:r>
    </w:p>
    <w:p w14:paraId="20AD9F1C">
      <w:pPr>
        <w:spacing w:line="360" w:lineRule="auto"/>
        <w:jc w:val="left"/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</w:rPr>
        <w:t>致：</w:t>
      </w:r>
      <w:r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                   （采购人）</w:t>
      </w:r>
    </w:p>
    <w:p w14:paraId="36491D57">
      <w:pPr>
        <w:spacing w:line="360" w:lineRule="auto"/>
        <w:ind w:firstLine="480" w:firstLineChars="200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本人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u w:val="single"/>
        </w:rPr>
        <w:t>（姓名）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系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u w:val="single"/>
        </w:rPr>
        <w:t>（供应商名称）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的法定代表人，现委托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u w:val="single"/>
        </w:rPr>
        <w:t xml:space="preserve">  （姓名）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为我方代理人。代理人根据授权，以我方名义签署、澄清、说明、补正、递交、撤回、修改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u w:val="single"/>
        </w:rPr>
        <w:t xml:space="preserve">  （项目名称 ） 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响应文件、签订合同和处理有关事宜，其法律后果由我方承担。</w:t>
      </w:r>
    </w:p>
    <w:p w14:paraId="7D42AD74">
      <w:pPr>
        <w:spacing w:line="360" w:lineRule="auto"/>
        <w:ind w:firstLine="480" w:firstLineChars="200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代理人无转委托权。</w:t>
      </w:r>
    </w:p>
    <w:p w14:paraId="71C8A288">
      <w:pPr>
        <w:spacing w:line="360" w:lineRule="auto"/>
        <w:ind w:firstLine="480" w:firstLineChars="200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委托期限：自响应文件递交截止之日起90日历天</w:t>
      </w:r>
    </w:p>
    <w:p w14:paraId="0CF87A02">
      <w:pPr>
        <w:spacing w:line="360" w:lineRule="auto"/>
        <w:ind w:firstLine="480" w:firstLineChars="200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法定代表人签字或盖章：               被授权人签字或盖章：</w:t>
      </w:r>
    </w:p>
    <w:p w14:paraId="5274DEE5">
      <w:pPr>
        <w:spacing w:line="360" w:lineRule="auto"/>
        <w:ind w:firstLine="480" w:firstLineChars="200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职          务：                     职          务：</w:t>
      </w:r>
    </w:p>
    <w:p w14:paraId="17C42BD0">
      <w:pPr>
        <w:spacing w:line="360" w:lineRule="auto"/>
        <w:ind w:firstLine="480" w:firstLineChars="200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身  份  证  号：                     身  份  证  号：</w:t>
      </w:r>
    </w:p>
    <w:p w14:paraId="6250A707">
      <w:pPr>
        <w:spacing w:line="360" w:lineRule="auto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附：法定代表人、被授权人身份证复印件。（二代身份证正、反两面都需复印）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1"/>
        <w:gridCol w:w="4288"/>
      </w:tblGrid>
      <w:tr w14:paraId="61CAE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7" w:hRule="atLeast"/>
          <w:jc w:val="center"/>
        </w:trPr>
        <w:tc>
          <w:tcPr>
            <w:tcW w:w="4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2C3DB5"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</w:rPr>
              <w:t>法定代表人身份证复印件</w:t>
            </w:r>
          </w:p>
          <w:p w14:paraId="1ECF5870"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</w:rPr>
              <w:t>（正面）</w:t>
            </w:r>
          </w:p>
        </w:tc>
        <w:tc>
          <w:tcPr>
            <w:tcW w:w="4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1A263F"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</w:rPr>
              <w:t>被授权人身份证复印件</w:t>
            </w:r>
          </w:p>
          <w:p w14:paraId="5F3325BD"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</w:rPr>
              <w:t>（正面）</w:t>
            </w:r>
          </w:p>
        </w:tc>
      </w:tr>
      <w:tr w14:paraId="2A216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8" w:hRule="atLeast"/>
          <w:jc w:val="center"/>
        </w:trPr>
        <w:tc>
          <w:tcPr>
            <w:tcW w:w="4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E660D7"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</w:rPr>
              <w:t>法定代表人身份证复印件</w:t>
            </w:r>
          </w:p>
          <w:p w14:paraId="6C9213BE"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</w:rPr>
              <w:t>（反面）</w:t>
            </w:r>
          </w:p>
        </w:tc>
        <w:tc>
          <w:tcPr>
            <w:tcW w:w="4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F18DE"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</w:rPr>
              <w:t>被授权人身份证复印件</w:t>
            </w:r>
          </w:p>
          <w:p w14:paraId="6C15014F"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</w:rPr>
              <w:t>（反面）</w:t>
            </w:r>
          </w:p>
        </w:tc>
      </w:tr>
    </w:tbl>
    <w:p w14:paraId="7B01E6E5">
      <w:pPr>
        <w:spacing w:beforeLines="50" w:line="440" w:lineRule="exact"/>
        <w:ind w:right="480"/>
        <w:jc w:val="both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 xml:space="preserve">                              </w:t>
      </w:r>
    </w:p>
    <w:p w14:paraId="0D09A5B2">
      <w:pPr>
        <w:spacing w:beforeLines="50" w:line="440" w:lineRule="exact"/>
        <w:ind w:right="480"/>
        <w:jc w:val="center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u w:val="singl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 xml:space="preserve">                             供应商名称：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u w:val="none"/>
        </w:rPr>
        <w:t xml:space="preserve"> （加盖单位公章）</w:t>
      </w:r>
    </w:p>
    <w:p w14:paraId="03D111E0">
      <w:pPr>
        <w:spacing w:line="440" w:lineRule="exact"/>
        <w:ind w:right="480"/>
        <w:jc w:val="center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 xml:space="preserve">                           </w:t>
      </w:r>
      <w:r>
        <w:rPr>
          <w:rFonts w:hint="eastAsia" w:ascii="微软雅黑" w:hAnsi="微软雅黑" w:cs="微软雅黑"/>
          <w:color w:val="auto"/>
          <w:kern w:val="0"/>
          <w:sz w:val="24"/>
          <w:szCs w:val="24"/>
          <w:highlight w:val="none"/>
          <w:lang w:eastAsia="zh-CN"/>
        </w:rPr>
        <w:t>日期</w:t>
      </w: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</w:rPr>
        <w:t>年</w:t>
      </w:r>
      <w:r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</w:rPr>
        <w:t>月</w:t>
      </w:r>
      <w:r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</w:rPr>
        <w:t>日</w:t>
      </w:r>
    </w:p>
    <w:p w14:paraId="4DF0D5C2">
      <w:pPr>
        <w:spacing w:line="360" w:lineRule="auto"/>
        <w:rPr>
          <w:rFonts w:hint="eastAsia"/>
          <w:sz w:val="24"/>
          <w:szCs w:val="24"/>
          <w:lang w:eastAsia="zh-CN"/>
        </w:rPr>
        <w:sectPr>
          <w:footerReference r:id="rId3" w:type="default"/>
          <w:pgSz w:w="11906" w:h="16838"/>
          <w:pgMar w:top="1440" w:right="1440" w:bottom="1440" w:left="1440" w:header="851" w:footer="992" w:gutter="0"/>
          <w:pgNumType w:fmt="decimal"/>
          <w:cols w:space="720" w:num="1"/>
        </w:sectPr>
      </w:pPr>
    </w:p>
    <w:p w14:paraId="04DBE586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、供应商应在投标截止日前，以“信用中国”网站（www.creditchina.gov.cn）和中国政府采购网（www.ccgp.gov.cn）查询结果为准（开标当天代理机构现场查询，若不符合要求，按无效标处理），查询内容为未被列入失信被执行人、重大税收违法</w:t>
      </w:r>
      <w:r>
        <w:rPr>
          <w:rFonts w:hint="eastAsia"/>
          <w:sz w:val="24"/>
          <w:szCs w:val="24"/>
          <w:lang w:val="en-US" w:eastAsia="zh-CN"/>
        </w:rPr>
        <w:t>失信主体名单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（处罚期限届满的除外）和政府采购严重违法失信行为记录。</w:t>
      </w:r>
    </w:p>
    <w:p w14:paraId="0C89C2D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br w:type="textWrapping"/>
      </w:r>
    </w:p>
    <w:p w14:paraId="033714C0">
      <w:pPr>
        <w:rPr>
          <w:sz w:val="24"/>
          <w:szCs w:val="24"/>
        </w:rPr>
      </w:pPr>
    </w:p>
    <w:p w14:paraId="0AAF03F9">
      <w:pPr>
        <w:rPr>
          <w:rFonts w:hint="eastAsia"/>
          <w:sz w:val="24"/>
          <w:szCs w:val="24"/>
          <w:lang w:val="en-US" w:eastAsia="zh-CN"/>
        </w:rPr>
        <w:sectPr>
          <w:pgSz w:w="11906" w:h="16838"/>
          <w:pgMar w:top="1440" w:right="1440" w:bottom="1440" w:left="1440" w:header="851" w:footer="992" w:gutter="0"/>
          <w:pgNumType w:fmt="decimal"/>
          <w:cols w:space="720" w:num="1"/>
        </w:sectPr>
      </w:pPr>
    </w:p>
    <w:p w14:paraId="48ACF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0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highlight w:val="none"/>
          <w:lang w:val="en-US" w:eastAsia="zh-CN"/>
        </w:rPr>
        <w:t>附件</w:t>
      </w:r>
      <w:r>
        <w:rPr>
          <w:rFonts w:hint="eastAsia" w:ascii="微软雅黑" w:hAnsi="微软雅黑" w:cs="微软雅黑"/>
          <w:b w:val="0"/>
          <w:bCs w:val="0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hint="eastAsia" w:ascii="微软雅黑" w:hAnsi="微软雅黑" w:cs="微软雅黑"/>
          <w:b w:val="0"/>
          <w:bCs w:val="0"/>
          <w:color w:val="auto"/>
          <w:sz w:val="24"/>
          <w:szCs w:val="24"/>
          <w:highlight w:val="none"/>
          <w:lang w:val="en-US" w:eastAsia="zh-CN"/>
        </w:rPr>
        <w:t>关联关系情况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highlight w:val="none"/>
          <w:lang w:val="en-US" w:eastAsia="zh-CN"/>
        </w:rPr>
        <w:t>（格式）</w:t>
      </w:r>
    </w:p>
    <w:p w14:paraId="38CF66F7">
      <w:pPr>
        <w:jc w:val="center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  <w:lang w:eastAsia="zh-CN"/>
        </w:rPr>
        <w:t>供应商承诺函</w:t>
      </w:r>
    </w:p>
    <w:p w14:paraId="6E408DE5">
      <w:pPr>
        <w:spacing w:line="560" w:lineRule="exact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1、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单位负责人在其他单位任职情况：</w:t>
      </w:r>
    </w:p>
    <w:p w14:paraId="1FA1D016">
      <w:pPr>
        <w:spacing w:line="560" w:lineRule="exact"/>
        <w:ind w:firstLine="480" w:firstLineChars="200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u w:val="single"/>
        </w:rPr>
        <w:t xml:space="preserve">                </w:t>
      </w:r>
    </w:p>
    <w:p w14:paraId="1D1A1B82">
      <w:pPr>
        <w:spacing w:line="560" w:lineRule="exact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2、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控股关系说明</w:t>
      </w:r>
    </w:p>
    <w:p w14:paraId="4E9D1A74">
      <w:pPr>
        <w:spacing w:line="560" w:lineRule="exact"/>
        <w:ind w:firstLine="240" w:firstLineChars="100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（1）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下属控股单位：</w:t>
      </w: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u w:val="single"/>
        </w:rPr>
        <w:t xml:space="preserve">                </w:t>
      </w:r>
    </w:p>
    <w:p w14:paraId="1F61950E">
      <w:pPr>
        <w:spacing w:line="560" w:lineRule="exact"/>
        <w:ind w:firstLine="240" w:firstLineChars="100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（2）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上属被控股单位：</w:t>
      </w: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u w:val="single"/>
        </w:rPr>
        <w:t xml:space="preserve">                </w:t>
      </w:r>
    </w:p>
    <w:p w14:paraId="4DD9AFE9">
      <w:pPr>
        <w:spacing w:line="560" w:lineRule="exact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3、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管理关系说明</w:t>
      </w:r>
    </w:p>
    <w:p w14:paraId="46CBE42D">
      <w:pPr>
        <w:spacing w:line="560" w:lineRule="exact"/>
        <w:ind w:firstLine="240" w:firstLineChars="100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（1）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下属管理单位：</w:t>
      </w: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u w:val="single"/>
        </w:rPr>
        <w:t xml:space="preserve">                </w:t>
      </w:r>
    </w:p>
    <w:p w14:paraId="4E636827">
      <w:pPr>
        <w:spacing w:line="560" w:lineRule="exact"/>
        <w:ind w:firstLine="480" w:firstLineChars="200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管理职责（行政、人事等）：</w:t>
      </w: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u w:val="single"/>
        </w:rPr>
        <w:t xml:space="preserve">                </w:t>
      </w:r>
    </w:p>
    <w:p w14:paraId="2FB2DC13">
      <w:pPr>
        <w:spacing w:line="560" w:lineRule="exact"/>
        <w:ind w:firstLine="240" w:firstLineChars="100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（2）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上属被管理单位：</w:t>
      </w: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u w:val="single"/>
        </w:rPr>
        <w:t xml:space="preserve">                </w:t>
      </w:r>
    </w:p>
    <w:p w14:paraId="206BBC2E">
      <w:pPr>
        <w:spacing w:line="560" w:lineRule="exact"/>
        <w:ind w:firstLine="480" w:firstLineChars="200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管理职责（行政、人事等）：</w:t>
      </w: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u w:val="single"/>
        </w:rPr>
        <w:t xml:space="preserve">                </w:t>
      </w:r>
    </w:p>
    <w:p w14:paraId="2C8B1B54">
      <w:pPr>
        <w:widowControl/>
        <w:numPr>
          <w:ilvl w:val="0"/>
          <w:numId w:val="1"/>
        </w:numPr>
        <w:spacing w:line="600" w:lineRule="auto"/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u w:val="single"/>
        </w:rPr>
      </w:pPr>
      <w:r>
        <w:rPr>
          <w:rFonts w:hint="eastAsia" w:ascii="微软雅黑" w:hAnsi="微软雅黑" w:cs="微软雅黑"/>
          <w:color w:val="auto"/>
          <w:kern w:val="0"/>
          <w:sz w:val="24"/>
          <w:szCs w:val="24"/>
          <w:highlight w:val="none"/>
          <w:lang w:val="en-US" w:eastAsia="zh-CN"/>
        </w:rPr>
        <w:t>其他与本项目有关的利害关系说明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：</w:t>
      </w: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u w:val="single"/>
        </w:rPr>
        <w:t xml:space="preserve">                </w:t>
      </w:r>
    </w:p>
    <w:p w14:paraId="042FD278">
      <w:pPr>
        <w:widowControl/>
        <w:numPr>
          <w:ilvl w:val="0"/>
          <w:numId w:val="0"/>
        </w:numPr>
        <w:spacing w:line="600" w:lineRule="auto"/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注：单位负责人为同一人或者存在直接控股、管理关系的不同供应商，不得参加同一合同项下的政府采购活动。</w:t>
      </w:r>
    </w:p>
    <w:p w14:paraId="6087D91A">
      <w:pPr>
        <w:widowControl/>
        <w:spacing w:line="600" w:lineRule="auto"/>
        <w:rPr>
          <w:rFonts w:hint="eastAsia" w:ascii="微软雅黑" w:hAnsi="微软雅黑" w:cs="微软雅黑"/>
          <w:color w:val="auto"/>
          <w:kern w:val="0"/>
          <w:sz w:val="24"/>
          <w:szCs w:val="24"/>
          <w:highlight w:val="none"/>
          <w:lang w:val="en-US" w:eastAsia="zh-CN"/>
        </w:rPr>
      </w:pPr>
    </w:p>
    <w:p w14:paraId="563A071E">
      <w:pPr>
        <w:widowControl/>
        <w:spacing w:line="600" w:lineRule="auto"/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cs="微软雅黑"/>
          <w:color w:val="auto"/>
          <w:kern w:val="0"/>
          <w:sz w:val="24"/>
          <w:szCs w:val="24"/>
          <w:highlight w:val="none"/>
          <w:lang w:val="en-US" w:eastAsia="zh-CN"/>
        </w:rPr>
        <w:t>我单位承诺以上说明真实有效，无虚假内容或隐瞒。</w:t>
      </w:r>
    </w:p>
    <w:p w14:paraId="04F97C2F">
      <w:pPr>
        <w:widowControl/>
        <w:spacing w:line="600" w:lineRule="auto"/>
        <w:jc w:val="right"/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</w:rPr>
        <w:t>供应商名称：</w:t>
      </w: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</w:rPr>
        <w:t xml:space="preserve">（加盖单位公章） </w:t>
      </w:r>
    </w:p>
    <w:p w14:paraId="066E3978">
      <w:pPr>
        <w:widowControl/>
        <w:spacing w:line="600" w:lineRule="auto"/>
        <w:jc w:val="right"/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</w:rPr>
        <w:t>法定代表人或其授权委托代理人：</w:t>
      </w: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</w:rPr>
        <w:t>(签字或盖章)</w:t>
      </w:r>
    </w:p>
    <w:p w14:paraId="139DD7E4">
      <w:pPr>
        <w:widowControl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right="-20"/>
        <w:jc w:val="right"/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微软雅黑" w:hAnsi="微软雅黑" w:cs="微软雅黑"/>
          <w:color w:val="auto"/>
          <w:kern w:val="0"/>
          <w:sz w:val="24"/>
          <w:szCs w:val="24"/>
          <w:highlight w:val="none"/>
          <w:lang w:eastAsia="zh-CN"/>
        </w:rPr>
        <w:t>日期</w:t>
      </w: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</w:rPr>
        <w:t>年</w:t>
      </w:r>
      <w:r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</w:rPr>
        <w:t>月</w:t>
      </w:r>
      <w:r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</w:rPr>
        <w:t>日</w:t>
      </w:r>
    </w:p>
    <w:p w14:paraId="6149D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附件2：非联合体承诺（格式）</w:t>
      </w:r>
      <w:r>
        <w:rPr>
          <w:rFonts w:hint="eastAsia"/>
          <w:sz w:val="24"/>
          <w:szCs w:val="24"/>
          <w:lang w:val="en-US" w:eastAsia="zh-CN"/>
        </w:rPr>
        <w:br w:type="textWrapping"/>
      </w:r>
    </w:p>
    <w:p w14:paraId="6C54594F">
      <w:pPr>
        <w:rPr>
          <w:rFonts w:hint="eastAsia"/>
          <w:sz w:val="24"/>
          <w:szCs w:val="24"/>
          <w:lang w:val="en-US" w:eastAsia="zh-CN"/>
        </w:rPr>
      </w:pPr>
    </w:p>
    <w:p w14:paraId="6DA1FF99">
      <w:pPr>
        <w:rPr>
          <w:rFonts w:hint="eastAsia"/>
          <w:sz w:val="24"/>
          <w:szCs w:val="24"/>
          <w:lang w:val="en-US" w:eastAsia="zh-CN"/>
        </w:rPr>
      </w:pPr>
    </w:p>
    <w:p w14:paraId="6FA8727E">
      <w:pPr>
        <w:ind w:firstLine="3600" w:firstLineChars="15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非联合体承诺</w:t>
      </w:r>
    </w:p>
    <w:p w14:paraId="7532B552">
      <w:pPr>
        <w:rPr>
          <w:rFonts w:hint="eastAsia"/>
          <w:sz w:val="24"/>
          <w:szCs w:val="24"/>
          <w:lang w:val="en-US" w:eastAsia="zh-CN"/>
        </w:rPr>
      </w:pPr>
    </w:p>
    <w:p w14:paraId="2D1ADEB6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致：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（</w:t>
      </w:r>
      <w:r>
        <w:rPr>
          <w:rFonts w:hint="eastAsia"/>
          <w:sz w:val="24"/>
          <w:szCs w:val="24"/>
          <w:lang w:val="en-US" w:eastAsia="zh-CN"/>
        </w:rPr>
        <w:t>采购人）</w:t>
      </w:r>
    </w:p>
    <w:p w14:paraId="4F4E3120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我单位郑重声明：本项目非联合体响应，如有虚假，承担相应责任。</w:t>
      </w:r>
    </w:p>
    <w:p w14:paraId="2D81150D">
      <w:pPr>
        <w:rPr>
          <w:rFonts w:hint="eastAsia"/>
          <w:sz w:val="24"/>
          <w:szCs w:val="24"/>
          <w:lang w:val="en-US" w:eastAsia="zh-CN"/>
        </w:rPr>
      </w:pPr>
    </w:p>
    <w:p w14:paraId="23E2D857">
      <w:pPr>
        <w:rPr>
          <w:rFonts w:hint="eastAsia"/>
          <w:sz w:val="24"/>
          <w:szCs w:val="24"/>
          <w:lang w:val="en-US" w:eastAsia="zh-CN"/>
        </w:rPr>
      </w:pPr>
    </w:p>
    <w:p w14:paraId="03C5104D">
      <w:pPr>
        <w:rPr>
          <w:rFonts w:hint="eastAsia"/>
          <w:sz w:val="24"/>
          <w:szCs w:val="24"/>
          <w:lang w:val="en-US" w:eastAsia="zh-CN"/>
        </w:rPr>
      </w:pPr>
    </w:p>
    <w:p w14:paraId="3B059671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供应商名称：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（</w:t>
      </w:r>
      <w:r>
        <w:rPr>
          <w:rFonts w:hint="eastAsia"/>
          <w:sz w:val="24"/>
          <w:szCs w:val="24"/>
          <w:lang w:val="en-US" w:eastAsia="zh-CN"/>
        </w:rPr>
        <w:t>加盖单位公章）</w:t>
      </w:r>
    </w:p>
    <w:p w14:paraId="24B7E4D1">
      <w:pPr>
        <w:rPr>
          <w:rFonts w:hint="eastAsia"/>
          <w:sz w:val="24"/>
          <w:szCs w:val="24"/>
          <w:lang w:val="en-US" w:eastAsia="zh-CN"/>
        </w:rPr>
      </w:pPr>
    </w:p>
    <w:p w14:paraId="019687C8">
      <w:pPr>
        <w:widowControl/>
        <w:spacing w:line="240" w:lineRule="auto"/>
        <w:jc w:val="right"/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</w:rPr>
        <w:t>法定代表人或其授权委托代理人：</w:t>
      </w: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</w:rPr>
        <w:t>(签字或盖章)</w:t>
      </w:r>
      <w:r>
        <w:rPr>
          <w:rFonts w:hint="eastAsia" w:ascii="微软雅黑" w:hAnsi="微软雅黑" w:cs="微软雅黑"/>
          <w:color w:val="auto"/>
          <w:kern w:val="0"/>
          <w:sz w:val="24"/>
          <w:szCs w:val="24"/>
          <w:highlight w:val="none"/>
          <w:lang w:eastAsia="zh-CN"/>
        </w:rPr>
        <w:t>日期</w:t>
      </w: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</w:rPr>
        <w:t>年</w:t>
      </w:r>
      <w:r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</w:rPr>
        <w:t>月</w:t>
      </w:r>
      <w:r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color w:val="auto"/>
          <w:spacing w:val="4"/>
          <w:sz w:val="24"/>
          <w:szCs w:val="24"/>
          <w:highlight w:val="none"/>
        </w:rPr>
        <w:t>日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 w14:paraId="39D45B49">
      <w:pPr>
        <w:pStyle w:val="3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959AE">
    <w:pPr>
      <w:tabs>
        <w:tab w:val="left" w:pos="4576"/>
      </w:tabs>
      <w:spacing w:line="230" w:lineRule="auto"/>
      <w:rPr>
        <w:rFonts w:ascii="宋体" w:hAnsi="宋体" w:eastAsia="宋体" w:cs="宋体"/>
        <w:sz w:val="17"/>
        <w:szCs w:val="17"/>
      </w:rPr>
    </w:pPr>
    <w:r>
      <w:rPr>
        <w:rFonts w:hint="eastAsia" w:ascii="宋体" w:hAnsi="宋体" w:eastAsia="宋体" w:cs="宋体"/>
        <w:sz w:val="17"/>
        <w:szCs w:val="17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4B88A7"/>
    <w:multiLevelType w:val="singleLevel"/>
    <w:tmpl w:val="514B88A7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B15EA"/>
    <w:rsid w:val="058D598A"/>
    <w:rsid w:val="067B1C86"/>
    <w:rsid w:val="09AE07B5"/>
    <w:rsid w:val="0A5941F9"/>
    <w:rsid w:val="0ABD2313"/>
    <w:rsid w:val="0B4A13AC"/>
    <w:rsid w:val="0CF602B9"/>
    <w:rsid w:val="0D5D70E8"/>
    <w:rsid w:val="0F04132A"/>
    <w:rsid w:val="0FDA5C70"/>
    <w:rsid w:val="14C173FE"/>
    <w:rsid w:val="153320AA"/>
    <w:rsid w:val="160E6673"/>
    <w:rsid w:val="18ED6A14"/>
    <w:rsid w:val="1A472154"/>
    <w:rsid w:val="1A5F56EF"/>
    <w:rsid w:val="1BA875D4"/>
    <w:rsid w:val="1C183DA8"/>
    <w:rsid w:val="1CA05B4B"/>
    <w:rsid w:val="1DC72423"/>
    <w:rsid w:val="1E124827"/>
    <w:rsid w:val="1F9C4CF0"/>
    <w:rsid w:val="20911D1F"/>
    <w:rsid w:val="21A659B2"/>
    <w:rsid w:val="22C67A99"/>
    <w:rsid w:val="25565941"/>
    <w:rsid w:val="2786250D"/>
    <w:rsid w:val="27BC21FA"/>
    <w:rsid w:val="27BE012C"/>
    <w:rsid w:val="295C2DFA"/>
    <w:rsid w:val="296E6EBB"/>
    <w:rsid w:val="2A84085A"/>
    <w:rsid w:val="2AAB228B"/>
    <w:rsid w:val="2BFD4295"/>
    <w:rsid w:val="2CA64AB8"/>
    <w:rsid w:val="2D047A30"/>
    <w:rsid w:val="2E7110F5"/>
    <w:rsid w:val="302723B3"/>
    <w:rsid w:val="318B24CE"/>
    <w:rsid w:val="3272009C"/>
    <w:rsid w:val="32A41A99"/>
    <w:rsid w:val="37E920E3"/>
    <w:rsid w:val="3D364502"/>
    <w:rsid w:val="3D4275BB"/>
    <w:rsid w:val="3F3E3276"/>
    <w:rsid w:val="444A5795"/>
    <w:rsid w:val="445350CD"/>
    <w:rsid w:val="44D97CC8"/>
    <w:rsid w:val="47775DDF"/>
    <w:rsid w:val="4ABF170F"/>
    <w:rsid w:val="4CF104DF"/>
    <w:rsid w:val="4F4B1579"/>
    <w:rsid w:val="50D91050"/>
    <w:rsid w:val="53AF423D"/>
    <w:rsid w:val="5461621D"/>
    <w:rsid w:val="5613290E"/>
    <w:rsid w:val="56290384"/>
    <w:rsid w:val="5886018C"/>
    <w:rsid w:val="58FF55E4"/>
    <w:rsid w:val="59722042"/>
    <w:rsid w:val="5AC71F19"/>
    <w:rsid w:val="5C317F92"/>
    <w:rsid w:val="5C671404"/>
    <w:rsid w:val="5C86208C"/>
    <w:rsid w:val="5D3A4C25"/>
    <w:rsid w:val="5D744B4B"/>
    <w:rsid w:val="5D826AEB"/>
    <w:rsid w:val="5FEF1CF6"/>
    <w:rsid w:val="607670AA"/>
    <w:rsid w:val="622F1785"/>
    <w:rsid w:val="66770C98"/>
    <w:rsid w:val="674045ED"/>
    <w:rsid w:val="68A1024E"/>
    <w:rsid w:val="696F3EA8"/>
    <w:rsid w:val="6C6B4DFB"/>
    <w:rsid w:val="6D1969C7"/>
    <w:rsid w:val="6E0948CB"/>
    <w:rsid w:val="71EA0570"/>
    <w:rsid w:val="7292340F"/>
    <w:rsid w:val="72EE408F"/>
    <w:rsid w:val="73291F27"/>
    <w:rsid w:val="737A1DC7"/>
    <w:rsid w:val="739A3E40"/>
    <w:rsid w:val="747D021C"/>
    <w:rsid w:val="75530B22"/>
    <w:rsid w:val="75750A98"/>
    <w:rsid w:val="76FD2AF3"/>
    <w:rsid w:val="771A36A5"/>
    <w:rsid w:val="799B65F3"/>
    <w:rsid w:val="7C6929D9"/>
    <w:rsid w:val="7F0F7867"/>
    <w:rsid w:val="7FD722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Arial" w:hAnsi="Arial" w:eastAsia="微软雅黑" w:cs="Arial"/>
      <w:b/>
      <w:snapToGrid w:val="0"/>
      <w:color w:val="000000"/>
      <w:kern w:val="44"/>
      <w:sz w:val="32"/>
      <w:szCs w:val="21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widowControl w:val="0"/>
      <w:jc w:val="both"/>
    </w:pPr>
    <w:rPr>
      <w:rFonts w:ascii="Calibri" w:hAnsi="Calibri" w:eastAsia="宋体" w:cs="Times New Roman"/>
      <w:color w:val="993300"/>
      <w:kern w:val="2"/>
      <w:sz w:val="24"/>
      <w:lang w:val="en-US" w:eastAsia="zh-CN" w:bidi="ar-SA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885</Words>
  <Characters>921</Characters>
  <Lines>0</Lines>
  <Paragraphs>0</Paragraphs>
  <TotalTime>0</TotalTime>
  <ScaleCrop>false</ScaleCrop>
  <LinksUpToDate>false</LinksUpToDate>
  <CharactersWithSpaces>1431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2024-10-30T02:01:00Z</dcterms:created>
  <dc:creator>ZTB</dc:creator>
  <cp:lastModifiedBy>澈泉若然</cp:lastModifiedBy>
  <dcterms:modified xsi:type="dcterms:W3CDTF">2026-06-15T08:30:58Z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410F7561AD1948A7B9CC8270E79138DC_13</vt:lpwstr>
  </property>
  <property fmtid="{D5CDD505-2E9C-101B-9397-08002B2CF9AE}" pid="4" name="KSOTemplateDocerSaveRecord">
    <vt:lpwstr>eyJoZGlkIjoiMjc3MDAzNjFjOWZjNzI4NzQ1MjYxYTk5MGFhNmRhYWUiLCJ1c2VySWQiOiIzNDM3MDY1MDgifQ==</vt:lpwstr>
  </property>
</Properties>
</file>