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00CC1">
      <w:pPr>
        <w:jc w:val="center"/>
        <w:rPr>
          <w:sz w:val="36"/>
          <w:szCs w:val="36"/>
        </w:rPr>
      </w:pPr>
      <w:r>
        <w:rPr>
          <w:sz w:val="36"/>
          <w:szCs w:val="36"/>
        </w:rPr>
        <w:t>商务条款响应表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3"/>
        <w:gridCol w:w="1528"/>
        <w:gridCol w:w="3600"/>
        <w:gridCol w:w="853"/>
        <w:gridCol w:w="1619"/>
        <w:gridCol w:w="473"/>
      </w:tblGrid>
      <w:tr w14:paraId="16A55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5F1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218F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商务条款</w:t>
            </w:r>
          </w:p>
          <w:p w14:paraId="250B80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名称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ED0C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采购文件要求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981D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响应情况</w:t>
            </w: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331F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偏离说明</w:t>
            </w:r>
          </w:p>
          <w:p w14:paraId="46D735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（无偏离/ 正偏离/负偏离）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E836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b/>
                <w:bCs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2068B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8C761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497AF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响应有效期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816E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不少于 90 天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2B58A8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DE794A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5B6F7D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744D0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2282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8776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报价唯一性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64A12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唯一报价，无选择性报价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C48C2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A6136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18D012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630C9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02B7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08C7D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报价范围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A82D7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含设备、安装、调试、培训、质保、税费等全部费用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98B8CD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77413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12D622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643F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D59A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2198D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交货及实施周期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37687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合同生效后____日历天内完成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AA0995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C93D2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4DA8CA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66F7A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3F14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1C35D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质保期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2068D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整机原厂质保不少于 3 年，自验收合格之日起计算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F6B603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0965A3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D51FB4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7E9D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C150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D2825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付款方式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0FD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预付款 30%、到货调试 30%、验收审计 35%、质保期满 5%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2E2235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9F69F3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FDED74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08901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A60D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06324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履约验收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590AD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接受自行验收、分段分期验收、邀请专家及服务对象参与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74BAB6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2A63BB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A4813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5F19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004E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2C84B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知识产权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0E40E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承诺无侵权，定制成果归采购人所有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7ED70F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51BDA2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688D17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5385E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44FA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843FB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保密义务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8F60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承担公安业务信息保密责任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1CAAB3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E3AC02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B38B5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1A9B9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7113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8FF22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转包分包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C4BC6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承诺不转包、不违法分包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268520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46440A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0BF13E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70D99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AEA6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600E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违约责任及争议解决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76C5B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接受采购文件约定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E0DD6C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9E947B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1BCE6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453DC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8F67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15733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响应文件签署</w:t>
            </w:r>
          </w:p>
        </w:tc>
        <w:tc>
          <w:tcPr>
            <w:tcW w:w="2106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E535E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  <w:r>
              <w:rPr>
                <w:rFonts w:hint="eastAsia" w:ascii="国标宋体" w:hAnsi="国标宋体" w:eastAsia="国标宋体" w:cs="国标宋体"/>
                <w:kern w:val="0"/>
                <w:sz w:val="21"/>
                <w:szCs w:val="21"/>
                <w:lang w:val="en-US" w:eastAsia="zh-CN" w:bidi="ar"/>
              </w:rPr>
              <w:t>按要求签署盖章</w:t>
            </w:r>
          </w:p>
        </w:tc>
        <w:tc>
          <w:tcPr>
            <w:tcW w:w="499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E88C21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94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C1BC1E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657A79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</w:rPr>
            </w:pPr>
          </w:p>
        </w:tc>
      </w:tr>
      <w:tr w14:paraId="4F80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00" w:type="pct"/>
            <w:gridSpan w:val="6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A47D24">
            <w:pPr>
              <w:jc w:val="left"/>
              <w:rPr>
                <w:rFonts w:hint="eastAsia" w:ascii="国标宋体" w:hAnsi="国标宋体" w:eastAsia="国标宋体" w:cs="国标宋体"/>
                <w:sz w:val="21"/>
                <w:szCs w:val="21"/>
                <w:lang w:eastAsia="zh-CN"/>
              </w:rPr>
            </w:pPr>
            <w:r>
              <w:rPr>
                <w:rFonts w:hint="eastAsia" w:ascii="国标宋体" w:hAnsi="国标宋体" w:eastAsia="国标宋体" w:cs="国标宋体"/>
                <w:sz w:val="21"/>
                <w:szCs w:val="21"/>
                <w:lang w:eastAsia="zh-CN"/>
              </w:rPr>
              <w:t>说明：“采购文件要求”是项目的基本要求，供应商须按照实际响应情况如实、详细填写“响应情况），并说明偏离情况。</w:t>
            </w:r>
            <w:bookmarkStart w:id="0" w:name="_GoBack"/>
            <w:bookmarkEnd w:id="0"/>
          </w:p>
        </w:tc>
      </w:tr>
    </w:tbl>
    <w:p w14:paraId="19F36224">
      <w:pPr>
        <w:rPr>
          <w:sz w:val="24"/>
          <w:szCs w:val="24"/>
        </w:rPr>
      </w:pPr>
    </w:p>
    <w:p w14:paraId="75B509A9">
      <w:pPr>
        <w:rPr>
          <w:sz w:val="24"/>
          <w:szCs w:val="24"/>
        </w:rPr>
      </w:pPr>
      <w:r>
        <w:rPr>
          <w:sz w:val="24"/>
          <w:szCs w:val="24"/>
        </w:rPr>
        <w:t xml:space="preserve">供应商（盖章）：________________________ </w:t>
      </w:r>
    </w:p>
    <w:p w14:paraId="1B4F3F69">
      <w:pPr>
        <w:rPr>
          <w:sz w:val="24"/>
          <w:szCs w:val="24"/>
        </w:rPr>
      </w:pPr>
      <w:r>
        <w:rPr>
          <w:sz w:val="24"/>
          <w:szCs w:val="24"/>
        </w:rPr>
        <w:t xml:space="preserve">法定代表人/授权代表（签字）：________________ </w:t>
      </w:r>
    </w:p>
    <w:p w14:paraId="21BE0218">
      <w:pPr>
        <w:rPr>
          <w:sz w:val="24"/>
          <w:szCs w:val="24"/>
        </w:rPr>
      </w:pPr>
      <w:r>
        <w:rPr>
          <w:sz w:val="24"/>
          <w:szCs w:val="24"/>
        </w:rPr>
        <w:t>日期：_______年_______月_______日</w:t>
      </w:r>
    </w:p>
    <w:p w14:paraId="4558D3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BBDB8E"/>
    <w:rsid w:val="66D5F28B"/>
    <w:rsid w:val="FFBBD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2026-08-18T16:28:00Z</dcterms:created>
  <dc:creator>uos</dc:creator>
  <cp:lastModifiedBy>uos</cp:lastModifiedBy>
  <dcterms:modified xsi:type="dcterms:W3CDTF">2026-08-18T17:43:15Z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A85ADA6BC0B25D169317846A48D4D9BB_41</vt:lpwstr>
  </property>
</Properties>
</file>