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E4BD3">
      <w:pPr>
        <w:pStyle w:val="4"/>
        <w:keepLines w:val="0"/>
        <w:widowControl w:val="0"/>
        <w:spacing w:before="0" w:after="0" w:line="360" w:lineRule="auto"/>
        <w:ind w:left="0"/>
        <w:jc w:val="center"/>
        <w:rPr>
          <w:rFonts w:hint="eastAsia" w:ascii="宋体" w:hAnsi="宋体" w:eastAsia="宋体" w:cs="宋体"/>
          <w:sz w:val="32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sz w:val="32"/>
        </w:rPr>
        <w:t>商务条款偏离表</w:t>
      </w:r>
      <w:bookmarkEnd w:id="0"/>
      <w:bookmarkEnd w:id="1"/>
    </w:p>
    <w:p w14:paraId="2A5D55D0">
      <w:pPr>
        <w:pStyle w:val="5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</w:rPr>
      </w:pPr>
    </w:p>
    <w:p w14:paraId="777F894B">
      <w:pPr>
        <w:spacing w:line="360" w:lineRule="auto"/>
        <w:ind w:firstLine="240" w:firstLineChars="10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</w:p>
    <w:p w14:paraId="1ACACBD8">
      <w:pPr>
        <w:pStyle w:val="5"/>
        <w:widowControl w:val="0"/>
        <w:spacing w:before="0" w:beforeAutospacing="0" w:after="0" w:afterAutospacing="0"/>
        <w:ind w:firstLine="240" w:firstLineChars="1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项目编号：</w:t>
      </w:r>
    </w:p>
    <w:p w14:paraId="3E503DCF">
      <w:pPr>
        <w:pStyle w:val="5"/>
        <w:widowControl w:val="0"/>
        <w:spacing w:before="0" w:beforeAutospacing="0" w:after="0" w:afterAutospacing="0"/>
        <w:ind w:firstLine="240" w:firstLineChars="100"/>
        <w:jc w:val="both"/>
        <w:rPr>
          <w:rFonts w:hint="eastAsia" w:ascii="宋体" w:hAnsi="宋体" w:eastAsia="宋体" w:cs="宋体"/>
          <w:lang w:eastAsia="zh-CN"/>
        </w:rPr>
      </w:pP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21"/>
        <w:gridCol w:w="2182"/>
        <w:gridCol w:w="2657"/>
        <w:gridCol w:w="930"/>
        <w:gridCol w:w="807"/>
      </w:tblGrid>
      <w:tr w14:paraId="33CF1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4A5DE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8C01B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磋商文件条目号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67591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磋商文件的商务条款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BED65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磋商响应文件的商务条款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77D38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97191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说明</w:t>
            </w:r>
          </w:p>
        </w:tc>
      </w:tr>
      <w:tr w14:paraId="76521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17788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8C27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FD618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AE0D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1A72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84A6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7CD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CBC93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A44B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59D4A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5532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0E7C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D11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C71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1606C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F3C26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ADBAD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C403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A959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8E31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2EE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61206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C32B8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369EF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C668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C08A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9D82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7087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D87D9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A26F4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27944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6962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3EF2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54E1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748A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0FB74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525D0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237">
            <w:pPr>
              <w:pStyle w:val="5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D8D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F01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36BE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170C19A">
      <w:pPr>
        <w:pStyle w:val="5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说明：</w:t>
      </w:r>
    </w:p>
    <w:p w14:paraId="69D90BBA">
      <w:pPr>
        <w:pStyle w:val="5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b/>
          <w:bCs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1、本表只填写磋商响应文件中与磋商文件有偏离（包括正偏离和负偏离）的内容，</w:t>
      </w:r>
      <w:r>
        <w:rPr>
          <w:rFonts w:hint="eastAsia" w:ascii="宋体" w:hAnsi="宋体" w:eastAsia="宋体" w:cs="宋体"/>
          <w:b/>
          <w:bCs/>
          <w:sz w:val="21"/>
          <w:szCs w:val="18"/>
        </w:rPr>
        <w:t>磋商响应文件中商务响应与磋商文件要求完全一致的，不用在此表中列出，但必须提交空白表。</w:t>
      </w:r>
    </w:p>
    <w:p w14:paraId="72910548">
      <w:pPr>
        <w:pStyle w:val="5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2、供应商必须据实填写，不得虚假响应，否则将取消其磋商或成交资格，并按有关规定进行处罚。</w:t>
      </w:r>
    </w:p>
    <w:p w14:paraId="13935B30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</w:p>
    <w:p w14:paraId="53EABA0E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</w:p>
    <w:p w14:paraId="4DFD5BE8">
      <w:pPr>
        <w:spacing w:line="280" w:lineRule="exact"/>
        <w:ind w:right="617" w:rightChars="257" w:firstLine="1680" w:firstLineChars="7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7FCA1F5D">
      <w:pPr>
        <w:spacing w:line="500" w:lineRule="exact"/>
        <w:ind w:firstLine="1736" w:firstLineChars="700"/>
        <w:jc w:val="left"/>
        <w:rPr>
          <w:rFonts w:hint="eastAsia" w:ascii="宋体" w:hAnsi="宋体" w:eastAsia="宋体" w:cs="宋体"/>
          <w:spacing w:val="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7FEAB335">
      <w:pPr>
        <w:spacing w:line="500" w:lineRule="exact"/>
        <w:ind w:firstLine="1680" w:firstLineChars="700"/>
        <w:jc w:val="left"/>
      </w:pPr>
      <w:bookmarkStart w:id="2" w:name="_GoBack"/>
      <w:bookmarkEnd w:id="2"/>
      <w:r>
        <w:rPr>
          <w:rFonts w:hint="eastAsia" w:ascii="宋体" w:hAnsi="宋体" w:eastAsia="宋体" w:cs="宋体"/>
          <w:szCs w:val="24"/>
        </w:rPr>
        <w:t>日    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E7AB4"/>
    <w:rsid w:val="51FE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2026-08-27T08:18:00Z</dcterms:created>
  <dc:creator>1</dc:creator>
  <cp:lastModifiedBy>1</cp:lastModifiedBy>
  <dcterms:modified xsi:type="dcterms:W3CDTF">2026-08-27T08:18:58Z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CF51BFFD44014598AEB926E7C504838C_11</vt:lpwstr>
  </property>
  <property fmtid="{D5CDD505-2E9C-101B-9397-08002B2CF9AE}" pid="4" name="KSOTemplateDocerSaveRecord">
    <vt:lpwstr>eyJoZGlkIjoiMmI4ZGY0OTU4NzJmMTVmOTU5ZWNjNzU0OTExNzVhMTgiLCJ1c2VySWQiOiI0ODU3MDc4MjgifQ==</vt:lpwstr>
  </property>
</Properties>
</file>