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仿宋" w:hAnsi="仿宋" w:eastAsia="仿宋" w:cs="仿宋"/>
          <w:b/>
          <w:bCs/>
          <w:sz w:val="32"/>
          <w:szCs w:val="32"/>
        </w:rPr>
      </w:pPr>
      <w:bookmarkStart w:id="0" w:name="_Toc26291062"/>
      <w:bookmarkStart w:id="1" w:name="_Toc26291162"/>
      <w:bookmarkStart w:id="2" w:name="_Toc26300517"/>
      <w:r>
        <w:rPr>
          <w:rFonts w:hint="eastAsia" w:ascii="仿宋" w:hAnsi="仿宋" w:eastAsia="仿宋" w:cs="仿宋"/>
          <w:b/>
          <w:bCs/>
          <w:sz w:val="32"/>
          <w:szCs w:val="32"/>
        </w:rPr>
        <w:t>一、营业执照等主体资格证明文件</w:t>
      </w:r>
      <w:bookmarkEnd w:id="0"/>
      <w:bookmarkEnd w:id="1"/>
      <w:bookmarkEnd w:id="2"/>
    </w:p>
    <w:p w14:paraId="120B0EFF">
      <w:pPr>
        <w:pStyle w:val="10"/>
        <w:ind w:left="0" w:leftChars="0" w:firstLine="0" w:firstLineChars="0"/>
        <w:jc w:val="both"/>
        <w:rPr>
          <w:rFonts w:hint="eastAsia" w:ascii="仿宋" w:hAnsi="仿宋" w:eastAsia="仿宋" w:cs="仿宋"/>
          <w:b/>
          <w:bCs/>
          <w:sz w:val="28"/>
          <w:szCs w:val="28"/>
        </w:rPr>
      </w:pPr>
    </w:p>
    <w:p w14:paraId="322B5779">
      <w:pPr>
        <w:numPr>
          <w:ilvl w:val="0"/>
          <w:numId w:val="0"/>
        </w:numPr>
        <w:spacing w:line="360" w:lineRule="auto"/>
        <w:jc w:val="center"/>
        <w:rPr>
          <w:rFonts w:hint="eastAsia" w:ascii="仿宋" w:hAnsi="仿宋" w:eastAsia="仿宋" w:cs="仿宋"/>
          <w:b/>
          <w:bCs/>
          <w:sz w:val="28"/>
          <w:szCs w:val="28"/>
        </w:rPr>
      </w:pPr>
      <w:r>
        <w:rPr>
          <w:rFonts w:hint="eastAsia" w:ascii="仿宋" w:hAnsi="仿宋" w:eastAsia="仿宋" w:cs="仿宋"/>
          <w:b/>
          <w:bCs/>
          <w:kern w:val="2"/>
          <w:sz w:val="28"/>
          <w:szCs w:val="28"/>
          <w:lang w:val="en-US" w:eastAsia="zh-CN" w:bidi="ar-SA"/>
        </w:rPr>
        <w:t>1、供应商具有独立承担民事责任的能力</w:t>
      </w:r>
    </w:p>
    <w:p w14:paraId="36A67D5F">
      <w:pPr>
        <w:spacing w:line="360" w:lineRule="auto"/>
        <w:ind w:firstLine="480" w:firstLineChars="200"/>
        <w:rPr>
          <w:rFonts w:hint="eastAsia" w:ascii="仿宋" w:hAnsi="仿宋" w:eastAsia="仿宋" w:cs="仿宋"/>
          <w:b w:val="0"/>
          <w:bCs w:val="0"/>
          <w:kern w:val="2"/>
          <w:sz w:val="24"/>
          <w:szCs w:val="24"/>
          <w:lang w:val="zh-CN" w:eastAsia="zh-CN" w:bidi="ar-SA"/>
        </w:rPr>
      </w:pPr>
      <w:r>
        <w:rPr>
          <w:rFonts w:hint="eastAsia" w:ascii="仿宋" w:hAnsi="仿宋" w:eastAsia="仿宋" w:cs="仿宋"/>
          <w:b w:val="0"/>
          <w:bCs w:val="0"/>
          <w:kern w:val="2"/>
          <w:sz w:val="24"/>
          <w:szCs w:val="24"/>
          <w:lang w:val="zh-CN" w:eastAsia="zh-CN" w:bidi="ar-SA"/>
        </w:rPr>
        <w:t>提供</w:t>
      </w:r>
      <w:r>
        <w:rPr>
          <w:rFonts w:hint="eastAsia" w:ascii="仿宋" w:hAnsi="仿宋" w:eastAsia="仿宋" w:cs="仿宋"/>
          <w:b w:val="0"/>
          <w:bCs w:val="0"/>
          <w:kern w:val="2"/>
          <w:sz w:val="24"/>
          <w:szCs w:val="24"/>
          <w:lang w:val="en-US" w:eastAsia="zh-CN" w:bidi="ar-SA"/>
        </w:rPr>
        <w:t>在中华人民共和国境内注册，依法取得并有效存续的营业执照（含电子营业执照）\事业单位法人证书\民办非企业单位登记证书\非企业专业服务机构执业许可证等</w:t>
      </w:r>
      <w:r>
        <w:rPr>
          <w:rFonts w:hint="eastAsia" w:ascii="仿宋" w:hAnsi="仿宋" w:eastAsia="仿宋" w:cs="仿宋"/>
          <w:b w:val="0"/>
          <w:bCs w:val="0"/>
          <w:kern w:val="2"/>
          <w:sz w:val="24"/>
          <w:szCs w:val="24"/>
          <w:lang w:val="zh-CN" w:eastAsia="zh-CN" w:bidi="ar-SA"/>
        </w:rPr>
        <w:t>。</w:t>
      </w:r>
    </w:p>
    <w:p w14:paraId="53FFE15E">
      <w:pPr>
        <w:spacing w:line="360" w:lineRule="auto"/>
        <w:ind w:firstLine="562" w:firstLineChars="200"/>
        <w:rPr>
          <w:rFonts w:hint="eastAsia" w:ascii="仿宋" w:hAnsi="仿宋" w:eastAsia="仿宋" w:cs="仿宋"/>
          <w:b/>
          <w:bCs/>
          <w:kern w:val="2"/>
          <w:sz w:val="28"/>
          <w:szCs w:val="28"/>
          <w:lang w:val="en-US" w:eastAsia="zh-CN" w:bidi="ar-SA"/>
        </w:rPr>
      </w:pPr>
    </w:p>
    <w:p w14:paraId="5CB6DC2C">
      <w:pPr>
        <w:spacing w:line="360" w:lineRule="auto"/>
        <w:ind w:firstLine="562" w:firstLineChars="200"/>
        <w:rPr>
          <w:rFonts w:hint="eastAsia" w:ascii="仿宋" w:hAnsi="仿宋" w:eastAsia="仿宋" w:cs="仿宋"/>
          <w:b/>
          <w:bCs/>
          <w:kern w:val="2"/>
          <w:sz w:val="28"/>
          <w:szCs w:val="28"/>
          <w:lang w:val="en-US" w:eastAsia="zh-CN" w:bidi="ar-SA"/>
        </w:rPr>
      </w:pPr>
    </w:p>
    <w:p w14:paraId="25ED3814">
      <w:pPr>
        <w:spacing w:line="360" w:lineRule="auto"/>
        <w:ind w:firstLine="562" w:firstLineChars="200"/>
        <w:rPr>
          <w:rFonts w:hint="eastAsia" w:ascii="仿宋" w:hAnsi="仿宋" w:eastAsia="仿宋" w:cs="仿宋"/>
          <w:b/>
          <w:bCs/>
          <w:kern w:val="2"/>
          <w:sz w:val="28"/>
          <w:szCs w:val="28"/>
          <w:lang w:val="en-US" w:eastAsia="zh-CN" w:bidi="ar-SA"/>
        </w:rPr>
      </w:pPr>
    </w:p>
    <w:p w14:paraId="1FE38F2A">
      <w:pPr>
        <w:spacing w:line="360" w:lineRule="auto"/>
        <w:ind w:firstLine="562" w:firstLineChars="200"/>
        <w:rPr>
          <w:rFonts w:hint="eastAsia" w:ascii="仿宋" w:hAnsi="仿宋" w:eastAsia="仿宋" w:cs="仿宋"/>
          <w:b/>
          <w:bCs/>
          <w:kern w:val="2"/>
          <w:sz w:val="28"/>
          <w:szCs w:val="28"/>
          <w:lang w:val="en-US" w:eastAsia="zh-CN" w:bidi="ar-SA"/>
        </w:rPr>
      </w:pPr>
    </w:p>
    <w:p w14:paraId="50ECEEE8">
      <w:pPr>
        <w:spacing w:line="360" w:lineRule="auto"/>
        <w:ind w:firstLine="562" w:firstLineChars="200"/>
        <w:rPr>
          <w:rFonts w:hint="eastAsia" w:ascii="仿宋" w:hAnsi="仿宋" w:eastAsia="仿宋" w:cs="仿宋"/>
          <w:b/>
          <w:bCs/>
          <w:kern w:val="2"/>
          <w:sz w:val="28"/>
          <w:szCs w:val="28"/>
          <w:lang w:val="en-US" w:eastAsia="zh-CN" w:bidi="ar-SA"/>
        </w:rPr>
      </w:pPr>
    </w:p>
    <w:p w14:paraId="3467BEC9">
      <w:pPr>
        <w:spacing w:line="360" w:lineRule="auto"/>
        <w:ind w:firstLine="562" w:firstLineChars="200"/>
        <w:rPr>
          <w:rFonts w:hint="eastAsia" w:ascii="仿宋" w:hAnsi="仿宋" w:eastAsia="仿宋" w:cs="仿宋"/>
          <w:b/>
          <w:bCs/>
          <w:kern w:val="2"/>
          <w:sz w:val="28"/>
          <w:szCs w:val="28"/>
          <w:lang w:val="en-US" w:eastAsia="zh-CN" w:bidi="ar-SA"/>
        </w:rPr>
      </w:pPr>
    </w:p>
    <w:p w14:paraId="1D099023">
      <w:pPr>
        <w:spacing w:line="360" w:lineRule="auto"/>
        <w:ind w:firstLine="562" w:firstLineChars="200"/>
        <w:rPr>
          <w:rFonts w:hint="eastAsia" w:ascii="仿宋" w:hAnsi="仿宋" w:eastAsia="仿宋" w:cs="仿宋"/>
          <w:b/>
          <w:bCs/>
          <w:kern w:val="2"/>
          <w:sz w:val="28"/>
          <w:szCs w:val="28"/>
          <w:lang w:val="en-US" w:eastAsia="zh-CN" w:bidi="ar-SA"/>
        </w:rPr>
      </w:pPr>
    </w:p>
    <w:p w14:paraId="52C769B4">
      <w:pPr>
        <w:spacing w:line="360" w:lineRule="auto"/>
        <w:ind w:firstLine="562" w:firstLineChars="200"/>
        <w:rPr>
          <w:rFonts w:hint="eastAsia" w:ascii="仿宋" w:hAnsi="仿宋" w:eastAsia="仿宋" w:cs="仿宋"/>
          <w:b/>
          <w:bCs/>
          <w:kern w:val="2"/>
          <w:sz w:val="28"/>
          <w:szCs w:val="28"/>
          <w:lang w:val="en-US" w:eastAsia="zh-CN" w:bidi="ar-SA"/>
        </w:rPr>
      </w:pPr>
    </w:p>
    <w:p w14:paraId="0428513E">
      <w:pPr>
        <w:spacing w:line="360" w:lineRule="auto"/>
        <w:ind w:firstLine="562" w:firstLineChars="200"/>
        <w:rPr>
          <w:rFonts w:hint="eastAsia" w:ascii="仿宋" w:hAnsi="仿宋" w:eastAsia="仿宋" w:cs="仿宋"/>
          <w:b/>
          <w:bCs/>
          <w:kern w:val="2"/>
          <w:sz w:val="28"/>
          <w:szCs w:val="28"/>
          <w:lang w:val="en-US" w:eastAsia="zh-CN" w:bidi="ar-SA"/>
        </w:rPr>
      </w:pPr>
    </w:p>
    <w:p w14:paraId="5EB8ECDE">
      <w:pPr>
        <w:spacing w:line="360" w:lineRule="auto"/>
        <w:ind w:firstLine="562" w:firstLineChars="200"/>
        <w:rPr>
          <w:rFonts w:hint="eastAsia" w:ascii="仿宋" w:hAnsi="仿宋" w:eastAsia="仿宋" w:cs="仿宋"/>
          <w:b/>
          <w:bCs/>
          <w:kern w:val="2"/>
          <w:sz w:val="28"/>
          <w:szCs w:val="28"/>
          <w:lang w:val="en-US" w:eastAsia="zh-CN" w:bidi="ar-SA"/>
        </w:rPr>
      </w:pPr>
    </w:p>
    <w:p w14:paraId="244209A8">
      <w:pPr>
        <w:spacing w:line="360" w:lineRule="auto"/>
        <w:ind w:firstLine="562" w:firstLineChars="200"/>
        <w:rPr>
          <w:rFonts w:hint="eastAsia" w:ascii="仿宋" w:hAnsi="仿宋" w:eastAsia="仿宋" w:cs="仿宋"/>
          <w:b/>
          <w:bCs/>
          <w:kern w:val="2"/>
          <w:sz w:val="28"/>
          <w:szCs w:val="28"/>
          <w:lang w:val="en-US" w:eastAsia="zh-CN" w:bidi="ar-SA"/>
        </w:rPr>
      </w:pPr>
    </w:p>
    <w:p w14:paraId="0CF9E48F">
      <w:pPr>
        <w:spacing w:line="360" w:lineRule="auto"/>
        <w:ind w:firstLine="562" w:firstLineChars="200"/>
        <w:rPr>
          <w:rFonts w:hint="eastAsia" w:ascii="仿宋" w:hAnsi="仿宋" w:eastAsia="仿宋" w:cs="仿宋"/>
          <w:b/>
          <w:bCs/>
          <w:kern w:val="2"/>
          <w:sz w:val="28"/>
          <w:szCs w:val="28"/>
          <w:lang w:val="en-US" w:eastAsia="zh-CN" w:bidi="ar-SA"/>
        </w:rPr>
      </w:pPr>
    </w:p>
    <w:p w14:paraId="19E67119">
      <w:pPr>
        <w:spacing w:line="360" w:lineRule="auto"/>
        <w:ind w:firstLine="562" w:firstLineChars="200"/>
        <w:rPr>
          <w:rFonts w:hint="eastAsia" w:ascii="仿宋" w:hAnsi="仿宋" w:eastAsia="仿宋" w:cs="仿宋"/>
          <w:b/>
          <w:bCs/>
          <w:kern w:val="2"/>
          <w:sz w:val="28"/>
          <w:szCs w:val="28"/>
          <w:lang w:val="en-US" w:eastAsia="zh-CN" w:bidi="ar-SA"/>
        </w:rPr>
      </w:pPr>
    </w:p>
    <w:p w14:paraId="42252490">
      <w:pPr>
        <w:spacing w:line="360" w:lineRule="auto"/>
        <w:ind w:firstLine="562" w:firstLineChars="200"/>
        <w:rPr>
          <w:rFonts w:hint="eastAsia" w:ascii="仿宋" w:hAnsi="仿宋" w:eastAsia="仿宋" w:cs="仿宋"/>
          <w:b/>
          <w:bCs/>
          <w:kern w:val="2"/>
          <w:sz w:val="28"/>
          <w:szCs w:val="28"/>
          <w:lang w:val="en-US" w:eastAsia="zh-CN" w:bidi="ar-SA"/>
        </w:rPr>
      </w:pPr>
    </w:p>
    <w:p w14:paraId="270BFD28">
      <w:pPr>
        <w:spacing w:line="360" w:lineRule="auto"/>
        <w:ind w:firstLine="562" w:firstLineChars="200"/>
        <w:rPr>
          <w:rFonts w:hint="eastAsia" w:ascii="仿宋" w:hAnsi="仿宋" w:eastAsia="仿宋" w:cs="仿宋"/>
          <w:b/>
          <w:bCs/>
          <w:kern w:val="2"/>
          <w:sz w:val="28"/>
          <w:szCs w:val="28"/>
          <w:lang w:val="en-US" w:eastAsia="zh-CN" w:bidi="ar-SA"/>
        </w:rPr>
      </w:pPr>
    </w:p>
    <w:p w14:paraId="515DB92F">
      <w:pPr>
        <w:spacing w:line="360" w:lineRule="auto"/>
        <w:ind w:firstLine="562" w:firstLineChars="200"/>
        <w:rPr>
          <w:rFonts w:hint="eastAsia" w:ascii="仿宋" w:hAnsi="仿宋" w:eastAsia="仿宋" w:cs="仿宋"/>
          <w:b/>
          <w:bCs/>
          <w:kern w:val="2"/>
          <w:sz w:val="28"/>
          <w:szCs w:val="28"/>
          <w:lang w:val="en-US" w:eastAsia="zh-CN" w:bidi="ar-SA"/>
        </w:rPr>
      </w:pPr>
    </w:p>
    <w:p w14:paraId="41A47C5D">
      <w:pPr>
        <w:spacing w:line="360" w:lineRule="auto"/>
        <w:ind w:firstLine="562" w:firstLineChars="200"/>
        <w:rPr>
          <w:rFonts w:hint="eastAsia" w:ascii="仿宋" w:hAnsi="仿宋" w:eastAsia="仿宋" w:cs="仿宋"/>
          <w:b/>
          <w:bCs/>
          <w:kern w:val="2"/>
          <w:sz w:val="28"/>
          <w:szCs w:val="28"/>
          <w:lang w:val="en-US" w:eastAsia="zh-CN" w:bidi="ar-SA"/>
        </w:rPr>
      </w:pPr>
    </w:p>
    <w:p w14:paraId="14771604">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kern w:val="2"/>
          <w:sz w:val="28"/>
          <w:szCs w:val="28"/>
          <w:lang w:val="en-US" w:eastAsia="zh-CN" w:bidi="ar-SA"/>
        </w:rPr>
        <w:t>2、供应商具有良好的商业信誉和健全的财务会计制度</w:t>
      </w:r>
    </w:p>
    <w:p w14:paraId="06456045">
      <w:pPr>
        <w:pStyle w:val="2"/>
        <w:numPr>
          <w:ilvl w:val="0"/>
          <w:numId w:val="0"/>
        </w:numPr>
        <w:spacing w:line="360" w:lineRule="auto"/>
        <w:ind w:firstLine="480" w:firstLineChars="20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zh-CN" w:eastAsia="zh-CN" w:bidi="ar-SA"/>
        </w:rPr>
        <w:t>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r>
        <w:rPr>
          <w:rFonts w:hint="eastAsia" w:ascii="仿宋" w:hAnsi="仿宋" w:eastAsia="仿宋" w:cs="仿宋"/>
          <w:b w:val="0"/>
          <w:bCs w:val="0"/>
          <w:kern w:val="2"/>
          <w:sz w:val="24"/>
          <w:szCs w:val="24"/>
          <w:lang w:val="en-US" w:eastAsia="zh-CN" w:bidi="ar-SA"/>
        </w:rPr>
        <w:t>。</w:t>
      </w:r>
    </w:p>
    <w:p w14:paraId="18E3F9B1">
      <w:pPr>
        <w:rPr>
          <w:rFonts w:hint="eastAsia" w:ascii="仿宋" w:hAnsi="仿宋" w:eastAsia="仿宋" w:cs="仿宋"/>
          <w:lang w:eastAsia="zh-CN"/>
        </w:rPr>
      </w:pPr>
    </w:p>
    <w:p w14:paraId="51D3BCC4">
      <w:pPr>
        <w:pStyle w:val="2"/>
        <w:rPr>
          <w:rFonts w:hint="eastAsia" w:ascii="仿宋" w:hAnsi="仿宋" w:eastAsia="仿宋" w:cs="仿宋"/>
          <w:lang w:eastAsia="zh-CN"/>
        </w:rPr>
      </w:pPr>
    </w:p>
    <w:p w14:paraId="1D655A00">
      <w:pPr>
        <w:pStyle w:val="2"/>
        <w:numPr>
          <w:ilvl w:val="0"/>
          <w:numId w:val="0"/>
        </w:numPr>
        <w:spacing w:line="360" w:lineRule="auto"/>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kern w:val="2"/>
          <w:sz w:val="28"/>
          <w:szCs w:val="28"/>
          <w:lang w:val="en-US" w:eastAsia="zh-CN" w:bidi="ar-SA"/>
        </w:rPr>
        <w:t>3、有依法缴纳税收的良好记录</w:t>
      </w:r>
    </w:p>
    <w:p w14:paraId="71ED67EC">
      <w:pPr>
        <w:pStyle w:val="2"/>
        <w:numPr>
          <w:ilvl w:val="0"/>
          <w:numId w:val="0"/>
        </w:numPr>
        <w:spacing w:line="360" w:lineRule="auto"/>
        <w:ind w:firstLine="480" w:firstLineChars="200"/>
        <w:rPr>
          <w:rFonts w:hint="eastAsia" w:ascii="仿宋" w:hAnsi="仿宋" w:eastAsia="仿宋" w:cs="仿宋"/>
          <w:b w:val="0"/>
          <w:bCs w:val="0"/>
          <w:kern w:val="2"/>
          <w:sz w:val="24"/>
          <w:szCs w:val="24"/>
          <w:lang w:val="en-US" w:eastAsia="zh-CN" w:bidi="ar-SA"/>
        </w:rPr>
      </w:pPr>
      <w:r>
        <w:rPr>
          <w:rFonts w:hint="eastAsia" w:ascii="仿宋_GB2312" w:hAnsi="仿宋_GB2312" w:eastAsia="仿宋_GB2312" w:cs="仿宋_GB2312"/>
          <w:lang w:val="zh-CN"/>
        </w:rPr>
        <w:t>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r>
        <w:rPr>
          <w:rFonts w:hint="eastAsia" w:ascii="仿宋" w:hAnsi="仿宋" w:eastAsia="仿宋" w:cs="仿宋"/>
          <w:b w:val="0"/>
          <w:bCs w:val="0"/>
          <w:kern w:val="2"/>
          <w:sz w:val="24"/>
          <w:szCs w:val="24"/>
          <w:lang w:val="en-US" w:eastAsia="zh-CN" w:bidi="ar-SA"/>
        </w:rPr>
        <w:t>。</w:t>
      </w:r>
    </w:p>
    <w:p w14:paraId="4B30220C">
      <w:pPr>
        <w:pStyle w:val="2"/>
        <w:rPr>
          <w:rFonts w:hint="eastAsia" w:ascii="仿宋" w:hAnsi="仿宋" w:eastAsia="仿宋" w:cs="仿宋"/>
          <w:b w:val="0"/>
          <w:bCs/>
          <w:color w:val="333333"/>
          <w:kern w:val="0"/>
          <w:sz w:val="28"/>
          <w:szCs w:val="28"/>
          <w:highlight w:val="none"/>
          <w:lang w:val="en-US" w:eastAsia="zh-CN" w:bidi="ar"/>
        </w:rPr>
      </w:pPr>
    </w:p>
    <w:p w14:paraId="7161F29D">
      <w:pPr>
        <w:rPr>
          <w:rFonts w:hint="eastAsia" w:ascii="仿宋" w:hAnsi="仿宋" w:eastAsia="仿宋" w:cs="仿宋"/>
          <w:lang w:val="en-US" w:eastAsia="zh-CN"/>
        </w:rPr>
      </w:pPr>
    </w:p>
    <w:p w14:paraId="3D2804CD">
      <w:pPr>
        <w:rPr>
          <w:rFonts w:hint="eastAsia" w:ascii="仿宋" w:hAnsi="仿宋" w:eastAsia="仿宋" w:cs="仿宋"/>
          <w:lang w:val="en-US" w:eastAsia="zh-CN"/>
        </w:rPr>
      </w:pPr>
    </w:p>
    <w:p w14:paraId="2F4F60B3">
      <w:pPr>
        <w:jc w:val="center"/>
        <w:rPr>
          <w:rFonts w:hint="eastAsia" w:ascii="仿宋" w:hAnsi="仿宋" w:eastAsia="仿宋" w:cs="仿宋"/>
          <w:b w:val="0"/>
          <w:bCs/>
          <w:color w:val="333333"/>
          <w:kern w:val="0"/>
          <w:sz w:val="28"/>
          <w:szCs w:val="28"/>
          <w:highlight w:val="none"/>
          <w:lang w:val="en-US" w:eastAsia="zh-CN" w:bidi="ar"/>
        </w:rPr>
      </w:pPr>
      <w:r>
        <w:rPr>
          <w:rFonts w:hint="eastAsia" w:ascii="仿宋" w:hAnsi="仿宋" w:eastAsia="仿宋" w:cs="仿宋"/>
          <w:b/>
          <w:bCs/>
          <w:sz w:val="28"/>
          <w:szCs w:val="28"/>
          <w:lang w:val="en-US" w:eastAsia="zh-CN"/>
        </w:rPr>
        <w:t>4、有依法缴纳社会保障资金的良好记录</w:t>
      </w:r>
    </w:p>
    <w:p w14:paraId="79576088">
      <w:pPr>
        <w:pStyle w:val="2"/>
        <w:numPr>
          <w:ilvl w:val="0"/>
          <w:numId w:val="0"/>
        </w:numPr>
        <w:spacing w:line="360" w:lineRule="auto"/>
        <w:ind w:firstLine="480" w:firstLineChars="200"/>
        <w:rPr>
          <w:rFonts w:hint="eastAsia" w:ascii="仿宋" w:hAnsi="仿宋" w:eastAsia="仿宋" w:cs="仿宋"/>
          <w:b w:val="0"/>
          <w:bCs w:val="0"/>
          <w:kern w:val="2"/>
          <w:sz w:val="24"/>
          <w:szCs w:val="24"/>
          <w:lang w:val="en-US" w:eastAsia="zh-CN" w:bidi="ar-SA"/>
        </w:rPr>
      </w:pPr>
      <w:r>
        <w:rPr>
          <w:rFonts w:hint="eastAsia" w:ascii="仿宋_GB2312" w:hAnsi="仿宋_GB2312" w:eastAsia="仿宋_GB2312" w:cs="仿宋_GB2312"/>
          <w:lang w:val="zh-CN"/>
        </w:rPr>
        <w:t>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仿宋" w:hAnsi="仿宋" w:eastAsia="仿宋" w:cs="仿宋"/>
          <w:b w:val="0"/>
          <w:bCs w:val="0"/>
          <w:kern w:val="2"/>
          <w:sz w:val="24"/>
          <w:szCs w:val="24"/>
          <w:lang w:val="en-US" w:eastAsia="zh-CN" w:bidi="ar-SA"/>
        </w:rPr>
        <w:t>。</w:t>
      </w:r>
    </w:p>
    <w:p w14:paraId="2F09808B">
      <w:pPr>
        <w:pStyle w:val="2"/>
        <w:numPr>
          <w:ilvl w:val="0"/>
          <w:numId w:val="0"/>
        </w:numPr>
        <w:spacing w:line="360" w:lineRule="auto"/>
        <w:ind w:firstLine="480" w:firstLineChars="200"/>
        <w:rPr>
          <w:rFonts w:hint="eastAsia" w:ascii="仿宋" w:hAnsi="仿宋" w:eastAsia="仿宋" w:cs="仿宋"/>
          <w:b w:val="0"/>
          <w:bCs w:val="0"/>
          <w:kern w:val="2"/>
          <w:sz w:val="24"/>
          <w:szCs w:val="24"/>
          <w:lang w:val="en-US" w:eastAsia="zh-CN" w:bidi="ar-SA"/>
        </w:rPr>
      </w:pPr>
    </w:p>
    <w:p w14:paraId="544254B1">
      <w:pPr>
        <w:widowControl/>
        <w:numPr>
          <w:ilvl w:val="0"/>
          <w:numId w:val="0"/>
        </w:numPr>
        <w:shd w:val="clear" w:color="auto" w:fill="FFFFFF"/>
        <w:spacing w:line="360" w:lineRule="auto"/>
        <w:ind w:leftChars="-5"/>
        <w:jc w:val="center"/>
        <w:rPr>
          <w:rFonts w:hint="eastAsia" w:ascii="仿宋" w:hAnsi="仿宋" w:eastAsia="仿宋" w:cs="仿宋"/>
          <w:b/>
          <w:bCs/>
          <w:sz w:val="28"/>
          <w:szCs w:val="28"/>
          <w:lang w:val="en-US" w:eastAsia="zh-CN"/>
        </w:rPr>
      </w:pPr>
    </w:p>
    <w:p w14:paraId="475792C7">
      <w:pPr>
        <w:widowControl/>
        <w:numPr>
          <w:ilvl w:val="0"/>
          <w:numId w:val="0"/>
        </w:numPr>
        <w:shd w:val="clear" w:color="auto" w:fill="FFFFFF"/>
        <w:spacing w:line="360" w:lineRule="auto"/>
        <w:ind w:leftChars="0"/>
        <w:jc w:val="both"/>
        <w:rPr>
          <w:rFonts w:hint="eastAsia" w:ascii="仿宋" w:hAnsi="仿宋" w:eastAsia="仿宋" w:cs="仿宋"/>
          <w:b/>
          <w:bCs/>
          <w:sz w:val="28"/>
          <w:szCs w:val="28"/>
          <w:lang w:val="en-US" w:eastAsia="zh-CN"/>
        </w:rPr>
      </w:pPr>
    </w:p>
    <w:p w14:paraId="4E50D014">
      <w:pPr>
        <w:pStyle w:val="2"/>
        <w:rPr>
          <w:rFonts w:hint="eastAsia" w:ascii="仿宋" w:hAnsi="仿宋" w:eastAsia="仿宋" w:cs="仿宋"/>
          <w:b/>
          <w:bCs/>
          <w:sz w:val="28"/>
          <w:szCs w:val="28"/>
          <w:lang w:val="en-US" w:eastAsia="zh-CN"/>
        </w:rPr>
      </w:pPr>
    </w:p>
    <w:p w14:paraId="146F32EA">
      <w:pPr>
        <w:rPr>
          <w:rFonts w:hint="eastAsia" w:ascii="仿宋" w:hAnsi="仿宋" w:eastAsia="仿宋" w:cs="仿宋"/>
          <w:b/>
          <w:bCs/>
          <w:sz w:val="28"/>
          <w:szCs w:val="28"/>
          <w:lang w:val="en-US" w:eastAsia="zh-CN"/>
        </w:rPr>
      </w:pPr>
    </w:p>
    <w:p w14:paraId="073536F4">
      <w:pPr>
        <w:pStyle w:val="2"/>
        <w:rPr>
          <w:rFonts w:hint="eastAsia" w:ascii="仿宋" w:hAnsi="仿宋" w:eastAsia="仿宋" w:cs="仿宋"/>
          <w:lang w:val="en-US" w:eastAsia="zh-CN"/>
        </w:rPr>
      </w:pPr>
    </w:p>
    <w:p w14:paraId="2235772B">
      <w:pPr>
        <w:rPr>
          <w:rFonts w:hint="eastAsia" w:ascii="仿宋" w:hAnsi="仿宋" w:eastAsia="仿宋" w:cs="仿宋"/>
          <w:lang w:val="en-US" w:eastAsia="zh-CN"/>
        </w:rPr>
      </w:pPr>
    </w:p>
    <w:p w14:paraId="1790E97F">
      <w:pPr>
        <w:numPr>
          <w:ilvl w:val="0"/>
          <w:numId w:val="2"/>
        </w:numPr>
        <w:spacing w:line="360" w:lineRule="auto"/>
        <w:ind w:left="0" w:leftChars="0" w:firstLine="0" w:firstLineChars="0"/>
        <w:jc w:val="center"/>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参加政府采购活动前三年内在经营活动中没有重大违法记录的</w:t>
      </w:r>
    </w:p>
    <w:p w14:paraId="5A78F39F">
      <w:pPr>
        <w:numPr>
          <w:ilvl w:val="0"/>
          <w:numId w:val="0"/>
        </w:numPr>
        <w:spacing w:line="360" w:lineRule="auto"/>
        <w:ind w:leftChars="0"/>
        <w:jc w:val="center"/>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书面声明</w:t>
      </w:r>
    </w:p>
    <w:p w14:paraId="43BA2A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u w:val="none"/>
          <w:shd w:val="clear" w:color="auto" w:fill="FFFFFF"/>
        </w:rPr>
      </w:pPr>
      <w:r>
        <w:rPr>
          <w:rFonts w:hint="eastAsia" w:ascii="仿宋" w:hAnsi="仿宋" w:eastAsia="仿宋" w:cs="仿宋"/>
          <w:sz w:val="24"/>
          <w:szCs w:val="24"/>
          <w:u w:val="single"/>
          <w:shd w:val="clear" w:color="auto" w:fill="FFFFFF"/>
        </w:rPr>
        <w:t xml:space="preserve">           （采购人）</w:t>
      </w:r>
      <w:r>
        <w:rPr>
          <w:rFonts w:hint="eastAsia" w:ascii="仿宋" w:hAnsi="仿宋" w:eastAsia="仿宋" w:cs="仿宋"/>
          <w:sz w:val="24"/>
          <w:szCs w:val="24"/>
          <w:u w:val="none"/>
          <w:shd w:val="clear" w:color="auto" w:fill="FFFFFF"/>
        </w:rPr>
        <w:t xml:space="preserve"> ：</w:t>
      </w:r>
    </w:p>
    <w:p w14:paraId="1C366337">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47D2A24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（填“没有”或“有”）重大违法记录。</w:t>
      </w:r>
    </w:p>
    <w:p w14:paraId="2C46ED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53491E45">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4E7C4959">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2A93FAE6">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如有不实，我方将无条件地退出本项目的采购活动，并遵照《中华人民共和国政府采购法》有关“提供虚假材料的规定”接受处罚。</w:t>
      </w:r>
    </w:p>
    <w:p w14:paraId="10067E24">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42F13C3A">
      <w:pPr>
        <w:pStyle w:val="2"/>
        <w:spacing w:line="360" w:lineRule="auto"/>
        <w:rPr>
          <w:rFonts w:hint="eastAsia" w:ascii="仿宋" w:hAnsi="仿宋" w:eastAsia="仿宋" w:cs="仿宋"/>
          <w:sz w:val="24"/>
          <w:szCs w:val="24"/>
          <w:lang w:val="zh-CN"/>
        </w:rPr>
      </w:pPr>
    </w:p>
    <w:p w14:paraId="65F79A87">
      <w:pPr>
        <w:spacing w:line="480" w:lineRule="auto"/>
        <w:ind w:firstLine="2160" w:firstLineChars="900"/>
        <w:jc w:val="both"/>
        <w:rPr>
          <w:rFonts w:hint="eastAsia" w:ascii="仿宋" w:hAnsi="仿宋" w:eastAsia="仿宋" w:cs="仿宋"/>
          <w:sz w:val="24"/>
          <w:szCs w:val="24"/>
          <w:lang w:val="zh-CN"/>
        </w:rPr>
      </w:pPr>
      <w:r>
        <w:rPr>
          <w:rFonts w:hint="eastAsia" w:ascii="仿宋" w:hAnsi="仿宋" w:eastAsia="仿宋" w:cs="仿宋"/>
          <w:sz w:val="24"/>
          <w:szCs w:val="24"/>
          <w:lang w:val="zh-CN"/>
        </w:rPr>
        <w:t>供</w:t>
      </w:r>
      <w:r>
        <w:rPr>
          <w:rFonts w:hint="eastAsia" w:ascii="仿宋" w:hAnsi="仿宋" w:eastAsia="仿宋" w:cs="仿宋"/>
          <w:sz w:val="24"/>
          <w:szCs w:val="24"/>
        </w:rPr>
        <w:t xml:space="preserve">  </w:t>
      </w:r>
      <w:r>
        <w:rPr>
          <w:rFonts w:hint="eastAsia" w:ascii="仿宋" w:hAnsi="仿宋" w:eastAsia="仿宋" w:cs="仿宋"/>
          <w:sz w:val="24"/>
          <w:szCs w:val="24"/>
          <w:lang w:val="zh-CN"/>
        </w:rPr>
        <w:t>应</w:t>
      </w:r>
      <w:r>
        <w:rPr>
          <w:rFonts w:hint="eastAsia" w:ascii="仿宋" w:hAnsi="仿宋" w:eastAsia="仿宋" w:cs="仿宋"/>
          <w:sz w:val="24"/>
          <w:szCs w:val="24"/>
        </w:rPr>
        <w:t xml:space="preserve">  </w:t>
      </w:r>
      <w:r>
        <w:rPr>
          <w:rFonts w:hint="eastAsia" w:ascii="仿宋" w:hAnsi="仿宋" w:eastAsia="仿宋" w:cs="仿宋"/>
          <w:sz w:val="24"/>
          <w:szCs w:val="24"/>
          <w:lang w:val="zh-CN"/>
        </w:rPr>
        <w:t>商：</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（公</w:t>
      </w:r>
      <w:r>
        <w:rPr>
          <w:rFonts w:hint="eastAsia" w:ascii="仿宋" w:hAnsi="仿宋" w:eastAsia="仿宋" w:cs="仿宋"/>
          <w:sz w:val="24"/>
          <w:szCs w:val="24"/>
        </w:rPr>
        <w:t xml:space="preserve">      </w:t>
      </w:r>
      <w:r>
        <w:rPr>
          <w:rFonts w:hint="eastAsia" w:ascii="仿宋" w:hAnsi="仿宋" w:eastAsia="仿宋" w:cs="仿宋"/>
          <w:sz w:val="24"/>
          <w:szCs w:val="24"/>
          <w:lang w:val="zh-CN"/>
        </w:rPr>
        <w:t>章）</w:t>
      </w:r>
    </w:p>
    <w:p w14:paraId="48956356">
      <w:pPr>
        <w:spacing w:line="480" w:lineRule="auto"/>
        <w:ind w:firstLine="2160" w:firstLineChars="900"/>
        <w:jc w:val="both"/>
        <w:rPr>
          <w:rFonts w:hint="eastAsia" w:ascii="仿宋" w:hAnsi="仿宋" w:eastAsia="仿宋" w:cs="仿宋"/>
          <w:sz w:val="24"/>
          <w:szCs w:val="24"/>
          <w:lang w:val="zh-CN"/>
        </w:rPr>
      </w:pPr>
      <w:r>
        <w:rPr>
          <w:rFonts w:hint="eastAsia" w:ascii="仿宋" w:hAnsi="仿宋" w:eastAsia="仿宋" w:cs="仿宋"/>
          <w:sz w:val="24"/>
          <w:szCs w:val="24"/>
          <w:lang w:val="zh-CN"/>
        </w:rPr>
        <w:t>法定代表人或被授权委托人：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（签字或盖章）</w:t>
      </w:r>
    </w:p>
    <w:p w14:paraId="697ECCBD">
      <w:pPr>
        <w:spacing w:line="480" w:lineRule="auto"/>
        <w:ind w:firstLine="2160" w:firstLineChars="900"/>
        <w:jc w:val="both"/>
        <w:rPr>
          <w:rFonts w:hint="eastAsia" w:ascii="仿宋" w:hAnsi="仿宋" w:eastAsia="仿宋" w:cs="仿宋"/>
          <w:b w:val="0"/>
          <w:sz w:val="24"/>
          <w:szCs w:val="24"/>
          <w:lang w:val="zh-CN"/>
        </w:rPr>
      </w:pPr>
      <w:r>
        <w:rPr>
          <w:rFonts w:hint="eastAsia" w:ascii="仿宋" w:hAnsi="仿宋" w:eastAsia="仿宋" w:cs="仿宋"/>
          <w:b w:val="0"/>
          <w:kern w:val="2"/>
          <w:sz w:val="24"/>
          <w:szCs w:val="24"/>
          <w:lang w:val="zh-CN"/>
        </w:rPr>
        <w:t>日      期：</w:t>
      </w:r>
      <w:r>
        <w:rPr>
          <w:rFonts w:hint="eastAsia" w:ascii="仿宋" w:hAnsi="仿宋" w:eastAsia="仿宋" w:cs="仿宋"/>
          <w:bCs/>
          <w:sz w:val="24"/>
          <w:szCs w:val="24"/>
          <w:u w:val="single"/>
          <w:lang w:val="zh-CN"/>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年</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月</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lang w:val="zh-CN"/>
        </w:rPr>
        <w:t>日</w:t>
      </w:r>
    </w:p>
    <w:p w14:paraId="07C11030">
      <w:pPr>
        <w:pStyle w:val="2"/>
        <w:rPr>
          <w:rFonts w:hint="eastAsia" w:ascii="仿宋" w:hAnsi="仿宋" w:eastAsia="仿宋" w:cs="仿宋"/>
          <w:b w:val="0"/>
          <w:sz w:val="24"/>
          <w:szCs w:val="24"/>
          <w:lang w:val="zh-CN"/>
        </w:rPr>
      </w:pPr>
    </w:p>
    <w:p w14:paraId="15170DF5">
      <w:pPr>
        <w:rPr>
          <w:rFonts w:hint="eastAsia" w:ascii="仿宋" w:hAnsi="仿宋" w:eastAsia="仿宋" w:cs="仿宋"/>
          <w:b w:val="0"/>
          <w:sz w:val="24"/>
          <w:szCs w:val="24"/>
          <w:lang w:val="zh-CN"/>
        </w:rPr>
      </w:pPr>
    </w:p>
    <w:p w14:paraId="096DA61F">
      <w:pPr>
        <w:pStyle w:val="2"/>
        <w:spacing w:line="36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6、具有履行本合同所必需的设备和专业技术能力的承诺</w:t>
      </w:r>
    </w:p>
    <w:p w14:paraId="4365D35A">
      <w:pPr>
        <w:pStyle w:val="9"/>
        <w:wordWrap w:val="0"/>
        <w:spacing w:line="480" w:lineRule="auto"/>
        <w:rPr>
          <w:rFonts w:hint="eastAsia" w:ascii="仿宋" w:hAnsi="仿宋" w:eastAsia="仿宋" w:cs="仿宋"/>
          <w:sz w:val="24"/>
          <w:szCs w:val="24"/>
          <w:u w:val="single"/>
          <w:shd w:val="clear" w:color="auto" w:fill="FFFFFF"/>
        </w:rPr>
      </w:pPr>
      <w:r>
        <w:rPr>
          <w:rFonts w:hint="eastAsia" w:ascii="仿宋" w:hAnsi="仿宋" w:eastAsia="仿宋" w:cs="仿宋"/>
          <w:sz w:val="24"/>
          <w:szCs w:val="24"/>
          <w:u w:val="single"/>
          <w:shd w:val="clear" w:color="auto" w:fill="FFFFFF"/>
        </w:rPr>
        <w:t xml:space="preserve">         （采购人） </w:t>
      </w:r>
      <w:r>
        <w:rPr>
          <w:rFonts w:hint="eastAsia" w:ascii="仿宋" w:hAnsi="仿宋" w:eastAsia="仿宋" w:cs="仿宋"/>
          <w:sz w:val="24"/>
          <w:szCs w:val="24"/>
          <w:shd w:val="clear" w:color="auto" w:fill="FFFFFF"/>
        </w:rPr>
        <w:t>：</w:t>
      </w:r>
    </w:p>
    <w:p w14:paraId="28671B9B">
      <w:pPr>
        <w:pStyle w:val="9"/>
        <w:wordWrap w:val="0"/>
        <w:spacing w:line="360" w:lineRule="auto"/>
        <w:ind w:firstLine="420"/>
        <w:rPr>
          <w:rFonts w:hint="eastAsia" w:ascii="仿宋" w:hAnsi="仿宋" w:eastAsia="仿宋" w:cs="仿宋"/>
          <w:sz w:val="24"/>
          <w:szCs w:val="24"/>
          <w:u w:val="none"/>
        </w:rPr>
      </w:pPr>
      <w:r>
        <w:rPr>
          <w:rFonts w:hint="eastAsia" w:ascii="仿宋" w:hAnsi="仿宋" w:eastAsia="仿宋" w:cs="仿宋"/>
          <w:sz w:val="24"/>
          <w:szCs w:val="24"/>
          <w:shd w:val="clear" w:color="auto" w:fill="FFFFFF"/>
        </w:rPr>
        <w:t xml:space="preserve"> 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）的磋商供应商，在此郑重承诺： </w:t>
      </w:r>
      <w:r>
        <w:rPr>
          <w:rFonts w:hint="eastAsia" w:ascii="仿宋" w:hAnsi="仿宋" w:eastAsia="仿宋" w:cs="仿宋"/>
          <w:sz w:val="24"/>
          <w:szCs w:val="24"/>
          <w:u w:val="single"/>
          <w:shd w:val="clear" w:color="auto" w:fill="FFFFFF"/>
        </w:rPr>
        <w:t>我单位</w:t>
      </w:r>
      <w:r>
        <w:rPr>
          <w:rFonts w:hint="eastAsia" w:ascii="仿宋" w:hAnsi="仿宋" w:eastAsia="仿宋" w:cs="仿宋"/>
          <w:kern w:val="0"/>
          <w:sz w:val="24"/>
          <w:szCs w:val="24"/>
          <w:u w:val="single"/>
        </w:rPr>
        <w:t>具有履行本项目合同所必需的设备和专业技术的能力</w:t>
      </w:r>
      <w:r>
        <w:rPr>
          <w:rFonts w:hint="eastAsia" w:ascii="仿宋" w:hAnsi="仿宋" w:eastAsia="仿宋" w:cs="仿宋"/>
          <w:kern w:val="0"/>
          <w:sz w:val="24"/>
          <w:szCs w:val="24"/>
          <w:u w:val="none"/>
        </w:rPr>
        <w:t>。</w:t>
      </w:r>
    </w:p>
    <w:p w14:paraId="1C40130D">
      <w:pPr>
        <w:pStyle w:val="9"/>
        <w:wordWrap w:val="0"/>
        <w:spacing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 如有不实，我方将无条件地退出本项目的采购活动，并遵照《中华人民共和国政府采购法》有关“提供虚假材料的规定”接受处罚。 </w:t>
      </w:r>
    </w:p>
    <w:p w14:paraId="18CE8061">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0F561F41">
      <w:pPr>
        <w:widowControl/>
        <w:spacing w:line="480" w:lineRule="auto"/>
        <w:ind w:left="1"/>
        <w:rPr>
          <w:rFonts w:hint="eastAsia" w:ascii="仿宋" w:hAnsi="仿宋" w:eastAsia="仿宋" w:cs="仿宋"/>
          <w:b/>
          <w:kern w:val="0"/>
          <w:sz w:val="24"/>
          <w:szCs w:val="24"/>
        </w:rPr>
      </w:pPr>
    </w:p>
    <w:p w14:paraId="7AFC0098">
      <w:pPr>
        <w:widowControl/>
        <w:spacing w:line="480" w:lineRule="auto"/>
        <w:rPr>
          <w:rFonts w:hint="eastAsia" w:ascii="仿宋" w:hAnsi="仿宋" w:eastAsia="仿宋" w:cs="仿宋"/>
          <w:b/>
          <w:kern w:val="0"/>
          <w:sz w:val="24"/>
          <w:szCs w:val="24"/>
        </w:rPr>
      </w:pPr>
    </w:p>
    <w:p w14:paraId="48DA59C1">
      <w:pPr>
        <w:spacing w:line="480" w:lineRule="auto"/>
        <w:ind w:firstLine="1920" w:firstLineChars="800"/>
        <w:jc w:val="both"/>
        <w:rPr>
          <w:rFonts w:hint="eastAsia" w:ascii="仿宋" w:hAnsi="仿宋" w:eastAsia="仿宋" w:cs="仿宋"/>
          <w:sz w:val="24"/>
          <w:szCs w:val="24"/>
          <w:lang w:val="zh-CN"/>
        </w:rPr>
      </w:pPr>
      <w:r>
        <w:rPr>
          <w:rFonts w:hint="eastAsia" w:ascii="仿宋" w:hAnsi="仿宋" w:eastAsia="仿宋" w:cs="仿宋"/>
          <w:sz w:val="24"/>
          <w:szCs w:val="24"/>
          <w:lang w:val="zh-CN"/>
        </w:rPr>
        <w:t>供</w:t>
      </w:r>
      <w:r>
        <w:rPr>
          <w:rFonts w:hint="eastAsia" w:ascii="仿宋" w:hAnsi="仿宋" w:eastAsia="仿宋" w:cs="仿宋"/>
          <w:sz w:val="24"/>
          <w:szCs w:val="24"/>
        </w:rPr>
        <w:t xml:space="preserve">  </w:t>
      </w:r>
      <w:r>
        <w:rPr>
          <w:rFonts w:hint="eastAsia" w:ascii="仿宋" w:hAnsi="仿宋" w:eastAsia="仿宋" w:cs="仿宋"/>
          <w:sz w:val="24"/>
          <w:szCs w:val="24"/>
          <w:lang w:val="zh-CN"/>
        </w:rPr>
        <w:t>应</w:t>
      </w:r>
      <w:r>
        <w:rPr>
          <w:rFonts w:hint="eastAsia" w:ascii="仿宋" w:hAnsi="仿宋" w:eastAsia="仿宋" w:cs="仿宋"/>
          <w:sz w:val="24"/>
          <w:szCs w:val="24"/>
        </w:rPr>
        <w:t xml:space="preserve">  </w:t>
      </w:r>
      <w:r>
        <w:rPr>
          <w:rFonts w:hint="eastAsia" w:ascii="仿宋" w:hAnsi="仿宋" w:eastAsia="仿宋" w:cs="仿宋"/>
          <w:sz w:val="24"/>
          <w:szCs w:val="24"/>
          <w:lang w:val="zh-CN"/>
        </w:rPr>
        <w:t>商：</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（公</w:t>
      </w:r>
      <w:r>
        <w:rPr>
          <w:rFonts w:hint="eastAsia" w:ascii="仿宋" w:hAnsi="仿宋" w:eastAsia="仿宋" w:cs="仿宋"/>
          <w:sz w:val="24"/>
          <w:szCs w:val="24"/>
        </w:rPr>
        <w:t xml:space="preserve">      </w:t>
      </w:r>
      <w:r>
        <w:rPr>
          <w:rFonts w:hint="eastAsia" w:ascii="仿宋" w:hAnsi="仿宋" w:eastAsia="仿宋" w:cs="仿宋"/>
          <w:sz w:val="24"/>
          <w:szCs w:val="24"/>
          <w:lang w:val="zh-CN"/>
        </w:rPr>
        <w:t>章）</w:t>
      </w:r>
    </w:p>
    <w:p w14:paraId="3A3E80AD">
      <w:pPr>
        <w:spacing w:line="480" w:lineRule="auto"/>
        <w:ind w:firstLine="1920" w:firstLineChars="800"/>
        <w:jc w:val="both"/>
        <w:rPr>
          <w:rFonts w:hint="eastAsia" w:ascii="仿宋" w:hAnsi="仿宋" w:eastAsia="仿宋" w:cs="仿宋"/>
          <w:sz w:val="24"/>
          <w:szCs w:val="24"/>
          <w:lang w:val="zh-CN"/>
        </w:rPr>
      </w:pPr>
      <w:r>
        <w:rPr>
          <w:rFonts w:hint="eastAsia" w:ascii="仿宋" w:hAnsi="仿宋" w:eastAsia="仿宋" w:cs="仿宋"/>
          <w:sz w:val="24"/>
          <w:szCs w:val="24"/>
          <w:lang w:val="zh-CN"/>
        </w:rPr>
        <w:t>法定代表人或被授权委托人：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（签字或盖章）</w:t>
      </w:r>
    </w:p>
    <w:p w14:paraId="56617CA0">
      <w:pPr>
        <w:spacing w:line="480" w:lineRule="auto"/>
        <w:ind w:firstLine="1920" w:firstLineChars="800"/>
        <w:jc w:val="both"/>
        <w:rPr>
          <w:rFonts w:hint="eastAsia" w:ascii="仿宋" w:hAnsi="仿宋" w:eastAsia="仿宋" w:cs="仿宋"/>
          <w:b w:val="0"/>
          <w:sz w:val="24"/>
          <w:szCs w:val="24"/>
          <w:lang w:val="zh-CN"/>
        </w:rPr>
      </w:pPr>
      <w:r>
        <w:rPr>
          <w:rFonts w:hint="eastAsia" w:ascii="仿宋" w:hAnsi="仿宋" w:eastAsia="仿宋" w:cs="仿宋"/>
          <w:b w:val="0"/>
          <w:kern w:val="2"/>
          <w:sz w:val="24"/>
          <w:szCs w:val="24"/>
          <w:lang w:val="zh-CN"/>
        </w:rPr>
        <w:t>日      期：</w:t>
      </w:r>
      <w:r>
        <w:rPr>
          <w:rFonts w:hint="eastAsia" w:ascii="仿宋" w:hAnsi="仿宋" w:eastAsia="仿宋" w:cs="仿宋"/>
          <w:bCs/>
          <w:sz w:val="24"/>
          <w:szCs w:val="24"/>
          <w:u w:val="single"/>
          <w:lang w:val="zh-CN"/>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年</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月</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lang w:val="zh-CN"/>
        </w:rPr>
        <w:t>日</w:t>
      </w:r>
    </w:p>
    <w:p w14:paraId="76B88366">
      <w:pPr>
        <w:pStyle w:val="2"/>
        <w:rPr>
          <w:rFonts w:hint="eastAsia" w:ascii="仿宋" w:hAnsi="仿宋" w:eastAsia="仿宋" w:cs="仿宋"/>
          <w:b w:val="0"/>
          <w:sz w:val="24"/>
          <w:szCs w:val="24"/>
          <w:lang w:val="zh-CN"/>
        </w:rPr>
      </w:pPr>
    </w:p>
    <w:p w14:paraId="443ED7AA">
      <w:pPr>
        <w:rPr>
          <w:rFonts w:hint="eastAsia" w:ascii="仿宋" w:hAnsi="仿宋" w:eastAsia="仿宋" w:cs="仿宋"/>
          <w:b w:val="0"/>
          <w:sz w:val="24"/>
          <w:szCs w:val="24"/>
          <w:lang w:val="zh-CN"/>
        </w:rPr>
      </w:pPr>
    </w:p>
    <w:p w14:paraId="233594CD">
      <w:pPr>
        <w:pStyle w:val="2"/>
        <w:rPr>
          <w:rFonts w:hint="eastAsia" w:ascii="仿宋" w:hAnsi="仿宋" w:eastAsia="仿宋" w:cs="仿宋"/>
          <w:b w:val="0"/>
          <w:sz w:val="24"/>
          <w:szCs w:val="24"/>
          <w:lang w:val="zh-CN"/>
        </w:rPr>
      </w:pPr>
    </w:p>
    <w:p w14:paraId="61F5227F">
      <w:pPr>
        <w:rPr>
          <w:rFonts w:hint="eastAsia" w:ascii="仿宋" w:hAnsi="仿宋" w:eastAsia="仿宋" w:cs="仿宋"/>
          <w:b w:val="0"/>
          <w:sz w:val="24"/>
          <w:szCs w:val="24"/>
          <w:lang w:val="zh-CN"/>
        </w:rPr>
      </w:pPr>
    </w:p>
    <w:p w14:paraId="20C2ECA3">
      <w:pPr>
        <w:pStyle w:val="2"/>
        <w:rPr>
          <w:rFonts w:hint="eastAsia" w:ascii="仿宋" w:hAnsi="仿宋" w:eastAsia="仿宋" w:cs="仿宋"/>
          <w:b w:val="0"/>
          <w:sz w:val="24"/>
          <w:szCs w:val="24"/>
          <w:lang w:val="zh-CN"/>
        </w:rPr>
      </w:pPr>
    </w:p>
    <w:p w14:paraId="7E785DC7">
      <w:pPr>
        <w:rPr>
          <w:rFonts w:hint="eastAsia" w:ascii="仿宋" w:hAnsi="仿宋" w:eastAsia="仿宋" w:cs="仿宋"/>
          <w:b w:val="0"/>
          <w:sz w:val="24"/>
          <w:szCs w:val="24"/>
          <w:lang w:val="zh-CN"/>
        </w:rPr>
      </w:pPr>
    </w:p>
    <w:p w14:paraId="1C055265">
      <w:pPr>
        <w:pStyle w:val="2"/>
        <w:rPr>
          <w:rFonts w:hint="eastAsia" w:ascii="仿宋" w:hAnsi="仿宋" w:eastAsia="仿宋" w:cs="仿宋"/>
          <w:b w:val="0"/>
          <w:sz w:val="24"/>
          <w:szCs w:val="24"/>
          <w:lang w:val="zh-CN"/>
        </w:rPr>
      </w:pPr>
    </w:p>
    <w:p w14:paraId="7D3F073C">
      <w:pPr>
        <w:rPr>
          <w:rFonts w:hint="eastAsia" w:ascii="仿宋" w:hAnsi="仿宋" w:eastAsia="仿宋" w:cs="仿宋"/>
          <w:b w:val="0"/>
          <w:sz w:val="24"/>
          <w:szCs w:val="24"/>
          <w:lang w:val="zh-CN"/>
        </w:rPr>
      </w:pPr>
    </w:p>
    <w:p w14:paraId="6F2C1D7D">
      <w:pPr>
        <w:pStyle w:val="2"/>
        <w:rPr>
          <w:rFonts w:hint="eastAsia" w:ascii="仿宋" w:hAnsi="仿宋" w:eastAsia="仿宋" w:cs="仿宋"/>
          <w:b w:val="0"/>
          <w:sz w:val="24"/>
          <w:szCs w:val="24"/>
          <w:lang w:val="zh-CN"/>
        </w:rPr>
      </w:pPr>
    </w:p>
    <w:p w14:paraId="51545FF0">
      <w:pPr>
        <w:rPr>
          <w:rFonts w:hint="eastAsia" w:ascii="仿宋" w:hAnsi="仿宋" w:eastAsia="仿宋" w:cs="仿宋"/>
          <w:b w:val="0"/>
          <w:sz w:val="24"/>
          <w:szCs w:val="24"/>
          <w:lang w:val="zh-CN"/>
        </w:rPr>
      </w:pPr>
    </w:p>
    <w:p w14:paraId="418E265D">
      <w:pPr>
        <w:pStyle w:val="2"/>
        <w:rPr>
          <w:rFonts w:hint="eastAsia" w:ascii="仿宋" w:hAnsi="仿宋" w:eastAsia="仿宋" w:cs="仿宋"/>
          <w:b w:val="0"/>
          <w:sz w:val="24"/>
          <w:szCs w:val="24"/>
          <w:lang w:val="zh-CN"/>
        </w:rPr>
      </w:pPr>
    </w:p>
    <w:p w14:paraId="416ED59E">
      <w:pPr>
        <w:rPr>
          <w:rFonts w:hint="eastAsia" w:ascii="仿宋" w:hAnsi="仿宋" w:eastAsia="仿宋" w:cs="仿宋"/>
          <w:b w:val="0"/>
          <w:sz w:val="24"/>
          <w:szCs w:val="24"/>
          <w:lang w:val="zh-CN"/>
        </w:rPr>
      </w:pPr>
    </w:p>
    <w:p w14:paraId="252A20F8">
      <w:pPr>
        <w:pStyle w:val="2"/>
        <w:rPr>
          <w:rFonts w:hint="eastAsia" w:ascii="仿宋" w:hAnsi="仿宋" w:eastAsia="仿宋" w:cs="仿宋"/>
          <w:b w:val="0"/>
          <w:sz w:val="24"/>
          <w:szCs w:val="24"/>
          <w:lang w:val="zh-CN"/>
        </w:rPr>
      </w:pPr>
    </w:p>
    <w:p w14:paraId="7E1B4526">
      <w:pPr>
        <w:rPr>
          <w:rFonts w:hint="eastAsia" w:ascii="仿宋" w:hAnsi="仿宋" w:eastAsia="仿宋" w:cs="仿宋"/>
          <w:lang w:val="zh-CN"/>
        </w:rPr>
      </w:pPr>
    </w:p>
    <w:p w14:paraId="32E4690F">
      <w:pPr>
        <w:pStyle w:val="2"/>
        <w:rPr>
          <w:rFonts w:hint="eastAsia" w:ascii="仿宋" w:hAnsi="仿宋" w:eastAsia="仿宋" w:cs="仿宋"/>
          <w:lang w:val="zh-CN"/>
        </w:rPr>
      </w:pPr>
    </w:p>
    <w:p w14:paraId="15F68F38">
      <w:pPr>
        <w:pStyle w:val="2"/>
        <w:spacing w:line="36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7、法定代表人（单位负责人）授权委托书\身份证明</w:t>
      </w:r>
    </w:p>
    <w:p w14:paraId="1720C077">
      <w:pPr>
        <w:pStyle w:val="13"/>
        <w:numPr>
          <w:ilvl w:val="0"/>
          <w:numId w:val="0"/>
        </w:numPr>
        <w:spacing w:line="500" w:lineRule="atLeast"/>
        <w:ind w:firstLine="480" w:firstLineChars="200"/>
        <w:jc w:val="both"/>
        <w:rPr>
          <w:rFonts w:hint="eastAsia" w:ascii="仿宋" w:hAnsi="仿宋" w:eastAsia="仿宋" w:cs="仿宋"/>
          <w:b w:val="0"/>
          <w:color w:val="000000"/>
          <w:kern w:val="0"/>
          <w:sz w:val="24"/>
          <w:szCs w:val="24"/>
          <w:shd w:val="clear" w:color="auto" w:fill="FFFFFF"/>
          <w:lang w:val="en-US" w:eastAsia="zh-CN" w:bidi="ar-SA"/>
        </w:rPr>
      </w:pPr>
      <w:r>
        <w:rPr>
          <w:rFonts w:hint="eastAsia" w:ascii="仿宋" w:hAnsi="仿宋" w:eastAsia="仿宋" w:cs="仿宋"/>
          <w:b w:val="0"/>
          <w:color w:val="000000"/>
          <w:kern w:val="0"/>
          <w:sz w:val="24"/>
          <w:szCs w:val="24"/>
          <w:shd w:val="clear" w:color="auto" w:fill="FFFFFF"/>
          <w:lang w:val="en-US" w:eastAsia="zh-CN" w:bidi="ar-SA"/>
        </w:rPr>
        <w:t>法定代表人（单位负责人）委托代理人参加投标时，应提供法定代表人（单位负责人）授权委托书；法定代表人（单位负责人）亲自参加投标时，应提供法定代表人（单位负责人）身份证明书。</w:t>
      </w:r>
    </w:p>
    <w:p w14:paraId="5A8491DC">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3FDEB9DA">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6FAB8014">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70C13750">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6D245391">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2D3BD5F7">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7B4B4A32">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533AC193">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3475371D">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3DF16875">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152CF9F1">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750CB302">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5305DB39">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1B0758CA">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2C7DB4DA">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24C9E532">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190DD5DA">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1796EAE9">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4FE1B9D4">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470C793E">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6D7CB4DD">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471FD159">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1A5EB3CB">
      <w:pPr>
        <w:pStyle w:val="13"/>
        <w:numPr>
          <w:ilvl w:val="0"/>
          <w:numId w:val="0"/>
        </w:numPr>
        <w:spacing w:line="500" w:lineRule="atLeast"/>
        <w:ind w:firstLine="480" w:firstLineChars="200"/>
        <w:jc w:val="both"/>
        <w:rPr>
          <w:rFonts w:hint="eastAsia" w:ascii="仿宋" w:hAnsi="仿宋" w:eastAsia="仿宋" w:cs="仿宋"/>
          <w:b w:val="0"/>
          <w:bCs/>
          <w:color w:val="333333"/>
          <w:kern w:val="0"/>
          <w:sz w:val="24"/>
          <w:szCs w:val="24"/>
          <w:highlight w:val="none"/>
          <w:lang w:val="en-US" w:eastAsia="zh-CN" w:bidi="ar"/>
        </w:rPr>
      </w:pPr>
    </w:p>
    <w:p w14:paraId="5490F18D">
      <w:pPr>
        <w:pStyle w:val="2"/>
        <w:spacing w:line="480" w:lineRule="auto"/>
        <w:jc w:val="center"/>
        <w:rPr>
          <w:rFonts w:hint="eastAsia" w:ascii="仿宋" w:hAnsi="仿宋" w:eastAsia="仿宋" w:cs="仿宋"/>
          <w:szCs w:val="22"/>
        </w:rPr>
      </w:pPr>
      <w:r>
        <w:rPr>
          <w:rFonts w:hint="eastAsia" w:ascii="仿宋" w:hAnsi="仿宋" w:eastAsia="仿宋" w:cs="仿宋"/>
          <w:b/>
          <w:bCs/>
          <w:kern w:val="2"/>
          <w:sz w:val="32"/>
          <w:szCs w:val="32"/>
          <w:lang w:val="en-US" w:eastAsia="zh-CN"/>
        </w:rPr>
        <w:t>法定代表人（单位负责人）身份证明</w:t>
      </w:r>
    </w:p>
    <w:p w14:paraId="40C4A7E5">
      <w:pPr>
        <w:pStyle w:val="16"/>
        <w:spacing w:line="500" w:lineRule="atLeast"/>
        <w:ind w:firstLine="480" w:firstLineChars="200"/>
        <w:jc w:val="left"/>
        <w:rPr>
          <w:rFonts w:hint="eastAsia" w:ascii="仿宋" w:hAnsi="仿宋" w:eastAsia="仿宋" w:cs="仿宋"/>
          <w:sz w:val="24"/>
          <w:szCs w:val="24"/>
          <w:u w:val="single"/>
        </w:rPr>
      </w:pPr>
      <w:bookmarkStart w:id="3" w:name="_Toc24724_WPSOffice_Level1"/>
      <w:bookmarkStart w:id="4" w:name="_Toc20492"/>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p>
    <w:p w14:paraId="71A51F28">
      <w:pPr>
        <w:pStyle w:val="16"/>
        <w:spacing w:line="500" w:lineRule="atLeas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单位性质：</w:t>
      </w:r>
      <w:r>
        <w:rPr>
          <w:rFonts w:hint="eastAsia" w:ascii="仿宋" w:hAnsi="仿宋" w:eastAsia="仿宋" w:cs="仿宋"/>
          <w:sz w:val="24"/>
          <w:szCs w:val="24"/>
          <w:u w:val="single"/>
        </w:rPr>
        <w:t xml:space="preserve">                                      </w:t>
      </w:r>
    </w:p>
    <w:p w14:paraId="1515BAD7">
      <w:pPr>
        <w:pStyle w:val="16"/>
        <w:spacing w:line="50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u w:val="single"/>
        </w:rPr>
        <w:t xml:space="preserve">                                      </w:t>
      </w:r>
    </w:p>
    <w:p w14:paraId="64D54277">
      <w:pPr>
        <w:pStyle w:val="16"/>
        <w:spacing w:line="50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ADF9292">
      <w:pPr>
        <w:pStyle w:val="16"/>
        <w:spacing w:line="50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经营期限：</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70694F02">
      <w:pPr>
        <w:pStyle w:val="16"/>
        <w:spacing w:line="50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性别：</w:t>
      </w:r>
      <w:r>
        <w:rPr>
          <w:rFonts w:hint="eastAsia" w:ascii="仿宋" w:hAnsi="仿宋" w:eastAsia="仿宋" w:cs="仿宋"/>
          <w:sz w:val="24"/>
          <w:szCs w:val="24"/>
          <w:u w:val="single"/>
        </w:rPr>
        <w:t xml:space="preserve">      </w:t>
      </w:r>
      <w:r>
        <w:rPr>
          <w:rFonts w:hint="eastAsia" w:ascii="仿宋" w:hAnsi="仿宋" w:eastAsia="仿宋" w:cs="仿宋"/>
          <w:sz w:val="24"/>
          <w:szCs w:val="24"/>
        </w:rPr>
        <w:t>年龄：</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24D50DB6">
      <w:pPr>
        <w:pStyle w:val="16"/>
        <w:spacing w:line="500" w:lineRule="atLeast"/>
        <w:ind w:firstLine="480" w:firstLineChars="200"/>
        <w:jc w:val="left"/>
        <w:rPr>
          <w:rFonts w:hint="eastAsia" w:ascii="仿宋" w:hAnsi="仿宋" w:eastAsia="仿宋" w:cs="仿宋"/>
          <w:sz w:val="24"/>
          <w:szCs w:val="24"/>
        </w:rPr>
      </w:pPr>
      <w:r>
        <w:rPr>
          <w:rFonts w:hint="eastAsia" w:ascii="仿宋" w:hAnsi="仿宋" w:eastAsia="仿宋" w:cs="仿宋"/>
          <w:sz w:val="24"/>
          <w:szCs w:val="24"/>
        </w:rPr>
        <w:t>系</w:t>
      </w:r>
      <w:r>
        <w:rPr>
          <w:rFonts w:hint="eastAsia" w:ascii="仿宋" w:hAnsi="仿宋" w:eastAsia="仿宋" w:cs="仿宋"/>
          <w:sz w:val="24"/>
          <w:szCs w:val="24"/>
          <w:u w:val="single"/>
        </w:rPr>
        <w:t xml:space="preserve">                                         </w:t>
      </w:r>
      <w:r>
        <w:rPr>
          <w:rFonts w:hint="eastAsia" w:ascii="仿宋" w:hAnsi="仿宋" w:eastAsia="仿宋" w:cs="仿宋"/>
          <w:sz w:val="24"/>
          <w:szCs w:val="24"/>
        </w:rPr>
        <w:t>的法定代表人。</w:t>
      </w:r>
    </w:p>
    <w:p w14:paraId="0DEB3BEE">
      <w:pPr>
        <w:pStyle w:val="16"/>
        <w:spacing w:line="500" w:lineRule="atLeast"/>
        <w:ind w:firstLine="480" w:firstLineChars="200"/>
        <w:rPr>
          <w:rFonts w:hint="eastAsia" w:ascii="仿宋" w:hAnsi="仿宋" w:eastAsia="仿宋" w:cs="仿宋"/>
          <w:sz w:val="24"/>
          <w:szCs w:val="24"/>
        </w:rPr>
      </w:pPr>
    </w:p>
    <w:p w14:paraId="4DAFDD09">
      <w:pPr>
        <w:pStyle w:val="16"/>
        <w:spacing w:line="50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特此证明</w:t>
      </w:r>
    </w:p>
    <w:p w14:paraId="5D748BFC">
      <w:pPr>
        <w:pStyle w:val="16"/>
        <w:spacing w:line="50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4F5CD99A">
      <w:pPr>
        <w:pStyle w:val="16"/>
        <w:spacing w:line="240" w:lineRule="auto"/>
        <w:ind w:firstLine="480" w:firstLineChars="200"/>
        <w:rPr>
          <w:rFonts w:hint="eastAsia" w:ascii="仿宋" w:hAnsi="仿宋" w:eastAsia="仿宋" w:cs="仿宋"/>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仿宋" w:hAnsi="仿宋" w:eastAsia="仿宋" w:cs="仿宋"/>
                <w:sz w:val="24"/>
                <w:szCs w:val="24"/>
                <w:u w:val="single"/>
              </w:rPr>
            </w:pPr>
            <w:r>
              <w:rPr>
                <w:rFonts w:hint="eastAsia" w:ascii="仿宋" w:hAnsi="仿宋" w:eastAsia="仿宋" w:cs="仿宋"/>
                <w:sz w:val="24"/>
                <w:szCs w:val="24"/>
              </w:rPr>
              <w:t>法定代表人身份证正、反面复印件</w:t>
            </w:r>
          </w:p>
          <w:p w14:paraId="6F972D6B">
            <w:pPr>
              <w:adjustRightInd w:val="0"/>
              <w:snapToGrid w:val="0"/>
              <w:spacing w:line="500" w:lineRule="atLeast"/>
              <w:jc w:val="center"/>
              <w:rPr>
                <w:rFonts w:hint="eastAsia" w:ascii="仿宋" w:hAnsi="仿宋" w:eastAsia="仿宋" w:cs="仿宋"/>
                <w:sz w:val="24"/>
                <w:szCs w:val="24"/>
                <w:u w:val="single"/>
              </w:rPr>
            </w:pPr>
          </w:p>
        </w:tc>
      </w:tr>
    </w:tbl>
    <w:p w14:paraId="50E64928">
      <w:pPr>
        <w:pStyle w:val="16"/>
        <w:spacing w:line="500" w:lineRule="atLeast"/>
        <w:rPr>
          <w:rFonts w:hint="eastAsia" w:ascii="仿宋" w:hAnsi="仿宋" w:eastAsia="仿宋" w:cs="仿宋"/>
          <w:sz w:val="24"/>
          <w:szCs w:val="24"/>
        </w:rPr>
      </w:pPr>
    </w:p>
    <w:p w14:paraId="0C7078F4">
      <w:pPr>
        <w:pStyle w:val="16"/>
        <w:spacing w:line="500" w:lineRule="atLeast"/>
        <w:ind w:firstLine="480" w:firstLineChars="200"/>
        <w:rPr>
          <w:rFonts w:hint="eastAsia" w:ascii="仿宋" w:hAnsi="仿宋" w:eastAsia="仿宋" w:cs="仿宋"/>
          <w:sz w:val="24"/>
          <w:szCs w:val="24"/>
        </w:rPr>
      </w:pPr>
    </w:p>
    <w:p w14:paraId="5C344ED9">
      <w:pPr>
        <w:pStyle w:val="16"/>
        <w:spacing w:line="480" w:lineRule="auto"/>
        <w:jc w:val="right"/>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u w:val="single"/>
        </w:rPr>
        <w:t xml:space="preserve">            </w:t>
      </w:r>
      <w:r>
        <w:rPr>
          <w:rFonts w:hint="eastAsia" w:ascii="仿宋" w:hAnsi="仿宋" w:eastAsia="仿宋" w:cs="仿宋"/>
          <w:sz w:val="24"/>
          <w:szCs w:val="24"/>
        </w:rPr>
        <w:t>（公章）</w:t>
      </w:r>
    </w:p>
    <w:p w14:paraId="0620FF06">
      <w:pPr>
        <w:spacing w:line="480" w:lineRule="auto"/>
        <w:jc w:val="right"/>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29A0330">
      <w:pPr>
        <w:spacing w:line="500" w:lineRule="atLeast"/>
        <w:rPr>
          <w:rFonts w:hint="eastAsia" w:ascii="仿宋" w:hAnsi="仿宋" w:eastAsia="仿宋" w:cs="仿宋"/>
          <w:sz w:val="28"/>
          <w:szCs w:val="28"/>
        </w:rPr>
      </w:pPr>
    </w:p>
    <w:p w14:paraId="2E15F8D3">
      <w:pPr>
        <w:pStyle w:val="2"/>
        <w:rPr>
          <w:rFonts w:hint="eastAsia" w:ascii="仿宋" w:hAnsi="仿宋" w:eastAsia="仿宋" w:cs="仿宋"/>
          <w:sz w:val="28"/>
          <w:szCs w:val="28"/>
        </w:rPr>
      </w:pPr>
    </w:p>
    <w:p w14:paraId="7B1C352A">
      <w:pPr>
        <w:rPr>
          <w:rFonts w:hint="eastAsia" w:ascii="仿宋" w:hAnsi="仿宋" w:eastAsia="仿宋" w:cs="仿宋"/>
        </w:rPr>
      </w:pPr>
    </w:p>
    <w:p w14:paraId="2BC12FCB">
      <w:pPr>
        <w:pStyle w:val="3"/>
        <w:ind w:left="0" w:leftChars="0" w:firstLine="0" w:firstLineChars="0"/>
        <w:jc w:val="center"/>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法定代表人（单位负责人）授权委托书</w:t>
      </w:r>
      <w:bookmarkEnd w:id="3"/>
      <w:bookmarkEnd w:id="4"/>
    </w:p>
    <w:p w14:paraId="487D1824">
      <w:pPr>
        <w:adjustRightInd w:val="0"/>
        <w:snapToGrid w:val="0"/>
        <w:spacing w:line="50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注册于</w:t>
      </w:r>
      <w:r>
        <w:rPr>
          <w:rFonts w:hint="eastAsia" w:ascii="仿宋" w:hAnsi="仿宋" w:eastAsia="仿宋" w:cs="仿宋"/>
          <w:sz w:val="24"/>
          <w:szCs w:val="24"/>
          <w:u w:val="single"/>
        </w:rPr>
        <w:t>（工商行政管理局名称或市场监督管理局）</w:t>
      </w:r>
      <w:r>
        <w:rPr>
          <w:rFonts w:hint="eastAsia" w:ascii="仿宋" w:hAnsi="仿宋" w:eastAsia="仿宋" w:cs="仿宋"/>
          <w:sz w:val="24"/>
          <w:szCs w:val="24"/>
        </w:rPr>
        <w:t>之</w:t>
      </w:r>
      <w:r>
        <w:rPr>
          <w:rFonts w:hint="eastAsia" w:ascii="仿宋" w:hAnsi="仿宋" w:eastAsia="仿宋" w:cs="仿宋"/>
          <w:sz w:val="24"/>
          <w:szCs w:val="24"/>
          <w:u w:val="single"/>
        </w:rPr>
        <w:t>（供应商全称）</w:t>
      </w:r>
      <w:r>
        <w:rPr>
          <w:rFonts w:hint="eastAsia" w:ascii="仿宋" w:hAnsi="仿宋" w:eastAsia="仿宋" w:cs="仿宋"/>
          <w:sz w:val="24"/>
          <w:szCs w:val="24"/>
        </w:rPr>
        <w:t>法定代表人</w:t>
      </w:r>
      <w:r>
        <w:rPr>
          <w:rFonts w:hint="eastAsia" w:ascii="仿宋" w:hAnsi="仿宋" w:eastAsia="仿宋" w:cs="仿宋"/>
          <w:sz w:val="24"/>
          <w:szCs w:val="24"/>
          <w:u w:val="single"/>
        </w:rPr>
        <w:t>（姓名、职务）</w:t>
      </w:r>
      <w:r>
        <w:rPr>
          <w:rFonts w:hint="eastAsia" w:ascii="仿宋" w:hAnsi="仿宋" w:eastAsia="仿宋" w:cs="仿宋"/>
          <w:sz w:val="24"/>
          <w:szCs w:val="24"/>
        </w:rPr>
        <w:t>授权</w:t>
      </w:r>
      <w:r>
        <w:rPr>
          <w:rFonts w:hint="eastAsia" w:ascii="仿宋" w:hAnsi="仿宋" w:eastAsia="仿宋" w:cs="仿宋"/>
          <w:sz w:val="24"/>
          <w:szCs w:val="24"/>
          <w:u w:val="single"/>
        </w:rPr>
        <w:t>（被授权委托人姓名、职务）</w:t>
      </w:r>
      <w:r>
        <w:rPr>
          <w:rFonts w:hint="eastAsia" w:ascii="仿宋" w:hAnsi="仿宋" w:eastAsia="仿宋" w:cs="仿宋"/>
          <w:sz w:val="24"/>
          <w:szCs w:val="24"/>
        </w:rPr>
        <w:t>为本公司的合法代理人，就</w:t>
      </w:r>
      <w:r>
        <w:rPr>
          <w:rFonts w:hint="eastAsia" w:ascii="仿宋" w:hAnsi="仿宋" w:eastAsia="仿宋" w:cs="仿宋"/>
          <w:sz w:val="24"/>
          <w:szCs w:val="24"/>
          <w:u w:val="single"/>
        </w:rPr>
        <w:t>（项目名称）</w:t>
      </w:r>
      <w:r>
        <w:rPr>
          <w:rFonts w:hint="eastAsia" w:ascii="仿宋" w:hAnsi="仿宋" w:eastAsia="仿宋" w:cs="仿宋"/>
          <w:sz w:val="24"/>
          <w:szCs w:val="24"/>
        </w:rPr>
        <w:t>的投标及合同的执行和完成，以本公司的名义处理一切与之有关的事宜。</w:t>
      </w:r>
    </w:p>
    <w:p w14:paraId="4A7B2861">
      <w:pPr>
        <w:adjustRightInd w:val="0"/>
        <w:snapToGrid w:val="0"/>
        <w:spacing w:line="500" w:lineRule="atLeast"/>
        <w:rPr>
          <w:rFonts w:hint="eastAsia" w:ascii="仿宋" w:hAnsi="仿宋" w:eastAsia="仿宋" w:cs="仿宋"/>
          <w:sz w:val="24"/>
          <w:szCs w:val="24"/>
          <w:u w:val="single"/>
        </w:rPr>
      </w:pPr>
      <w:r>
        <w:rPr>
          <w:rFonts w:hint="eastAsia" w:ascii="仿宋" w:hAnsi="仿宋" w:eastAsia="仿宋" w:cs="仿宋"/>
          <w:sz w:val="24"/>
          <w:szCs w:val="24"/>
        </w:rPr>
        <w:t>附：被授权委托人姓名：</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年龄：</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69682C51">
      <w:pPr>
        <w:adjustRightInd w:val="0"/>
        <w:snapToGrid w:val="0"/>
        <w:spacing w:line="500" w:lineRule="atLeast"/>
        <w:ind w:firstLine="630"/>
        <w:rPr>
          <w:rFonts w:hint="eastAsia" w:ascii="仿宋" w:hAnsi="仿宋" w:eastAsia="仿宋" w:cs="仿宋"/>
          <w:sz w:val="24"/>
          <w:szCs w:val="24"/>
        </w:rPr>
      </w:pPr>
      <w:r>
        <w:rPr>
          <w:rFonts w:hint="eastAsia" w:ascii="仿宋" w:hAnsi="仿宋" w:eastAsia="仿宋" w:cs="仿宋"/>
          <w:sz w:val="24"/>
          <w:szCs w:val="24"/>
        </w:rPr>
        <w:t>职    务：</w:t>
      </w:r>
      <w:r>
        <w:rPr>
          <w:rFonts w:hint="eastAsia" w:ascii="仿宋" w:hAnsi="仿宋" w:eastAsia="仿宋" w:cs="仿宋"/>
          <w:sz w:val="24"/>
          <w:szCs w:val="24"/>
          <w:u w:val="single"/>
        </w:rPr>
        <w:t xml:space="preserve">             </w:t>
      </w:r>
      <w:r>
        <w:rPr>
          <w:rFonts w:hint="eastAsia" w:ascii="仿宋" w:hAnsi="仿宋" w:eastAsia="仿宋" w:cs="仿宋"/>
          <w:sz w:val="24"/>
          <w:szCs w:val="24"/>
        </w:rPr>
        <w:t>身份证号码：</w:t>
      </w:r>
      <w:r>
        <w:rPr>
          <w:rFonts w:hint="eastAsia" w:ascii="仿宋" w:hAnsi="仿宋" w:eastAsia="仿宋" w:cs="仿宋"/>
          <w:sz w:val="24"/>
          <w:szCs w:val="24"/>
          <w:u w:val="single"/>
        </w:rPr>
        <w:t xml:space="preserve">                 .</w:t>
      </w:r>
    </w:p>
    <w:p w14:paraId="44B11D83">
      <w:pPr>
        <w:adjustRightInd w:val="0"/>
        <w:snapToGrid w:val="0"/>
        <w:spacing w:line="500" w:lineRule="atLeast"/>
        <w:ind w:firstLine="630"/>
        <w:rPr>
          <w:rFonts w:hint="eastAsia" w:ascii="仿宋" w:hAnsi="仿宋" w:eastAsia="仿宋" w:cs="仿宋"/>
          <w:sz w:val="24"/>
          <w:szCs w:val="24"/>
          <w:u w:val="single"/>
        </w:rPr>
      </w:pPr>
      <w:r>
        <w:rPr>
          <w:rFonts w:hint="eastAsia" w:ascii="仿宋" w:hAnsi="仿宋" w:eastAsia="仿宋" w:cs="仿宋"/>
          <w:sz w:val="24"/>
          <w:szCs w:val="24"/>
        </w:rPr>
        <w:t>通讯地址：</w:t>
      </w:r>
      <w:r>
        <w:rPr>
          <w:rFonts w:hint="eastAsia" w:ascii="仿宋" w:hAnsi="仿宋" w:eastAsia="仿宋" w:cs="仿宋"/>
          <w:sz w:val="24"/>
          <w:szCs w:val="24"/>
          <w:u w:val="single"/>
        </w:rPr>
        <w:t xml:space="preserve">                                          .</w:t>
      </w:r>
    </w:p>
    <w:p w14:paraId="28B955BC">
      <w:pPr>
        <w:adjustRightInd w:val="0"/>
        <w:snapToGrid w:val="0"/>
        <w:spacing w:line="500" w:lineRule="atLeast"/>
        <w:ind w:firstLine="630"/>
        <w:rPr>
          <w:rFonts w:hint="eastAsia" w:ascii="仿宋" w:hAnsi="仿宋" w:eastAsia="仿宋" w:cs="仿宋"/>
          <w:sz w:val="24"/>
          <w:szCs w:val="24"/>
          <w:u w:val="single"/>
        </w:rPr>
      </w:pPr>
      <w:r>
        <w:rPr>
          <w:rFonts w:hint="eastAsia" w:ascii="仿宋" w:hAnsi="仿宋" w:eastAsia="仿宋" w:cs="仿宋"/>
          <w:sz w:val="24"/>
          <w:szCs w:val="24"/>
        </w:rPr>
        <w:t>邮政编码：</w:t>
      </w:r>
      <w:r>
        <w:rPr>
          <w:rFonts w:hint="eastAsia" w:ascii="仿宋" w:hAnsi="仿宋" w:eastAsia="仿宋" w:cs="仿宋"/>
          <w:sz w:val="24"/>
          <w:szCs w:val="24"/>
          <w:u w:val="single"/>
        </w:rPr>
        <w:t xml:space="preserve">                                          .</w:t>
      </w:r>
    </w:p>
    <w:p w14:paraId="39BF841E">
      <w:pPr>
        <w:adjustRightInd w:val="0"/>
        <w:snapToGrid w:val="0"/>
        <w:spacing w:line="500" w:lineRule="atLeast"/>
        <w:ind w:firstLine="630"/>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68D50670">
      <w:pPr>
        <w:adjustRightInd w:val="0"/>
        <w:snapToGrid w:val="0"/>
        <w:spacing w:line="500" w:lineRule="atLeast"/>
        <w:ind w:firstLine="630"/>
        <w:rPr>
          <w:rFonts w:hint="eastAsia" w:ascii="仿宋" w:hAnsi="仿宋" w:eastAsia="仿宋" w:cs="仿宋"/>
          <w:sz w:val="24"/>
          <w:szCs w:val="24"/>
        </w:rPr>
      </w:pPr>
      <w:r>
        <w:rPr>
          <w:rFonts w:hint="eastAsia" w:ascii="仿宋" w:hAnsi="仿宋" w:eastAsia="仿宋" w:cs="仿宋"/>
          <w:sz w:val="24"/>
          <w:szCs w:val="24"/>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仿宋" w:hAnsi="仿宋" w:eastAsia="仿宋" w:cs="仿宋"/>
                <w:sz w:val="24"/>
                <w:szCs w:val="24"/>
              </w:rPr>
            </w:pPr>
            <w:r>
              <w:rPr>
                <w:rFonts w:hint="eastAsia" w:ascii="仿宋" w:hAnsi="仿宋" w:eastAsia="仿宋" w:cs="仿宋"/>
                <w:sz w:val="24"/>
                <w:szCs w:val="24"/>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仿宋" w:hAnsi="仿宋" w:eastAsia="仿宋" w:cs="仿宋"/>
                <w:sz w:val="24"/>
                <w:szCs w:val="24"/>
              </w:rPr>
            </w:pPr>
            <w:r>
              <w:rPr>
                <w:rFonts w:hint="eastAsia" w:ascii="仿宋" w:hAnsi="仿宋" w:eastAsia="仿宋" w:cs="仿宋"/>
                <w:sz w:val="24"/>
                <w:szCs w:val="24"/>
              </w:rPr>
              <w:t>被授权委托人身份证正、反面复印件</w:t>
            </w:r>
          </w:p>
        </w:tc>
      </w:tr>
    </w:tbl>
    <w:p w14:paraId="1AA81425">
      <w:pPr>
        <w:adjustRightInd w:val="0"/>
        <w:snapToGrid w:val="0"/>
        <w:spacing w:line="500" w:lineRule="atLeast"/>
        <w:ind w:firstLine="630"/>
        <w:rPr>
          <w:rFonts w:hint="eastAsia" w:ascii="仿宋" w:hAnsi="仿宋" w:eastAsia="仿宋" w:cs="仿宋"/>
          <w:color w:val="000000"/>
          <w:sz w:val="24"/>
          <w:szCs w:val="24"/>
        </w:rPr>
      </w:pPr>
    </w:p>
    <w:p w14:paraId="4533ACB8">
      <w:pPr>
        <w:adjustRightInd w:val="0"/>
        <w:snapToGrid w:val="0"/>
        <w:spacing w:line="500" w:lineRule="atLeast"/>
        <w:ind w:firstLine="1200" w:firstLineChars="500"/>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（公 章）</w:t>
      </w:r>
    </w:p>
    <w:p w14:paraId="350D46B1">
      <w:pPr>
        <w:adjustRightInd w:val="0"/>
        <w:snapToGrid w:val="0"/>
        <w:spacing w:line="500" w:lineRule="atLeast"/>
        <w:ind w:firstLine="1200" w:firstLineChars="500"/>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 字）</w:t>
      </w:r>
    </w:p>
    <w:p w14:paraId="58ABFF65">
      <w:pPr>
        <w:adjustRightInd w:val="0"/>
        <w:snapToGrid w:val="0"/>
        <w:spacing w:line="500" w:lineRule="atLeast"/>
        <w:ind w:firstLine="1200" w:firstLineChars="500"/>
        <w:rPr>
          <w:rFonts w:hint="eastAsia" w:ascii="仿宋" w:hAnsi="仿宋" w:eastAsia="仿宋" w:cs="仿宋"/>
          <w:color w:val="000000"/>
          <w:sz w:val="24"/>
          <w:szCs w:val="24"/>
        </w:rPr>
      </w:pPr>
      <w:r>
        <w:rPr>
          <w:rFonts w:hint="eastAsia" w:ascii="仿宋" w:hAnsi="仿宋" w:eastAsia="仿宋" w:cs="仿宋"/>
          <w:color w:val="000000"/>
          <w:sz w:val="24"/>
          <w:szCs w:val="24"/>
        </w:rPr>
        <w:t>被授权委托人：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 字）</w:t>
      </w:r>
    </w:p>
    <w:p w14:paraId="45214C0C">
      <w:pPr>
        <w:adjustRightInd w:val="0"/>
        <w:snapToGrid w:val="0"/>
        <w:spacing w:line="500" w:lineRule="atLeast"/>
        <w:ind w:firstLine="1200" w:firstLineChars="5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8934B17">
      <w:pPr>
        <w:pStyle w:val="15"/>
        <w:widowControl/>
        <w:spacing w:line="240" w:lineRule="auto"/>
        <w:ind w:left="0" w:leftChars="0" w:firstLine="0" w:firstLineChars="0"/>
        <w:jc w:val="both"/>
        <w:rPr>
          <w:rFonts w:hint="eastAsia" w:ascii="仿宋" w:hAnsi="仿宋" w:eastAsia="仿宋" w:cs="仿宋"/>
          <w:sz w:val="10"/>
          <w:szCs w:val="10"/>
        </w:rPr>
      </w:pPr>
    </w:p>
    <w:p w14:paraId="2695CFCB">
      <w:pPr>
        <w:pStyle w:val="15"/>
        <w:widowControl/>
        <w:spacing w:line="240" w:lineRule="auto"/>
        <w:ind w:left="0" w:leftChars="0" w:firstLine="0" w:firstLineChars="0"/>
        <w:jc w:val="both"/>
        <w:rPr>
          <w:rFonts w:hint="eastAsia" w:ascii="仿宋" w:hAnsi="仿宋" w:eastAsia="仿宋" w:cs="仿宋"/>
          <w:sz w:val="10"/>
          <w:szCs w:val="10"/>
        </w:rPr>
      </w:pPr>
    </w:p>
    <w:p w14:paraId="207B5E70">
      <w:pPr>
        <w:pStyle w:val="15"/>
        <w:widowControl/>
        <w:ind w:left="0" w:leftChars="0" w:firstLine="0" w:firstLineChars="0"/>
        <w:jc w:val="both"/>
        <w:rPr>
          <w:rFonts w:hint="eastAsia" w:ascii="仿宋" w:hAnsi="仿宋" w:eastAsia="仿宋" w:cs="仿宋"/>
          <w:sz w:val="24"/>
          <w:szCs w:val="24"/>
          <w:lang w:val="en-US" w:eastAsia="zh-CN"/>
        </w:rPr>
      </w:pPr>
      <w:r>
        <w:rPr>
          <w:rFonts w:hint="eastAsia" w:ascii="仿宋" w:hAnsi="仿宋" w:eastAsia="仿宋" w:cs="仿宋"/>
          <w:sz w:val="24"/>
          <w:szCs w:val="24"/>
        </w:rPr>
        <w:t>注：本授权有效期自提交响应文件的截止之日起90</w:t>
      </w:r>
      <w:r>
        <w:rPr>
          <w:rFonts w:hint="eastAsia" w:ascii="仿宋" w:hAnsi="仿宋" w:eastAsia="仿宋" w:cs="仿宋"/>
          <w:sz w:val="24"/>
          <w:szCs w:val="24"/>
          <w:lang w:val="en-US" w:eastAsia="zh-CN"/>
        </w:rPr>
        <w:t>日历</w:t>
      </w:r>
      <w:r>
        <w:rPr>
          <w:rFonts w:hint="eastAsia" w:ascii="仿宋" w:hAnsi="仿宋" w:eastAsia="仿宋" w:cs="仿宋"/>
          <w:sz w:val="24"/>
          <w:szCs w:val="24"/>
        </w:rPr>
        <w:t>天</w:t>
      </w:r>
      <w:r>
        <w:rPr>
          <w:rFonts w:hint="eastAsia" w:ascii="仿宋" w:hAnsi="仿宋" w:eastAsia="仿宋" w:cs="仿宋"/>
          <w:sz w:val="24"/>
          <w:szCs w:val="24"/>
          <w:lang w:eastAsia="zh-CN"/>
        </w:rPr>
        <w:t>。</w:t>
      </w:r>
    </w:p>
    <w:p w14:paraId="2F9808A7">
      <w:pPr>
        <w:pStyle w:val="15"/>
        <w:widowControl/>
        <w:ind w:left="0" w:leftChars="0" w:firstLine="0" w:firstLineChars="0"/>
        <w:jc w:val="both"/>
        <w:rPr>
          <w:rFonts w:hint="eastAsia" w:ascii="仿宋" w:hAnsi="仿宋" w:eastAsia="仿宋" w:cs="仿宋"/>
          <w:sz w:val="28"/>
          <w:szCs w:val="28"/>
          <w:lang w:val="en-US" w:eastAsia="zh-CN"/>
        </w:rPr>
      </w:pPr>
    </w:p>
    <w:p w14:paraId="73BEBB58">
      <w:pPr>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br w:type="page"/>
      </w:r>
    </w:p>
    <w:p w14:paraId="0541F8E6">
      <w:pPr>
        <w:spacing w:line="360" w:lineRule="auto"/>
        <w:jc w:val="center"/>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8、许可证明文件</w:t>
      </w:r>
    </w:p>
    <w:p w14:paraId="4D28FF03">
      <w:pPr>
        <w:spacing w:line="360" w:lineRule="auto"/>
        <w:ind w:firstLine="480" w:firstLineChars="200"/>
        <w:jc w:val="left"/>
        <w:rPr>
          <w:rFonts w:hint="eastAsia" w:ascii="仿宋" w:hAnsi="仿宋" w:eastAsia="仿宋" w:cs="仿宋"/>
          <w:b/>
          <w:bCs w:val="0"/>
          <w:sz w:val="24"/>
          <w:szCs w:val="24"/>
          <w:lang w:val="en-US" w:eastAsia="zh-CN"/>
        </w:rPr>
      </w:pPr>
      <w:r>
        <w:rPr>
          <w:rFonts w:hint="eastAsia" w:ascii="仿宋_GB2312" w:hAnsi="仿宋_GB2312" w:eastAsia="仿宋_GB2312" w:cs="仿宋_GB2312"/>
          <w:sz w:val="24"/>
          <w:szCs w:val="24"/>
          <w:lang w:val="en-US" w:eastAsia="zh-CN"/>
        </w:rPr>
        <w:t>供应商须具备政府部门出具的污泥处置许可证明文件：提供环评批复、排污许可证及用地相关手续。</w:t>
      </w:r>
    </w:p>
    <w:p w14:paraId="75AFFBB9">
      <w:pPr>
        <w:spacing w:line="360" w:lineRule="auto"/>
        <w:jc w:val="center"/>
        <w:rPr>
          <w:rFonts w:hint="eastAsia" w:ascii="仿宋" w:hAnsi="仿宋" w:eastAsia="仿宋" w:cs="仿宋"/>
          <w:b/>
          <w:bCs w:val="0"/>
          <w:sz w:val="28"/>
          <w:szCs w:val="28"/>
          <w:lang w:val="en-US" w:eastAsia="zh-CN"/>
        </w:rPr>
      </w:pPr>
    </w:p>
    <w:p w14:paraId="60E86FAF">
      <w:pPr>
        <w:spacing w:line="360" w:lineRule="auto"/>
        <w:jc w:val="center"/>
        <w:rPr>
          <w:rFonts w:hint="eastAsia" w:ascii="仿宋" w:hAnsi="仿宋" w:eastAsia="仿宋" w:cs="仿宋"/>
          <w:b/>
          <w:bCs w:val="0"/>
          <w:sz w:val="28"/>
          <w:szCs w:val="28"/>
          <w:lang w:val="en-US" w:eastAsia="zh-CN"/>
        </w:rPr>
      </w:pPr>
    </w:p>
    <w:p w14:paraId="1E0C39FB">
      <w:pPr>
        <w:spacing w:line="360" w:lineRule="auto"/>
        <w:jc w:val="center"/>
        <w:rPr>
          <w:rFonts w:hint="eastAsia" w:ascii="仿宋" w:hAnsi="仿宋" w:eastAsia="仿宋" w:cs="仿宋"/>
          <w:b/>
          <w:bCs w:val="0"/>
          <w:sz w:val="28"/>
          <w:szCs w:val="28"/>
          <w:lang w:val="en-US" w:eastAsia="zh-CN"/>
        </w:rPr>
      </w:pPr>
    </w:p>
    <w:p w14:paraId="385AE2E5">
      <w:pPr>
        <w:spacing w:line="360" w:lineRule="auto"/>
        <w:jc w:val="center"/>
        <w:rPr>
          <w:rFonts w:hint="eastAsia" w:ascii="仿宋" w:hAnsi="仿宋" w:eastAsia="仿宋" w:cs="仿宋"/>
          <w:b/>
          <w:bCs w:val="0"/>
          <w:sz w:val="28"/>
          <w:szCs w:val="28"/>
          <w:lang w:val="en-US" w:eastAsia="zh-CN"/>
        </w:rPr>
      </w:pPr>
    </w:p>
    <w:p w14:paraId="51678B2A">
      <w:pPr>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br w:type="page"/>
      </w:r>
      <w:bookmarkStart w:id="5" w:name="_GoBack"/>
      <w:bookmarkEnd w:id="5"/>
    </w:p>
    <w:p w14:paraId="6C8D22AA">
      <w:pPr>
        <w:spacing w:line="360" w:lineRule="auto"/>
        <w:jc w:val="center"/>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9、供应商信用信息</w:t>
      </w:r>
    </w:p>
    <w:p w14:paraId="7335A466">
      <w:pPr>
        <w:spacing w:line="360" w:lineRule="auto"/>
        <w:ind w:firstLine="480" w:firstLineChars="200"/>
        <w:jc w:val="left"/>
        <w:rPr>
          <w:rFonts w:hint="eastAsia" w:ascii="仿宋" w:hAnsi="仿宋" w:eastAsia="仿宋" w:cs="仿宋"/>
          <w:lang w:val="en-US" w:eastAsia="zh-CN"/>
        </w:rPr>
      </w:pPr>
      <w:r>
        <w:rPr>
          <w:rFonts w:hint="eastAsia" w:ascii="仿宋" w:hAnsi="仿宋" w:eastAsia="仿宋" w:cs="仿宋"/>
          <w:b w:val="0"/>
          <w:bCs/>
          <w:sz w:val="24"/>
          <w:szCs w:val="24"/>
          <w:lang w:val="en-US" w:eastAsia="zh-CN"/>
        </w:rPr>
        <w:t>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784F2615"/>
    <w:multiLevelType w:val="singleLevel"/>
    <w:tmpl w:val="784F2615"/>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022181C"/>
    <w:rsid w:val="039F6D17"/>
    <w:rsid w:val="03EA4F9F"/>
    <w:rsid w:val="04B70785"/>
    <w:rsid w:val="054A3F98"/>
    <w:rsid w:val="087C729C"/>
    <w:rsid w:val="08F63846"/>
    <w:rsid w:val="0CE40585"/>
    <w:rsid w:val="117D4B05"/>
    <w:rsid w:val="12EF558E"/>
    <w:rsid w:val="147F5992"/>
    <w:rsid w:val="16E32814"/>
    <w:rsid w:val="17C05240"/>
    <w:rsid w:val="17F83137"/>
    <w:rsid w:val="18046EEA"/>
    <w:rsid w:val="1B0911B7"/>
    <w:rsid w:val="1D8D3097"/>
    <w:rsid w:val="1F4D756A"/>
    <w:rsid w:val="1FA15E62"/>
    <w:rsid w:val="21575865"/>
    <w:rsid w:val="243948BB"/>
    <w:rsid w:val="254F3E4F"/>
    <w:rsid w:val="27A460F5"/>
    <w:rsid w:val="27FC457D"/>
    <w:rsid w:val="31C42F22"/>
    <w:rsid w:val="330E33B7"/>
    <w:rsid w:val="33FF2AB4"/>
    <w:rsid w:val="34AD7211"/>
    <w:rsid w:val="36E032BC"/>
    <w:rsid w:val="38244D04"/>
    <w:rsid w:val="39EE7A9E"/>
    <w:rsid w:val="3A835F7F"/>
    <w:rsid w:val="3AF70BD4"/>
    <w:rsid w:val="3E77498B"/>
    <w:rsid w:val="3FFC2A7B"/>
    <w:rsid w:val="40C06B46"/>
    <w:rsid w:val="4574354D"/>
    <w:rsid w:val="46445615"/>
    <w:rsid w:val="473E4F08"/>
    <w:rsid w:val="47B84669"/>
    <w:rsid w:val="4A1B00C2"/>
    <w:rsid w:val="4AA448D5"/>
    <w:rsid w:val="4ACD7441"/>
    <w:rsid w:val="4ADA7964"/>
    <w:rsid w:val="4B584C2D"/>
    <w:rsid w:val="4CAE474C"/>
    <w:rsid w:val="4DFA480C"/>
    <w:rsid w:val="4E9B1B4B"/>
    <w:rsid w:val="4ED81E5B"/>
    <w:rsid w:val="4F9C6E5D"/>
    <w:rsid w:val="50E20CC3"/>
    <w:rsid w:val="51A60F32"/>
    <w:rsid w:val="53E421E6"/>
    <w:rsid w:val="54E3772C"/>
    <w:rsid w:val="553D611C"/>
    <w:rsid w:val="55DB1D4D"/>
    <w:rsid w:val="55DC793B"/>
    <w:rsid w:val="566B62A7"/>
    <w:rsid w:val="567912F0"/>
    <w:rsid w:val="5C9875CF"/>
    <w:rsid w:val="5D3C350E"/>
    <w:rsid w:val="5E196F30"/>
    <w:rsid w:val="5F2371DB"/>
    <w:rsid w:val="5F865ECD"/>
    <w:rsid w:val="5F8D6DC9"/>
    <w:rsid w:val="61AD1E69"/>
    <w:rsid w:val="61F74CB9"/>
    <w:rsid w:val="62966735"/>
    <w:rsid w:val="6531690D"/>
    <w:rsid w:val="66201543"/>
    <w:rsid w:val="68941085"/>
    <w:rsid w:val="68B34597"/>
    <w:rsid w:val="69700315"/>
    <w:rsid w:val="69A04061"/>
    <w:rsid w:val="6AC54552"/>
    <w:rsid w:val="6AC55ECE"/>
    <w:rsid w:val="6C7A6DEC"/>
    <w:rsid w:val="70B075EC"/>
    <w:rsid w:val="718B3849"/>
    <w:rsid w:val="71ED7A78"/>
    <w:rsid w:val="73F92CEC"/>
    <w:rsid w:val="746A1E3C"/>
    <w:rsid w:val="74AD4072"/>
    <w:rsid w:val="74B72AE2"/>
    <w:rsid w:val="74F73BBD"/>
    <w:rsid w:val="76EC7930"/>
    <w:rsid w:val="7BEE5100"/>
    <w:rsid w:val="7EB41ECE"/>
    <w:rsid w:val="7F51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1728</Words>
  <Characters>1787</Characters>
  <Lines>0</Lines>
  <Paragraphs>0</Paragraphs>
  <TotalTime>1</TotalTime>
  <ScaleCrop>false</ScaleCrop>
  <LinksUpToDate>false</LinksUpToDate>
  <CharactersWithSpaces>2584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w</cp:lastModifiedBy>
  <dcterms:modified xsi:type="dcterms:W3CDTF">2026-06-10T08:54:54Z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DA7BD1D3F25849138BBFD891B18973CF_11</vt:lpwstr>
  </property>
  <property fmtid="{D5CDD505-2E9C-101B-9397-08002B2CF9AE}" pid="4" name="KSOTemplateDocerSaveRecord">
    <vt:lpwstr>eyJoZGlkIjoiYmI5OGE3NmIxMjM4ZGUyM2Q0NWMzMTBhZmZiYTlhYTYiLCJ1c2VySWQiOiIxNDQ2MjAzMzU5In0=</vt:lpwstr>
  </property>
</Properties>
</file>