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66C6F">
      <w:pPr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商务要求偏离表</w:t>
      </w:r>
    </w:p>
    <w:tbl>
      <w:tblPr>
        <w:tblStyle w:val="5"/>
        <w:tblW w:w="927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4"/>
        <w:gridCol w:w="1421"/>
        <w:gridCol w:w="2383"/>
        <w:gridCol w:w="2401"/>
        <w:gridCol w:w="1097"/>
        <w:gridCol w:w="1280"/>
      </w:tblGrid>
      <w:tr w14:paraId="33D7C3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365BA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21" w:type="dxa"/>
            <w:noWrap w:val="0"/>
            <w:vAlign w:val="center"/>
          </w:tcPr>
          <w:p w14:paraId="0DD3877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商务条款</w:t>
            </w:r>
          </w:p>
        </w:tc>
        <w:tc>
          <w:tcPr>
            <w:tcW w:w="2383" w:type="dxa"/>
            <w:noWrap w:val="0"/>
            <w:vAlign w:val="center"/>
          </w:tcPr>
          <w:p w14:paraId="65148CE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商务要求</w:t>
            </w:r>
          </w:p>
        </w:tc>
        <w:tc>
          <w:tcPr>
            <w:tcW w:w="2401" w:type="dxa"/>
            <w:noWrap w:val="0"/>
            <w:vAlign w:val="center"/>
          </w:tcPr>
          <w:p w14:paraId="2D689A0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文件商务响应</w:t>
            </w:r>
          </w:p>
        </w:tc>
        <w:tc>
          <w:tcPr>
            <w:tcW w:w="1097" w:type="dxa"/>
            <w:noWrap w:val="0"/>
            <w:vAlign w:val="center"/>
          </w:tcPr>
          <w:p w14:paraId="7197FBC3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280" w:type="dxa"/>
            <w:noWrap w:val="0"/>
            <w:vAlign w:val="center"/>
          </w:tcPr>
          <w:p w14:paraId="4D04AB7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响应说明</w:t>
            </w:r>
          </w:p>
        </w:tc>
      </w:tr>
      <w:tr w14:paraId="6D2F2A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0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A1F71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1421" w:type="dxa"/>
            <w:noWrap w:val="0"/>
            <w:vAlign w:val="center"/>
          </w:tcPr>
          <w:p w14:paraId="0EA21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4D0A86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2ED53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97" w:type="dxa"/>
            <w:noWrap w:val="0"/>
            <w:vAlign w:val="center"/>
          </w:tcPr>
          <w:p w14:paraId="335566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3B6804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08E53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416CD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421" w:type="dxa"/>
            <w:noWrap w:val="0"/>
            <w:vAlign w:val="center"/>
          </w:tcPr>
          <w:p w14:paraId="0C104A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6C80A4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89412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DF0C6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60D63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A1A42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F3E3E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1421" w:type="dxa"/>
            <w:noWrap w:val="0"/>
            <w:vAlign w:val="center"/>
          </w:tcPr>
          <w:p w14:paraId="02A714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C1863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5BDEE1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45552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9B329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34F8B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D3EC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4</w:t>
            </w:r>
          </w:p>
        </w:tc>
        <w:tc>
          <w:tcPr>
            <w:tcW w:w="1421" w:type="dxa"/>
            <w:noWrap w:val="0"/>
            <w:vAlign w:val="center"/>
          </w:tcPr>
          <w:p w14:paraId="3D340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B91F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43FDF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7756B2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E8CAB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28D59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7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609DA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5</w:t>
            </w:r>
          </w:p>
        </w:tc>
        <w:tc>
          <w:tcPr>
            <w:tcW w:w="1421" w:type="dxa"/>
            <w:noWrap w:val="0"/>
            <w:vAlign w:val="center"/>
          </w:tcPr>
          <w:p w14:paraId="628464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7E2533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6CC872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03CE9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21CD59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EC9AD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D26A2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421" w:type="dxa"/>
            <w:noWrap w:val="0"/>
            <w:vAlign w:val="center"/>
          </w:tcPr>
          <w:p w14:paraId="0A8574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0D467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70811B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2B830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046B4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F1A16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1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6749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1421" w:type="dxa"/>
            <w:noWrap w:val="0"/>
            <w:vAlign w:val="center"/>
          </w:tcPr>
          <w:p w14:paraId="19F9B7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2D0DCB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227D51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3446F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605CE5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331C8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0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93C58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</w:rPr>
              <w:t>…</w:t>
            </w:r>
          </w:p>
        </w:tc>
        <w:tc>
          <w:tcPr>
            <w:tcW w:w="1421" w:type="dxa"/>
            <w:noWrap w:val="0"/>
            <w:vAlign w:val="center"/>
          </w:tcPr>
          <w:p w14:paraId="4D5EB2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383" w:type="dxa"/>
            <w:noWrap w:val="0"/>
            <w:vAlign w:val="center"/>
          </w:tcPr>
          <w:p w14:paraId="522BAD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01" w:type="dxa"/>
            <w:noWrap w:val="0"/>
            <w:vAlign w:val="center"/>
          </w:tcPr>
          <w:p w14:paraId="16604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A39C3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0" w:type="dxa"/>
            <w:noWrap w:val="0"/>
            <w:vAlign w:val="center"/>
          </w:tcPr>
          <w:p w14:paraId="7BF44C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AA901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85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68E7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8582" w:type="dxa"/>
            <w:gridSpan w:val="5"/>
            <w:noWrap w:val="0"/>
            <w:vAlign w:val="center"/>
          </w:tcPr>
          <w:p w14:paraId="43B899B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.供应商须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商务要求做出响应。其中，属于实质性要求的，最好在“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条款明细”保留原实质性要求中的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2D780C8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2.偏离填写：有偏离、无偏离。</w:t>
            </w:r>
          </w:p>
          <w:p w14:paraId="283C085E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响应说明按实际响应情况填写“优于”、“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”。</w:t>
            </w:r>
          </w:p>
          <w:p w14:paraId="2F9573FA">
            <w:pPr>
              <w:spacing w:line="560" w:lineRule="exact"/>
              <w:jc w:val="both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表格不够用，各供应商可按此表复制。</w:t>
            </w:r>
          </w:p>
        </w:tc>
      </w:tr>
    </w:tbl>
    <w:p w14:paraId="77521DEE">
      <w:pPr>
        <w:pStyle w:val="4"/>
        <w:rPr>
          <w:rFonts w:hint="eastAsia" w:ascii="仿宋" w:hAnsi="仿宋" w:eastAsia="仿宋" w:cs="仿宋"/>
        </w:rPr>
      </w:pPr>
    </w:p>
    <w:p w14:paraId="4A08139D">
      <w:pPr>
        <w:rPr>
          <w:rFonts w:hint="eastAsia" w:ascii="仿宋" w:hAnsi="仿宋" w:eastAsia="仿宋" w:cs="仿宋"/>
        </w:rPr>
      </w:pPr>
    </w:p>
    <w:p w14:paraId="11E4E25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供应商：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           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（公章）</w:t>
      </w:r>
    </w:p>
    <w:p w14:paraId="2203D6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600"/>
        <w:jc w:val="both"/>
        <w:textAlignment w:val="auto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4749E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680" w:firstLineChars="300"/>
        <w:jc w:val="both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pacing w:val="140"/>
          <w:kern w:val="0"/>
          <w:sz w:val="28"/>
          <w:szCs w:val="28"/>
          <w:fitText w:val="840" w:id="816856276"/>
          <w:lang w:val="zh-CN"/>
        </w:rPr>
        <w:t>日</w:t>
      </w:r>
      <w:r>
        <w:rPr>
          <w:rFonts w:hint="eastAsia" w:ascii="仿宋" w:hAnsi="仿宋" w:eastAsia="仿宋" w:cs="仿宋"/>
          <w:color w:val="auto"/>
          <w:spacing w:val="0"/>
          <w:kern w:val="0"/>
          <w:sz w:val="28"/>
          <w:szCs w:val="28"/>
          <w:fitText w:val="840" w:id="816856276"/>
          <w:lang w:val="zh-CN"/>
        </w:rPr>
        <w:t>期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53654830">
      <w:pPr>
        <w:rPr>
          <w:rFonts w:hint="eastAsia" w:ascii="仿宋" w:hAnsi="仿宋" w:eastAsia="仿宋" w:cs="仿宋"/>
        </w:rPr>
      </w:pPr>
    </w:p>
    <w:p w14:paraId="3ED9DEF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hMDUwYWNiOWY5OWJmZTk0NTY0NDhlNGQ3YTJiNzcifQ=="/>
  </w:docVars>
  <w:rsids>
    <w:rsidRoot w:val="2F1C6441"/>
    <w:rsid w:val="01367D87"/>
    <w:rsid w:val="03404493"/>
    <w:rsid w:val="0B04224A"/>
    <w:rsid w:val="0CA21D1B"/>
    <w:rsid w:val="13A04ADA"/>
    <w:rsid w:val="18BB3BDE"/>
    <w:rsid w:val="2CEB2EAA"/>
    <w:rsid w:val="2F1C6441"/>
    <w:rsid w:val="2FBC2844"/>
    <w:rsid w:val="3991089E"/>
    <w:rsid w:val="3CDC0F2D"/>
    <w:rsid w:val="41377F7D"/>
    <w:rsid w:val="48202A6C"/>
    <w:rsid w:val="4C343A36"/>
    <w:rsid w:val="4D530E7B"/>
    <w:rsid w:val="51DC5BEE"/>
    <w:rsid w:val="5DE23066"/>
    <w:rsid w:val="66FC2F4B"/>
    <w:rsid w:val="69FA19C4"/>
    <w:rsid w:val="6ED55F14"/>
    <w:rsid w:val="773B361B"/>
    <w:rsid w:val="77FA5285"/>
    <w:rsid w:val="7EB5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197</Characters>
  <Lines>0</Lines>
  <Paragraphs>0</Paragraphs>
  <TotalTime>40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2024-10-23T13:35:00Z</dcterms:created>
  <dc:creator>彤Tion</dc:creator>
  <cp:lastModifiedBy>柠檬子1380532068</cp:lastModifiedBy>
  <dcterms:modified xsi:type="dcterms:W3CDTF">2026-06-02T04:14:37Z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EDB27A49399F4F75A207DB1D89E34632_11</vt:lpwstr>
  </property>
  <property fmtid="{D5CDD505-2E9C-101B-9397-08002B2CF9AE}" pid="4" name="KSOTemplateDocerSaveRecord">
    <vt:lpwstr>eyJoZGlkIjoiYzhmM2M3MzI0YTUzYTU0NTA3ZmM5YWIzNmFlOTFhZWQiLCJ1c2VySWQiOiI1NDU3OTMxIn0=</vt:lpwstr>
  </property>
</Properties>
</file>