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33B22">
      <w:pPr>
        <w:rPr>
          <w:rFonts w:hint="eastAsia" w:ascii="宋体" w:hAnsi="宋体" w:eastAsia="宋体" w:cs="宋体"/>
          <w:b/>
          <w:bCs/>
          <w:sz w:val="32"/>
          <w:szCs w:val="32"/>
          <w:highlight w:val="none"/>
          <w:lang w:val="en-US" w:eastAsia="zh-CN"/>
        </w:rPr>
      </w:pPr>
    </w:p>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03F91894">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245C9DF9">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注：</w:t>
      </w:r>
    </w:p>
    <w:p w14:paraId="6312BDFE">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1、法定代表人直接投标的，仅提供此项</w:t>
      </w:r>
    </w:p>
    <w:p w14:paraId="5296AAB1">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sz w:val="28"/>
          <w:szCs w:val="28"/>
          <w:highlight w:val="none"/>
          <w:lang w:val="en-US" w:eastAsia="zh-CN"/>
        </w:rPr>
      </w:pPr>
    </w:p>
    <w:p w14:paraId="7DF8EF0B">
      <w:pPr>
        <w:pStyle w:val="2"/>
        <w:rPr>
          <w:rFonts w:hint="eastAsia" w:ascii="宋体" w:hAnsi="宋体" w:eastAsia="宋体" w:cs="宋体"/>
          <w:lang w:val="en-US" w:eastAsia="zh-CN"/>
        </w:rPr>
        <w:sectPr>
          <w:pgSz w:w="11906" w:h="16838"/>
          <w:pgMar w:top="1440" w:right="1803" w:bottom="1440" w:left="1803" w:header="851" w:footer="992" w:gutter="0"/>
          <w:pgNumType w:fmt="decimal"/>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法人代表授权书</w:t>
      </w:r>
    </w:p>
    <w:p w14:paraId="4E332AC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11"/>
        <w:tblW w:w="0" w:type="auto"/>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C4D4422">
        <w:tblPrEx>
          <w:tblCellMar>
            <w:top w:w="0" w:type="dxa"/>
            <w:left w:w="108" w:type="dxa"/>
            <w:bottom w:w="0" w:type="dxa"/>
            <w:right w:w="108" w:type="dxa"/>
          </w:tblCellMar>
        </w:tblPrEx>
        <w:trPr>
          <w:trHeight w:val="600" w:hRule="atLeast"/>
        </w:trPr>
        <w:tc>
          <w:tcPr>
            <w:tcW w:w="4200" w:type="dxa"/>
            <w:noWrap w:val="0"/>
            <w:vAlign w:val="center"/>
          </w:tcPr>
          <w:p w14:paraId="300E01D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center"/>
          </w:tcPr>
          <w:p w14:paraId="1A9220B6">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6599CBC8">
      <w:pPr>
        <w:spacing w:line="360" w:lineRule="auto"/>
        <w:rPr>
          <w:rFonts w:hint="eastAsia" w:ascii="宋体" w:hAnsi="宋体" w:eastAsia="宋体" w:cs="宋体"/>
          <w:spacing w:val="4"/>
          <w:sz w:val="21"/>
          <w:szCs w:val="21"/>
          <w:highlight w:val="none"/>
        </w:rPr>
      </w:pP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3EF36760">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注：</w:t>
      </w:r>
    </w:p>
    <w:p w14:paraId="405FC628">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1"/>
          <w:szCs w:val="21"/>
          <w:highlight w:val="none"/>
          <w:lang w:eastAsia="zh-CN"/>
        </w:rPr>
      </w:pPr>
      <w:r>
        <w:rPr>
          <w:rFonts w:hint="eastAsia" w:ascii="宋体" w:hAnsi="宋体" w:eastAsia="宋体" w:cs="宋体"/>
          <w:kern w:val="0"/>
          <w:sz w:val="21"/>
          <w:szCs w:val="21"/>
          <w:highlight w:val="none"/>
          <w:lang w:eastAsia="zh-CN"/>
        </w:rPr>
        <w:t>1、授权代表投标的须提“法定代表人身份证明”</w:t>
      </w:r>
      <w:r>
        <w:rPr>
          <w:rFonts w:hint="eastAsia" w:ascii="宋体" w:hAnsi="宋体" w:eastAsia="宋体" w:cs="宋体"/>
          <w:kern w:val="0"/>
          <w:sz w:val="21"/>
          <w:szCs w:val="21"/>
          <w:highlight w:val="none"/>
          <w:lang w:val="en-US" w:eastAsia="zh-CN"/>
        </w:rPr>
        <w:t>及“法人代表</w:t>
      </w:r>
      <w:bookmarkStart w:id="0" w:name="_GoBack"/>
      <w:bookmarkEnd w:id="0"/>
      <w:r>
        <w:rPr>
          <w:rFonts w:hint="eastAsia" w:ascii="宋体" w:hAnsi="宋体" w:eastAsia="宋体" w:cs="宋体"/>
          <w:kern w:val="0"/>
          <w:sz w:val="21"/>
          <w:szCs w:val="21"/>
          <w:highlight w:val="none"/>
          <w:lang w:val="en-US" w:eastAsia="zh-CN"/>
        </w:rPr>
        <w:t>授权书”</w:t>
      </w:r>
      <w:r>
        <w:rPr>
          <w:rFonts w:hint="eastAsia" w:ascii="宋体" w:hAnsi="宋体" w:eastAsia="宋体" w:cs="宋体"/>
          <w:kern w:val="0"/>
          <w:sz w:val="21"/>
          <w:szCs w:val="21"/>
          <w:highlight w:val="none"/>
          <w:lang w:eastAsia="zh-CN"/>
        </w:rPr>
        <w:t>两项文件</w:t>
      </w:r>
    </w:p>
    <w:p w14:paraId="01EF3486">
      <w:pPr>
        <w:spacing w:line="440" w:lineRule="exact"/>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具有独立承担民事责任的能力</w:t>
      </w:r>
    </w:p>
    <w:p w14:paraId="4ECA1AC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2）具有良好的商业信誉和健全的财务会计制度</w:t>
      </w:r>
    </w:p>
    <w:p w14:paraId="5595B8D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5B54F8E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/或在磋商日期前六个月内其基本开户银行出具的资信证明（附基本存款账户信息等证明材料）</w:t>
      </w:r>
      <w:r>
        <w:rPr>
          <w:rFonts w:hint="eastAsia" w:ascii="宋体" w:hAnsi="宋体" w:eastAsia="宋体" w:cs="宋体"/>
          <w:color w:val="auto"/>
          <w:sz w:val="21"/>
          <w:szCs w:val="21"/>
          <w:highlight w:val="none"/>
        </w:rPr>
        <w:t>；</w:t>
      </w:r>
    </w:p>
    <w:p w14:paraId="74632B0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/或专业担保机构出具的投标担保函</w:t>
      </w:r>
    </w:p>
    <w:p w14:paraId="39CDBF9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4DE01F1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21D7FF4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3）具有履行合同所必需的设备和专业技术能力</w:t>
      </w:r>
    </w:p>
    <w:p w14:paraId="246AEDA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4）具有依法缴纳税收的良好记录</w:t>
      </w:r>
    </w:p>
    <w:p w14:paraId="183CED7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139E028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5）具有依法缴纳社会保障资金的良好记录</w:t>
      </w:r>
    </w:p>
    <w:p w14:paraId="11B1AD5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780602B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3249026">
      <w:pPr>
        <w:rPr>
          <w:rFonts w:hint="eastAsia" w:ascii="宋体" w:hAnsi="宋体" w:eastAsia="宋体" w:cs="宋体"/>
          <w:b/>
          <w:bCs/>
          <w:sz w:val="32"/>
          <w:szCs w:val="32"/>
          <w:highlight w:val="none"/>
          <w:lang w:val="en-US" w:eastAsia="zh-CN"/>
        </w:rPr>
      </w:pP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三、特殊资格条件</w:t>
      </w:r>
    </w:p>
    <w:p w14:paraId="4E7B52ED">
      <w:pPr>
        <w:jc w:val="both"/>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（卫生行政部门核准登记取得的《医疗机构执业许可证》和《放射诊疗许可证》）</w:t>
      </w:r>
      <w:r>
        <w:rPr>
          <w:rFonts w:hint="eastAsia" w:ascii="宋体" w:hAnsi="宋体" w:eastAsia="宋体" w:cs="宋体"/>
          <w:b/>
          <w:bCs/>
          <w:sz w:val="32"/>
          <w:szCs w:val="32"/>
          <w:highlight w:val="none"/>
          <w:lang w:val="en-US" w:eastAsia="zh-CN"/>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51"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762238CB">
      <w:pPr>
        <w:spacing w:before="326" w:beforeLines="100" w:after="163" w:afterLines="50" w:line="480" w:lineRule="auto"/>
        <w:jc w:val="left"/>
        <w:rPr>
          <w:rFonts w:hint="eastAsia" w:ascii="宋体" w:hAnsi="宋体" w:eastAsia="宋体" w:cs="宋体"/>
          <w:sz w:val="24"/>
          <w:szCs w:val="32"/>
          <w:lang w:eastAsia="zh-CN"/>
        </w:rPr>
      </w:pPr>
    </w:p>
    <w:p w14:paraId="5AAEA04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4ZTQ0YmZmMzhlYmY5ZDkzYmFhMTdhNmFjZDI2MDYifQ=="/>
  </w:docVars>
  <w:rsids>
    <w:rsidRoot w:val="5C261B5A"/>
    <w:rsid w:val="1A8A7185"/>
    <w:rsid w:val="239F6AF1"/>
    <w:rsid w:val="52C60491"/>
    <w:rsid w:val="5C261B5A"/>
    <w:rsid w:val="5DF0615E"/>
    <w:rsid w:val="65AF2E0F"/>
    <w:rsid w:val="67A16255"/>
    <w:rsid w:val="73D0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kern w:val="0"/>
      <w:sz w:val="20"/>
    </w:rPr>
  </w:style>
  <w:style w:type="paragraph" w:styleId="3">
    <w:name w:val="Body Text"/>
    <w:basedOn w:val="1"/>
    <w:next w:val="4"/>
    <w:qFormat/>
    <w:uiPriority w:val="1"/>
    <w:pPr>
      <w:ind w:left="490"/>
    </w:pPr>
    <w:rPr>
      <w:rFonts w:ascii="宋体" w:hAnsi="宋体" w:eastAsia="宋体" w:cs="宋体"/>
      <w:sz w:val="19"/>
      <w:szCs w:val="19"/>
    </w:rPr>
  </w:style>
  <w:style w:type="paragraph" w:styleId="4">
    <w:name w:val="Body Text 2"/>
    <w:basedOn w:val="1"/>
    <w:qFormat/>
    <w:uiPriority w:val="0"/>
    <w:pPr>
      <w:spacing w:after="120" w:line="480" w:lineRule="auto"/>
    </w:pPr>
  </w:style>
  <w:style w:type="paragraph" w:styleId="5">
    <w:name w:val="Body Text Indent"/>
    <w:basedOn w:val="1"/>
    <w:qFormat/>
    <w:uiPriority w:val="0"/>
    <w:pPr>
      <w:ind w:firstLine="552"/>
    </w:pPr>
    <w:rPr>
      <w:rFonts w:ascii="宋体"/>
      <w:sz w:val="28"/>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8">
    <w:name w:val="toc 4"/>
    <w:basedOn w:val="1"/>
    <w:next w:val="1"/>
    <w:qFormat/>
    <w:uiPriority w:val="39"/>
    <w:pPr>
      <w:ind w:left="630"/>
      <w:jc w:val="left"/>
    </w:pPr>
    <w:rPr>
      <w:rFonts w:ascii="Calibri" w:hAnsi="Calibri" w:cs="Calibri"/>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3"/>
    <w:qFormat/>
    <w:uiPriority w:val="0"/>
    <w:rPr>
      <w:sz w:val="18"/>
      <w:szCs w:val="18"/>
    </w:rPr>
  </w:style>
  <w:style w:type="paragraph" w:customStyle="1" w:styleId="13">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2162</Words>
  <Characters>2242</Characters>
  <Lines>0</Lines>
  <Paragraphs>0</Paragraphs>
  <TotalTime>0</TotalTime>
  <ScaleCrop>false</ScaleCrop>
  <LinksUpToDate>false</LinksUpToDate>
  <CharactersWithSpaces>2768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2024-05-08T06:49:00Z</dcterms:created>
  <dc:creator>Q.D.</dc:creator>
  <cp:lastModifiedBy>Administrator</cp:lastModifiedBy>
  <dcterms:modified xsi:type="dcterms:W3CDTF">2026-05-13T05:05:20Z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7E5C28E989BB4A72A448E6F9F7715066_11</vt:lpwstr>
  </property>
  <property fmtid="{D5CDD505-2E9C-101B-9397-08002B2CF9AE}" pid="4" name="KSOTemplateDocerSaveRecord">
    <vt:lpwstr>eyJoZGlkIjoiNzY3YTc4Yzk0ZTAwMmUyZTQ0NmI5NjBjYTdjYmZmNzkiLCJ1c2VySWQiOiIxMjgyNzk5NzE0In0=</vt:lpwstr>
  </property>
</Properties>
</file>