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88652B">
      <w:pPr>
        <w:pageBreakBefore/>
        <w:shd w:val="clear"/>
        <w:spacing w:line="360" w:lineRule="auto"/>
        <w:ind w:firstLine="0" w:firstLineChars="0"/>
        <w:jc w:val="center"/>
        <w:outlineLvl w:val="0"/>
        <w:rPr>
          <w:rFonts w:hint="eastAsia" w:ascii="仿宋" w:hAnsi="仿宋" w:eastAsia="仿宋" w:cs="仿宋"/>
          <w:b/>
          <w:bCs/>
          <w:sz w:val="32"/>
          <w:szCs w:val="18"/>
          <w:highlight w:val="none"/>
          <w:lang w:val="zh-CN"/>
        </w:rPr>
      </w:pPr>
      <w:bookmarkStart w:id="11" w:name="_GoBack"/>
      <w:bookmarkStart w:id="0" w:name="_Toc11140"/>
      <w:bookmarkStart w:id="1" w:name="_Toc5082"/>
      <w:bookmarkStart w:id="2" w:name="_Toc2180"/>
      <w:bookmarkStart w:id="3" w:name="_Toc19579"/>
      <w:bookmarkStart w:id="4" w:name="_Toc12844"/>
      <w:bookmarkStart w:id="5" w:name="_Toc2681"/>
      <w:bookmarkStart w:id="6" w:name="_Toc19643"/>
      <w:bookmarkStart w:id="7" w:name="_Toc31226"/>
      <w:bookmarkStart w:id="8" w:name="_Toc13565"/>
      <w:bookmarkStart w:id="9" w:name="_Toc8931"/>
      <w:bookmarkStart w:id="10" w:name="_Toc17449"/>
      <w:r>
        <w:rPr>
          <w:rFonts w:hint="eastAsia" w:ascii="仿宋" w:hAnsi="仿宋" w:eastAsia="仿宋" w:cs="仿宋"/>
          <w:b/>
          <w:bCs/>
          <w:sz w:val="32"/>
          <w:szCs w:val="18"/>
          <w:highlight w:val="none"/>
          <w:lang w:eastAsia="zh-CN"/>
        </w:rPr>
        <w:t>投标人</w:t>
      </w:r>
      <w:r>
        <w:rPr>
          <w:rFonts w:hint="eastAsia" w:ascii="仿宋" w:hAnsi="仿宋" w:eastAsia="仿宋" w:cs="仿宋"/>
          <w:b/>
          <w:bCs/>
          <w:sz w:val="32"/>
          <w:szCs w:val="18"/>
          <w:highlight w:val="none"/>
          <w:lang w:val="zh-CN"/>
        </w:rPr>
        <w:t>廉洁自律承诺书</w:t>
      </w:r>
      <w:bookmarkEnd w:id="0"/>
      <w:bookmarkEnd w:id="1"/>
      <w:bookmarkEnd w:id="2"/>
      <w:bookmarkEnd w:id="3"/>
      <w:bookmarkEnd w:id="4"/>
      <w:bookmarkEnd w:id="5"/>
      <w:bookmarkEnd w:id="6"/>
      <w:bookmarkEnd w:id="7"/>
      <w:bookmarkEnd w:id="8"/>
      <w:bookmarkEnd w:id="9"/>
      <w:bookmarkEnd w:id="10"/>
    </w:p>
    <w:bookmarkEnd w:id="11"/>
    <w:p w14:paraId="5B857898">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为了积极配合</w:t>
      </w:r>
      <w:r>
        <w:rPr>
          <w:rFonts w:hint="eastAsia" w:ascii="仿宋" w:hAnsi="仿宋" w:eastAsia="仿宋" w:cs="仿宋"/>
          <w:snapToGrid w:val="0"/>
          <w:sz w:val="24"/>
          <w:szCs w:val="24"/>
          <w:highlight w:val="none"/>
          <w:u w:val="single"/>
        </w:rPr>
        <w:t xml:space="preserve">    </w:t>
      </w:r>
      <w:r>
        <w:rPr>
          <w:rFonts w:hint="eastAsia" w:ascii="仿宋" w:hAnsi="仿宋" w:eastAsia="仿宋" w:cs="仿宋"/>
          <w:snapToGrid w:val="0"/>
          <w:sz w:val="24"/>
          <w:szCs w:val="24"/>
          <w:highlight w:val="none"/>
          <w:u w:val="single"/>
          <w:lang w:eastAsia="zh-CN"/>
        </w:rPr>
        <w:t>（采购人名称）</w:t>
      </w:r>
      <w:r>
        <w:rPr>
          <w:rFonts w:hint="eastAsia" w:ascii="仿宋" w:hAnsi="仿宋" w:eastAsia="仿宋" w:cs="仿宋"/>
          <w:snapToGrid w:val="0"/>
          <w:sz w:val="24"/>
          <w:szCs w:val="24"/>
          <w:highlight w:val="none"/>
          <w:u w:val="single"/>
        </w:rPr>
        <w:t xml:space="preserve">    </w:t>
      </w:r>
      <w:r>
        <w:rPr>
          <w:rFonts w:hint="eastAsia" w:ascii="仿宋" w:hAnsi="仿宋" w:eastAsia="仿宋" w:cs="仿宋"/>
          <w:snapToGrid w:val="0"/>
          <w:sz w:val="24"/>
          <w:szCs w:val="24"/>
          <w:highlight w:val="none"/>
        </w:rPr>
        <w:t>进行的</w:t>
      </w:r>
      <w:r>
        <w:rPr>
          <w:rFonts w:hint="eastAsia" w:ascii="仿宋" w:hAnsi="仿宋" w:eastAsia="仿宋" w:cs="仿宋"/>
          <w:snapToGrid w:val="0"/>
          <w:sz w:val="24"/>
          <w:szCs w:val="24"/>
          <w:highlight w:val="none"/>
          <w:u w:val="single"/>
        </w:rPr>
        <w:t xml:space="preserve">    </w:t>
      </w:r>
      <w:r>
        <w:rPr>
          <w:rFonts w:hint="eastAsia" w:ascii="仿宋" w:hAnsi="仿宋" w:eastAsia="仿宋" w:cs="仿宋"/>
          <w:snapToGrid w:val="0"/>
          <w:sz w:val="24"/>
          <w:szCs w:val="24"/>
          <w:highlight w:val="none"/>
          <w:u w:val="single"/>
          <w:lang w:eastAsia="zh-CN"/>
        </w:rPr>
        <w:t>（项目名称）</w:t>
      </w:r>
      <w:r>
        <w:rPr>
          <w:rFonts w:hint="eastAsia" w:ascii="仿宋" w:hAnsi="仿宋" w:eastAsia="仿宋" w:cs="仿宋"/>
          <w:snapToGrid w:val="0"/>
          <w:sz w:val="24"/>
          <w:szCs w:val="24"/>
          <w:highlight w:val="none"/>
          <w:u w:val="single"/>
          <w:lang w:val="en-US" w:eastAsia="zh-CN"/>
        </w:rPr>
        <w:t xml:space="preserve"> </w:t>
      </w:r>
      <w:r>
        <w:rPr>
          <w:rFonts w:hint="eastAsia" w:ascii="仿宋" w:hAnsi="仿宋" w:eastAsia="仿宋" w:cs="仿宋"/>
          <w:snapToGrid w:val="0"/>
          <w:sz w:val="24"/>
          <w:szCs w:val="24"/>
          <w:highlight w:val="none"/>
          <w:u w:val="single"/>
        </w:rPr>
        <w:t xml:space="preserve">   </w:t>
      </w:r>
      <w:r>
        <w:rPr>
          <w:rFonts w:hint="eastAsia" w:ascii="仿宋" w:hAnsi="仿宋" w:eastAsia="仿宋" w:cs="仿宋"/>
          <w:snapToGrid w:val="0"/>
          <w:sz w:val="24"/>
          <w:szCs w:val="24"/>
          <w:highlight w:val="none"/>
        </w:rPr>
        <w:t>招标</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"http://www.yjbys.com/" </w:instrText>
      </w:r>
      <w:r>
        <w:rPr>
          <w:rFonts w:hint="eastAsia" w:ascii="仿宋" w:hAnsi="仿宋" w:eastAsia="仿宋" w:cs="仿宋"/>
          <w:sz w:val="24"/>
          <w:szCs w:val="24"/>
          <w:highlight w:val="none"/>
        </w:rPr>
        <w:fldChar w:fldCharType="separate"/>
      </w:r>
      <w:r>
        <w:rPr>
          <w:rFonts w:hint="eastAsia" w:ascii="仿宋" w:hAnsi="仿宋" w:eastAsia="仿宋" w:cs="仿宋"/>
          <w:snapToGrid w:val="0"/>
          <w:sz w:val="24"/>
          <w:szCs w:val="24"/>
          <w:highlight w:val="none"/>
        </w:rPr>
        <w:t>工作</w:t>
      </w:r>
      <w:r>
        <w:rPr>
          <w:rFonts w:hint="eastAsia" w:ascii="仿宋" w:hAnsi="仿宋" w:eastAsia="仿宋" w:cs="仿宋"/>
          <w:snapToGrid w:val="0"/>
          <w:sz w:val="24"/>
          <w:szCs w:val="24"/>
          <w:highlight w:val="none"/>
        </w:rPr>
        <w:fldChar w:fldCharType="end"/>
      </w:r>
      <w:r>
        <w:rPr>
          <w:rFonts w:hint="eastAsia" w:ascii="仿宋" w:hAnsi="仿宋" w:eastAsia="仿宋" w:cs="仿宋"/>
          <w:snapToGrid w:val="0"/>
          <w:sz w:val="24"/>
          <w:szCs w:val="24"/>
          <w:highlight w:val="none"/>
        </w:rPr>
        <w:t>，有效遏制不公平竞争和违规违纪问题的发生，确保招标工作的公平、公正、公开，我们特向贵司郑重承诺，在政府采购过程中严格遵守下列行为准则：</w:t>
      </w:r>
    </w:p>
    <w:p w14:paraId="4242C7D2">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1、严格遵守国家有关法律法规及相关政策，以及廉洁从业的各项规定。</w:t>
      </w:r>
    </w:p>
    <w:p w14:paraId="70E0DE49">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2、不以围标、串标、陪标、挂靠、提供虚假信息、恶意干扰采购人、评标委员会评审等违规手段实现中标目的；</w:t>
      </w:r>
    </w:p>
    <w:p w14:paraId="698D3237">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3、不以任何理由、任何形式向采购人相关工作人员或其亲戚、朋友等利益相关人行贿或馈赠礼金、有价证券、贵重物品。</w:t>
      </w:r>
    </w:p>
    <w:p w14:paraId="2BFEC4C0">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4、不以任何名义为采购人相关工作人员或其亲戚、朋友等利益相关人支付、报销应由其个人支付的费用。</w:t>
      </w:r>
    </w:p>
    <w:p w14:paraId="2FC214D7">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5、不以任何理由安排采购人相关工作人员或其亲戚、朋友等利益相关人参加健身、娱乐和旅游等活动。</w:t>
      </w:r>
    </w:p>
    <w:p w14:paraId="3D6BE3FB">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6、不为采购人的业务部门、关联企业或人员，购置或提供通讯工具、交通工具、高档办公用品或装修住房等。</w:t>
      </w:r>
    </w:p>
    <w:p w14:paraId="0AE40F96">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7、不以贿赂之外的其他方式拉拢采购方相关工作人员，使其违背公平、公开、公正竞争原则，帮助实现中标目的。</w:t>
      </w:r>
    </w:p>
    <w:p w14:paraId="4033B327">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8、如果采购人相关工作人员以帮助实现成交目的为对价向</w:t>
      </w:r>
      <w:r>
        <w:rPr>
          <w:rFonts w:hint="eastAsia" w:ascii="仿宋" w:hAnsi="仿宋" w:eastAsia="仿宋" w:cs="仿宋"/>
          <w:snapToGrid w:val="0"/>
          <w:sz w:val="24"/>
          <w:szCs w:val="24"/>
          <w:highlight w:val="none"/>
          <w:lang w:eastAsia="zh-CN"/>
        </w:rPr>
        <w:t>投标人</w:t>
      </w:r>
      <w:r>
        <w:rPr>
          <w:rFonts w:hint="eastAsia" w:ascii="仿宋" w:hAnsi="仿宋" w:eastAsia="仿宋" w:cs="仿宋"/>
          <w:snapToGrid w:val="0"/>
          <w:sz w:val="24"/>
          <w:szCs w:val="24"/>
          <w:highlight w:val="none"/>
        </w:rPr>
        <w:t>索取贿赂或谋求其他个人利益，</w:t>
      </w:r>
      <w:r>
        <w:rPr>
          <w:rFonts w:hint="eastAsia" w:ascii="仿宋" w:hAnsi="仿宋" w:eastAsia="仿宋" w:cs="仿宋"/>
          <w:snapToGrid w:val="0"/>
          <w:sz w:val="24"/>
          <w:szCs w:val="24"/>
          <w:highlight w:val="none"/>
          <w:lang w:eastAsia="zh-CN"/>
        </w:rPr>
        <w:t>投标人</w:t>
      </w:r>
      <w:r>
        <w:rPr>
          <w:rFonts w:hint="eastAsia" w:ascii="仿宋" w:hAnsi="仿宋" w:eastAsia="仿宋" w:cs="仿宋"/>
          <w:snapToGrid w:val="0"/>
          <w:sz w:val="24"/>
          <w:szCs w:val="24"/>
          <w:highlight w:val="none"/>
        </w:rPr>
        <w:t>应拒绝采购人相关工作人员的要求，并向采购人监督部门举报。</w:t>
      </w:r>
    </w:p>
    <w:p w14:paraId="34146650">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如果承诺人违背上述承诺并中标，承诺人自愿承担与贵司签订的合同无效、贵司有权拒绝支付合同款、承诺人自身损失自己承担并赔偿贵司因此产生的一切损失的民事法律责任及因此产生的刑事责任。</w:t>
      </w:r>
    </w:p>
    <w:p w14:paraId="3C2CB1B6">
      <w:pPr>
        <w:shd w:val="clear"/>
        <w:spacing w:line="360" w:lineRule="auto"/>
        <w:ind w:firstLine="4080" w:firstLineChars="1700"/>
        <w:rPr>
          <w:rFonts w:hint="eastAsia" w:ascii="仿宋" w:hAnsi="仿宋" w:eastAsia="仿宋" w:cs="仿宋"/>
          <w:sz w:val="24"/>
          <w:szCs w:val="24"/>
          <w:highlight w:val="none"/>
        </w:rPr>
      </w:pPr>
    </w:p>
    <w:p w14:paraId="6C638A2F">
      <w:pPr>
        <w:shd w:val="clea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sz w:val="24"/>
          <w:szCs w:val="24"/>
          <w:highlight w:val="none"/>
        </w:rPr>
        <w:t>投标人（公章）：</w:t>
      </w:r>
      <w:r>
        <w:rPr>
          <w:rFonts w:hint="eastAsia" w:ascii="仿宋" w:hAnsi="仿宋" w:eastAsia="仿宋" w:cs="仿宋"/>
          <w:sz w:val="24"/>
          <w:szCs w:val="24"/>
          <w:highlight w:val="none"/>
          <w:u w:val="single"/>
        </w:rPr>
        <w:t xml:space="preserve">                          </w:t>
      </w:r>
    </w:p>
    <w:p w14:paraId="255387BF">
      <w:pPr>
        <w:shd w:val="clear"/>
        <w:spacing w:line="360" w:lineRule="auto"/>
        <w:ind w:firstLine="4080" w:firstLineChars="17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法定代表人或授权代表（签字或盖章）：</w:t>
      </w:r>
      <w:r>
        <w:rPr>
          <w:rFonts w:hint="eastAsia" w:ascii="仿宋" w:hAnsi="仿宋" w:eastAsia="仿宋" w:cs="仿宋"/>
          <w:sz w:val="24"/>
          <w:szCs w:val="24"/>
          <w:highlight w:val="none"/>
          <w:u w:val="single"/>
        </w:rPr>
        <w:t xml:space="preserve">          </w:t>
      </w:r>
    </w:p>
    <w:p w14:paraId="542D6A2F">
      <w:pPr>
        <w:shd w:val="clear"/>
        <w:spacing w:line="360" w:lineRule="auto"/>
        <w:ind w:firstLine="4080" w:firstLineChars="1700"/>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0236A">
    <w:pPr>
      <w:pStyle w:val="8"/>
      <w:tabs>
        <w:tab w:val="right" w:pos="8820"/>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814022">
                          <w:pPr>
                            <w:pStyle w:val="8"/>
                          </w:pPr>
                          <w:r>
                            <w:t xml:space="preserve">第 </w:t>
                          </w:r>
                          <w:r>
                            <w:fldChar w:fldCharType="begin"/>
                          </w:r>
                          <w:r>
                            <w:instrText xml:space="preserve"> PAGE  \* MERGEFORMAT </w:instrText>
                          </w:r>
                          <w:r>
                            <w:fldChar w:fldCharType="separate"/>
                          </w:r>
                          <w:r>
                            <w:t>79</w:t>
                          </w:r>
                          <w:r>
                            <w:fldChar w:fldCharType="end"/>
                          </w:r>
                          <w:r>
                            <w:t xml:space="preserve"> 页 共 </w:t>
                          </w:r>
                          <w:r>
                            <w:fldChar w:fldCharType="begin"/>
                          </w:r>
                          <w:r>
                            <w:instrText xml:space="preserve"> NUMPAGES  \* MERGEFORMAT </w:instrText>
                          </w:r>
                          <w:r>
                            <w:fldChar w:fldCharType="separate"/>
                          </w:r>
                          <w:r>
                            <w:t>114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2814022">
                    <w:pPr>
                      <w:pStyle w:val="8"/>
                    </w:pPr>
                    <w:r>
                      <w:t xml:space="preserve">第 </w:t>
                    </w:r>
                    <w:r>
                      <w:fldChar w:fldCharType="begin"/>
                    </w:r>
                    <w:r>
                      <w:instrText xml:space="preserve"> PAGE  \* MERGEFORMAT </w:instrText>
                    </w:r>
                    <w:r>
                      <w:fldChar w:fldCharType="separate"/>
                    </w:r>
                    <w:r>
                      <w:t>79</w:t>
                    </w:r>
                    <w:r>
                      <w:fldChar w:fldCharType="end"/>
                    </w:r>
                    <w:r>
                      <w:t xml:space="preserve"> 页 共 </w:t>
                    </w:r>
                    <w:r>
                      <w:fldChar w:fldCharType="begin"/>
                    </w:r>
                    <w:r>
                      <w:instrText xml:space="preserve"> NUMPAGES  \* MERGEFORMAT </w:instrText>
                    </w:r>
                    <w:r>
                      <w:fldChar w:fldCharType="separate"/>
                    </w:r>
                    <w:r>
                      <w:t>114</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3E943F20">
                          <w:pPr>
                            <w:pStyle w:val="8"/>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My/XLYAQAAsQ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5tShZ5GSacxGnsPVlx2A4T&#10;0a1rj8izx4VoqMX9p0TfWdQ77c5shNnYzsbeB7Xr8nKlWuA/7iM2l3tOFUZY5JocnGRmPW1dWpXn&#10;fs56+tPW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oaYJL0wAAAAUBAAAPAAAAAAAAAAEAIAAA&#10;ACIAAABkcnMvZG93bnJldi54bWxQSwECFAAUAAAACACHTuJAYzL9ctgBAACxAwAADgAAAAAAAAAB&#10;ACAAAAAiAQAAZHJzL2Uyb0RvYy54bWxQSwUGAAAAAAYABgBZAQAAbAUAAAAA&#10;">
              <v:fill on="f" focussize="0,0"/>
              <v:stroke on="f" weight="1.25pt"/>
              <v:imagedata o:title=""/>
              <o:lock v:ext="edit" aspectratio="f"/>
              <v:textbox inset="0mm,0mm,0mm,0mm" style="mso-fit-shape-to-text:t;">
                <w:txbxContent>
                  <w:p w14:paraId="3E943F20">
                    <w:pPr>
                      <w:pStyle w:val="8"/>
                      <w:rPr>
                        <w:rFonts w:hint="eastAsia" w:eastAsia="宋体"/>
                        <w:lang w:eastAsia="zh-CN"/>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F91E91"/>
    <w:rsid w:val="10B50F76"/>
    <w:rsid w:val="12945F88"/>
    <w:rsid w:val="166746CF"/>
    <w:rsid w:val="299A41AF"/>
    <w:rsid w:val="2AE62171"/>
    <w:rsid w:val="2B0E78BD"/>
    <w:rsid w:val="30FC5B9A"/>
    <w:rsid w:val="42580EE9"/>
    <w:rsid w:val="5CB163A0"/>
    <w:rsid w:val="660B3B79"/>
    <w:rsid w:val="6ABA5127"/>
    <w:rsid w:val="7798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16"/>
    <w:unhideWhenUsed/>
    <w:qFormat/>
    <w:uiPriority w:val="9"/>
    <w:pPr>
      <w:spacing w:line="360" w:lineRule="auto"/>
      <w:outlineLvl w:val="1"/>
    </w:pPr>
    <w:rPr>
      <w:rFonts w:ascii="仿宋" w:hAnsi="仿宋" w:eastAsia="仿宋" w:cs="仿宋"/>
      <w:b/>
      <w:kern w:val="2"/>
      <w:sz w:val="28"/>
      <w:szCs w:val="28"/>
      <w:highlight w:val="none"/>
      <w:lang w:val="zh-CN"/>
    </w:rPr>
  </w:style>
  <w:style w:type="character" w:default="1" w:styleId="13">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4">
    <w:name w:val="Body Text"/>
    <w:basedOn w:val="1"/>
    <w:next w:val="5"/>
    <w:semiHidden/>
    <w:qFormat/>
    <w:uiPriority w:val="0"/>
    <w:rPr>
      <w:rFonts w:ascii="Arial" w:hAnsi="Arial" w:eastAsia="Arial" w:cs="Arial"/>
      <w:sz w:val="21"/>
      <w:szCs w:val="21"/>
      <w:lang w:val="en-US" w:eastAsia="en-US" w:bidi="ar-SA"/>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Body Text Indent"/>
    <w:basedOn w:val="1"/>
    <w:next w:val="7"/>
    <w:qFormat/>
    <w:uiPriority w:val="0"/>
    <w:pPr>
      <w:ind w:firstLine="630"/>
    </w:pPr>
    <w:rPr>
      <w:sz w:val="32"/>
      <w:szCs w:val="20"/>
    </w:rPr>
  </w:style>
  <w:style w:type="paragraph" w:styleId="7">
    <w:name w:val="envelope return"/>
    <w:basedOn w:val="1"/>
    <w:qFormat/>
    <w:uiPriority w:val="99"/>
    <w:pPr>
      <w:snapToGrid w:val="0"/>
    </w:pPr>
    <w:rPr>
      <w:rFonts w:ascii="Arial" w:hAnsi="Arial" w:cs="Arial"/>
    </w:rPr>
  </w:style>
  <w:style w:type="paragraph" w:styleId="8">
    <w:name w:val="footer"/>
    <w:basedOn w:val="1"/>
    <w:qFormat/>
    <w:uiPriority w:val="0"/>
    <w:pPr>
      <w:tabs>
        <w:tab w:val="center" w:pos="4153"/>
        <w:tab w:val="right" w:pos="8306"/>
      </w:tabs>
      <w:snapToGrid w:val="0"/>
      <w:jc w:val="left"/>
    </w:pPr>
    <w:rPr>
      <w:sz w:val="18"/>
    </w:rPr>
  </w:style>
  <w:style w:type="paragraph" w:styleId="9">
    <w:name w:val="Body Text First Indent"/>
    <w:basedOn w:val="4"/>
    <w:next w:val="10"/>
    <w:unhideWhenUsed/>
    <w:qFormat/>
    <w:uiPriority w:val="99"/>
    <w:pPr>
      <w:ind w:firstLine="420" w:firstLineChars="100"/>
    </w:pPr>
  </w:style>
  <w:style w:type="paragraph" w:styleId="10">
    <w:name w:val="Body Text First Indent 2"/>
    <w:basedOn w:val="6"/>
    <w:next w:val="9"/>
    <w:unhideWhenUsed/>
    <w:qFormat/>
    <w:uiPriority w:val="99"/>
    <w:pPr>
      <w:ind w:firstLine="420" w:firstLineChars="200"/>
    </w:p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列出段落1"/>
    <w:basedOn w:val="1"/>
    <w:qFormat/>
    <w:uiPriority w:val="34"/>
    <w:pPr>
      <w:widowControl w:val="0"/>
      <w:kinsoku/>
      <w:autoSpaceDE/>
      <w:autoSpaceDN/>
      <w:adjustRightInd/>
      <w:snapToGrid/>
      <w:spacing w:line="240" w:lineRule="auto"/>
      <w:ind w:firstLine="420" w:firstLineChars="200"/>
      <w:jc w:val="both"/>
      <w:textAlignment w:val="auto"/>
    </w:pPr>
    <w:rPr>
      <w:rFonts w:ascii="Calibri" w:hAnsi="Calibri" w:eastAsia="宋体" w:cs="Times New Roman"/>
      <w:snapToGrid/>
      <w:kern w:val="2"/>
      <w:szCs w:val="22"/>
      <w:lang w:eastAsia="zh-CN"/>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character" w:customStyle="1" w:styleId="16">
    <w:name w:val="标题 2 Char"/>
    <w:link w:val="3"/>
    <w:qFormat/>
    <w:uiPriority w:val="0"/>
    <w:rPr>
      <w:rFonts w:ascii="仿宋" w:hAnsi="仿宋" w:eastAsia="仿宋" w:cs="仿宋"/>
      <w:b/>
      <w:kern w:val="2"/>
      <w:sz w:val="28"/>
      <w:szCs w:val="28"/>
      <w:highlight w:val="none"/>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2173</Words>
  <Characters>2255</Characters>
  <Lines>0</Lines>
  <Paragraphs>0</Paragraphs>
  <TotalTime>0</TotalTime>
  <ScaleCrop>false</ScaleCrop>
  <LinksUpToDate>false</LinksUpToDate>
  <CharactersWithSpaces>2968</CharactersWithSpaces>
  <Application>WPS Office_12.1.0.25856_F1E327BC-269C-435d-A152-05C5408002CA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2026-08-02T02:36:00Z</dcterms:created>
  <dc:creator>Administrator</dc:creator>
  <cp:lastModifiedBy>笃信招标</cp:lastModifiedBy>
  <dcterms:modified xsi:type="dcterms:W3CDTF">2026-08-02T02:44:59Z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2052-12.1.0.25856</vt:lpwstr>
  </property>
  <property fmtid="{D5CDD505-2E9C-101B-9397-08002B2CF9AE}" pid="3" name="KSOTemplateDocerSaveRecord">
    <vt:lpwstr>eyJoZGlkIjoiNzcxNDFmZmFlNjBhZjhkYWJlMmFhNGY5N2IyZDJkOTgiLCJ1c2VySWQiOiI1ODM5ODg4MTcifQ==</vt:lpwstr>
  </property>
  <property fmtid="{D5CDD505-2E9C-101B-9397-08002B2CF9AE}" pid="4" name="ICV">
    <vt:lpwstr>3878615C1AC540248A34ECE7BCDBF21B_13</vt:lpwstr>
  </property>
</Properties>
</file>