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F9FBB5">
      <w:pPr>
        <w:pageBreakBefore/>
        <w:shd w:val="clear"/>
        <w:spacing w:line="360" w:lineRule="auto"/>
        <w:jc w:val="center"/>
        <w:outlineLvl w:val="0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</w:pPr>
      <w:bookmarkStart w:id="0" w:name="_Toc13262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提供政府采购政策等证明材料</w:t>
      </w:r>
      <w:bookmarkEnd w:id="0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（</w:t>
      </w:r>
      <w:bookmarkStart w:id="1" w:name="_GoBack"/>
      <w:bookmarkEnd w:id="1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en-US" w:eastAsia="zh-CN"/>
        </w:rPr>
        <w:t>包1、3、5、6</w:t>
      </w:r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）</w:t>
      </w:r>
    </w:p>
    <w:p w14:paraId="5056C85F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必备项</w:t>
      </w:r>
      <w:r>
        <w:rPr>
          <w:rFonts w:hint="eastAsia" w:ascii="仿宋" w:hAnsi="仿宋" w:eastAsia="仿宋" w:cs="仿宋"/>
          <w:highlight w:val="none"/>
        </w:rPr>
        <w:t>，请提供，格式见附件1，注：本项目属于</w:t>
      </w: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工业</w:t>
      </w:r>
      <w:r>
        <w:rPr>
          <w:rFonts w:hint="eastAsia" w:ascii="仿宋" w:hAnsi="仿宋" w:eastAsia="仿宋" w:cs="仿宋"/>
          <w:highlight w:val="none"/>
        </w:rPr>
        <w:t>）；</w:t>
      </w:r>
    </w:p>
    <w:p w14:paraId="5FF44618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）残疾人福利性单位声明函（如适用，请提供，格式见附件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）；</w:t>
      </w:r>
    </w:p>
    <w:p w14:paraId="175D682C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）监狱企业、福利企业证明材料（如适用，请提供）；</w:t>
      </w:r>
    </w:p>
    <w:p w14:paraId="68E6E07E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293C25F7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特别提醒：中标供应商享受中小企业扶持政策的，中标供应商的《中小企业声明函》或《残疾人福利性单位声明函》或监狱企业证明文件将随中标结果公告一同公布，接受社会监督。</w:t>
      </w:r>
    </w:p>
    <w:p w14:paraId="1AE40B56">
      <w:pPr>
        <w:pageBreakBefore/>
        <w:shd w:val="clear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附件1：</w:t>
      </w:r>
    </w:p>
    <w:p w14:paraId="276AE267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pacing w:val="0"/>
          <w:w w:val="100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sz w:val="28"/>
          <w:szCs w:val="24"/>
          <w:highlight w:val="none"/>
        </w:rPr>
        <w:t>中小企业声明函（货物）</w:t>
      </w:r>
    </w:p>
    <w:p w14:paraId="5364FD04">
      <w:pPr>
        <w:widowControl w:val="0"/>
        <w:kinsoku w:val="0"/>
        <w:wordWrap/>
        <w:overflowPunct w:val="0"/>
        <w:bidi w:val="0"/>
        <w:spacing w:before="34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本公司（联合体）郑重声明，根据《政府采购促进中小企业发展管理办法》（财库﹝2020﹞46号）的规定，本公司（联合体）参加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（单位名称）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的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（项目名称）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采购活动，提供的货物全部由符合政策要求的中小企业制造。相关企业（含联合体中的中小企业、签订分包意向协议的中小企业）的具体情况如下：</w:t>
      </w:r>
    </w:p>
    <w:p w14:paraId="1AC94A56">
      <w:pPr>
        <w:widowControl w:val="0"/>
        <w:tabs>
          <w:tab w:val="left" w:pos="1384"/>
          <w:tab w:val="left" w:pos="4562"/>
          <w:tab w:val="left" w:pos="6803"/>
        </w:tabs>
        <w:kinsoku w:val="0"/>
        <w:wordWrap/>
        <w:overflowPunct w:val="0"/>
        <w:bidi w:val="0"/>
        <w:spacing w:before="13" w:line="360" w:lineRule="auto"/>
        <w:ind w:left="105" w:right="142" w:firstLine="655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1.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（标的名称）</w:t>
      </w:r>
      <w:r>
        <w:rPr>
          <w:rFonts w:hint="eastAsia" w:ascii="仿宋" w:hAnsi="仿宋" w:eastAsia="仿宋" w:cs="仿宋"/>
          <w:i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，属于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（采购文件中明确的所属行业）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；制造商为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（企业名称），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从业人员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人，营业收入为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万元，资产总额为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ab/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万元，属于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（中型企业、小型企业、微型企业）；</w:t>
      </w:r>
    </w:p>
    <w:p w14:paraId="453700A1">
      <w:pPr>
        <w:widowControl w:val="0"/>
        <w:tabs>
          <w:tab w:val="left" w:pos="1065"/>
          <w:tab w:val="left" w:pos="4262"/>
          <w:tab w:val="left" w:pos="6477"/>
        </w:tabs>
        <w:kinsoku w:val="0"/>
        <w:wordWrap/>
        <w:overflowPunct w:val="0"/>
        <w:bidi w:val="0"/>
        <w:spacing w:before="20" w:line="360" w:lineRule="auto"/>
        <w:ind w:left="105" w:right="142" w:firstLine="655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2.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（标的名称）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，属于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（采购文件中明确的所属行业）行业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；制造商为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（企业名称）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，从业人员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ab/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人，营业收入 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ab/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万元，资产总额为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万元，属于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（中型企业、小型 企业、微型企业）；</w:t>
      </w:r>
    </w:p>
    <w:p w14:paraId="6174C8B7">
      <w:pPr>
        <w:widowControl w:val="0"/>
        <w:kinsoku w:val="0"/>
        <w:wordWrap/>
        <w:overflowPunct w:val="0"/>
        <w:bidi w:val="0"/>
        <w:spacing w:before="34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 xml:space="preserve">…… </w:t>
      </w:r>
    </w:p>
    <w:p w14:paraId="2CA85ED3">
      <w:pPr>
        <w:widowControl w:val="0"/>
        <w:kinsoku w:val="0"/>
        <w:wordWrap/>
        <w:overflowPunct w:val="0"/>
        <w:bidi w:val="0"/>
        <w:spacing w:before="34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以上企业，不属于大企业的分支机构，不存在控股股东为大企业的情形，也不存在与大企业的负责人为同一人的情形。</w:t>
      </w:r>
    </w:p>
    <w:p w14:paraId="0970BAE5">
      <w:pPr>
        <w:widowControl w:val="0"/>
        <w:kinsoku w:val="0"/>
        <w:wordWrap/>
        <w:overflowPunct w:val="0"/>
        <w:bidi w:val="0"/>
        <w:spacing w:before="34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本企业对上述声明内容的真实性负责。如有虚假，将依法承担相应责任。</w:t>
      </w:r>
    </w:p>
    <w:p w14:paraId="34182DF8">
      <w:pPr>
        <w:keepLines w:val="0"/>
        <w:kinsoku/>
        <w:wordWrap/>
        <w:overflowPunct/>
        <w:bidi w:val="0"/>
        <w:spacing w:line="360" w:lineRule="auto"/>
        <w:ind w:firstLine="2880" w:firstLineChars="1200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</w:p>
    <w:p w14:paraId="11308C79">
      <w:pPr>
        <w:keepLines w:val="0"/>
        <w:kinsoku/>
        <w:wordWrap/>
        <w:overflowPunct/>
        <w:bidi w:val="0"/>
        <w:spacing w:line="360" w:lineRule="auto"/>
        <w:ind w:left="0" w:leftChars="0" w:firstLine="3998" w:firstLineChars="1666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企业名称（盖章）：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 xml:space="preserve"> </w:t>
      </w:r>
    </w:p>
    <w:p w14:paraId="24C47166">
      <w:pPr>
        <w:keepLines w:val="0"/>
        <w:kinsoku/>
        <w:wordWrap/>
        <w:overflowPunct/>
        <w:bidi w:val="0"/>
        <w:spacing w:line="360" w:lineRule="auto"/>
        <w:ind w:left="0" w:leftChars="0" w:firstLine="3998" w:firstLineChars="1666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 xml:space="preserve">日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期：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         </w:t>
      </w:r>
    </w:p>
    <w:p w14:paraId="6E4347A9">
      <w:pPr>
        <w:keepLines w:val="0"/>
        <w:kinsoku/>
        <w:wordWrap/>
        <w:overflowPunct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</w:pPr>
    </w:p>
    <w:p w14:paraId="3315134B">
      <w:pPr>
        <w:keepLines w:val="0"/>
        <w:kinsoku/>
        <w:wordWrap/>
        <w:overflowPunct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从业人员、营业收入、资产总额填报上一年度数据，无上一年度数据的新成立企业可不填报。</w:t>
      </w:r>
    </w:p>
    <w:p w14:paraId="558B9C30">
      <w:pPr>
        <w:rPr>
          <w:rFonts w:hint="eastAsia" w:ascii="仿宋" w:hAnsi="仿宋" w:eastAsia="仿宋" w:cs="仿宋"/>
          <w:b/>
          <w:bCs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4"/>
          <w:highlight w:val="none"/>
        </w:rPr>
        <w:br w:type="page"/>
      </w:r>
    </w:p>
    <w:p w14:paraId="5A8E9EC7">
      <w:pPr>
        <w:pageBreakBefore/>
        <w:shd w:val="clear"/>
        <w:spacing w:line="360" w:lineRule="auto"/>
        <w:rPr>
          <w:rFonts w:hint="eastAsia" w:ascii="仿宋" w:hAnsi="仿宋" w:eastAsia="仿宋" w:cs="仿宋"/>
          <w:b/>
          <w:highlight w:val="none"/>
        </w:rPr>
      </w:pPr>
      <w:r>
        <w:rPr>
          <w:rFonts w:hint="eastAsia" w:ascii="仿宋" w:hAnsi="仿宋" w:eastAsia="仿宋" w:cs="仿宋"/>
          <w:b/>
          <w:highlight w:val="none"/>
        </w:rPr>
        <w:t>附件2：</w:t>
      </w:r>
    </w:p>
    <w:p w14:paraId="7D0FF2FB">
      <w:pPr>
        <w:shd w:val="clear"/>
        <w:spacing w:line="360" w:lineRule="auto"/>
        <w:jc w:val="center"/>
        <w:rPr>
          <w:rFonts w:hint="eastAsia" w:ascii="仿宋" w:hAnsi="仿宋" w:eastAsia="仿宋" w:cs="仿宋"/>
          <w:b/>
          <w:highlight w:val="none"/>
        </w:rPr>
      </w:pPr>
      <w:r>
        <w:rPr>
          <w:rFonts w:hint="eastAsia" w:ascii="仿宋" w:hAnsi="仿宋" w:eastAsia="仿宋" w:cs="仿宋"/>
          <w:b/>
          <w:highlight w:val="none"/>
        </w:rPr>
        <w:t>残疾人福利性单位声明函</w:t>
      </w:r>
    </w:p>
    <w:p w14:paraId="5A8B9888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本单位郑重声明，根据《财政部 民政部 中国残疾人联合会关于促进残疾人就业政府采购政策的通知》（财库〔2017〕 141号）的规定，本单位为符合条件的残疾人福利性单位，且本单位参加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highlight w:val="none"/>
        </w:rPr>
        <w:t>单位的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592E4B31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本单位对上述声明的真实性负责。如有虚假，将依法承担相应责任。</w:t>
      </w:r>
    </w:p>
    <w:p w14:paraId="0CBCC1DB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</w:p>
    <w:p w14:paraId="0BD3F2FB">
      <w:pPr>
        <w:shd w:val="clear"/>
        <w:spacing w:line="360" w:lineRule="auto"/>
        <w:ind w:firstLine="2940" w:firstLineChars="14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</w:t>
      </w:r>
    </w:p>
    <w:p w14:paraId="7F8A5F66">
      <w:pPr>
        <w:shd w:val="clear"/>
        <w:spacing w:line="360" w:lineRule="auto"/>
        <w:ind w:firstLine="2940" w:firstLineChars="14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</w:t>
      </w:r>
    </w:p>
    <w:p w14:paraId="2F5156FF">
      <w:pPr>
        <w:shd w:val="clear"/>
        <w:autoSpaceDE w:val="0"/>
        <w:autoSpaceDN w:val="0"/>
        <w:adjustRightInd w:val="0"/>
        <w:snapToGrid w:val="0"/>
        <w:spacing w:line="360" w:lineRule="auto"/>
        <w:ind w:firstLine="2940" w:firstLineChars="14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    </w:t>
      </w:r>
    </w:p>
    <w:p w14:paraId="56970834">
      <w:pPr>
        <w:shd w:val="clear"/>
        <w:adjustRightInd w:val="0"/>
        <w:snapToGrid w:val="0"/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21DB5B59">
      <w:pPr>
        <w:shd w:val="clear"/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bCs/>
          <w:highlight w:val="none"/>
        </w:rPr>
      </w:pPr>
      <w:r>
        <w:rPr>
          <w:rFonts w:hint="eastAsia" w:ascii="仿宋" w:hAnsi="仿宋" w:eastAsia="仿宋" w:cs="仿宋"/>
          <w:highlight w:val="none"/>
        </w:rPr>
        <w:t>说明：</w:t>
      </w:r>
      <w:r>
        <w:rPr>
          <w:rFonts w:hint="eastAsia" w:ascii="仿宋" w:hAnsi="仿宋" w:eastAsia="仿宋" w:cs="仿宋"/>
          <w:bCs/>
          <w:highlight w:val="none"/>
        </w:rPr>
        <w:t>未按上述要求提供、</w:t>
      </w:r>
      <w:r>
        <w:rPr>
          <w:rFonts w:hint="eastAsia" w:ascii="仿宋" w:hAnsi="仿宋" w:eastAsia="仿宋" w:cs="仿宋"/>
          <w:highlight w:val="none"/>
        </w:rPr>
        <w:t>填写</w:t>
      </w:r>
      <w:r>
        <w:rPr>
          <w:rFonts w:hint="eastAsia" w:ascii="仿宋" w:hAnsi="仿宋" w:eastAsia="仿宋" w:cs="仿宋"/>
          <w:bCs/>
          <w:highlight w:val="none"/>
        </w:rPr>
        <w:t>的，评审时不予以考虑。</w:t>
      </w:r>
    </w:p>
    <w:p w14:paraId="1CAEF0EC">
      <w:pPr>
        <w:pageBreakBefore/>
        <w:shd w:val="clear"/>
        <w:spacing w:line="360" w:lineRule="auto"/>
        <w:rPr>
          <w:rFonts w:hint="eastAsia" w:ascii="仿宋" w:hAnsi="仿宋" w:eastAsia="仿宋" w:cs="仿宋"/>
          <w:b/>
          <w:highlight w:val="none"/>
        </w:rPr>
      </w:pPr>
      <w:r>
        <w:rPr>
          <w:rFonts w:hint="eastAsia" w:ascii="仿宋" w:hAnsi="仿宋" w:eastAsia="仿宋" w:cs="仿宋"/>
          <w:b/>
          <w:highlight w:val="none"/>
        </w:rPr>
        <w:t>附件3：</w:t>
      </w:r>
    </w:p>
    <w:p w14:paraId="010F1982">
      <w:pPr>
        <w:shd w:val="clear"/>
        <w:spacing w:line="360" w:lineRule="auto"/>
        <w:ind w:firstLine="422" w:firstLineChars="200"/>
        <w:jc w:val="center"/>
        <w:rPr>
          <w:rFonts w:hint="eastAsia"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监狱企业证明函</w:t>
      </w:r>
    </w:p>
    <w:p w14:paraId="72452A65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47CD475F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39EC7F72">
      <w:pPr>
        <w:shd w:val="clear"/>
        <w:spacing w:line="588" w:lineRule="exact"/>
        <w:ind w:firstLine="420" w:firstLineChars="200"/>
        <w:rPr>
          <w:rFonts w:hint="eastAsia" w:ascii="仿宋" w:hAnsi="仿宋" w:eastAsia="仿宋" w:cs="仿宋"/>
          <w:szCs w:val="21"/>
          <w:highlight w:val="none"/>
        </w:rPr>
      </w:pPr>
    </w:p>
    <w:p w14:paraId="36757873">
      <w:pPr>
        <w:shd w:val="clear"/>
        <w:spacing w:before="120" w:beforeLines="50" w:after="120" w:afterLines="50" w:line="480" w:lineRule="auto"/>
        <w:jc w:val="right"/>
        <w:rPr>
          <w:rFonts w:hint="eastAsia" w:ascii="仿宋" w:hAnsi="仿宋" w:eastAsia="仿宋" w:cs="仿宋"/>
          <w:szCs w:val="21"/>
          <w:highlight w:val="none"/>
        </w:rPr>
      </w:pPr>
    </w:p>
    <w:p w14:paraId="3C17B8A4">
      <w:pPr>
        <w:shd w:val="clear"/>
        <w:spacing w:line="360" w:lineRule="auto"/>
        <w:ind w:firstLine="2940" w:firstLineChars="14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</w:t>
      </w:r>
    </w:p>
    <w:p w14:paraId="51E3D5CE">
      <w:pPr>
        <w:shd w:val="clear"/>
        <w:spacing w:line="360" w:lineRule="auto"/>
        <w:ind w:firstLine="2940" w:firstLineChars="14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</w:t>
      </w:r>
    </w:p>
    <w:p w14:paraId="2EEFB447">
      <w:pPr>
        <w:shd w:val="clear"/>
        <w:autoSpaceDE w:val="0"/>
        <w:autoSpaceDN w:val="0"/>
        <w:adjustRightInd w:val="0"/>
        <w:snapToGrid w:val="0"/>
        <w:spacing w:line="360" w:lineRule="auto"/>
        <w:ind w:firstLine="2940" w:firstLineChars="14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    </w:t>
      </w:r>
    </w:p>
    <w:p w14:paraId="2DECFB77">
      <w:pPr>
        <w:shd w:val="clear"/>
        <w:adjustRightInd w:val="0"/>
        <w:snapToGrid w:val="0"/>
        <w:spacing w:line="360" w:lineRule="auto"/>
        <w:ind w:firstLine="210" w:firstLineChars="100"/>
        <w:rPr>
          <w:rFonts w:hint="eastAsia" w:ascii="仿宋" w:hAnsi="仿宋" w:eastAsia="仿宋" w:cs="仿宋"/>
          <w:highlight w:val="none"/>
        </w:rPr>
      </w:pPr>
    </w:p>
    <w:p w14:paraId="7B03EFA1">
      <w:pPr>
        <w:shd w:val="clear"/>
        <w:adjustRightInd w:val="0"/>
        <w:snapToGrid w:val="0"/>
        <w:spacing w:line="360" w:lineRule="auto"/>
        <w:ind w:firstLine="210" w:firstLineChars="100"/>
        <w:rPr>
          <w:rFonts w:hint="eastAsia" w:ascii="仿宋" w:hAnsi="仿宋" w:eastAsia="仿宋" w:cs="仿宋"/>
          <w:bCs/>
          <w:highlight w:val="none"/>
        </w:rPr>
      </w:pPr>
      <w:r>
        <w:rPr>
          <w:rFonts w:hint="eastAsia" w:ascii="仿宋" w:hAnsi="仿宋" w:eastAsia="仿宋" w:cs="仿宋"/>
          <w:highlight w:val="none"/>
        </w:rPr>
        <w:t>说明：</w:t>
      </w:r>
      <w:r>
        <w:rPr>
          <w:rFonts w:hint="eastAsia" w:ascii="仿宋" w:hAnsi="仿宋" w:eastAsia="仿宋" w:cs="仿宋"/>
          <w:bCs/>
          <w:highlight w:val="none"/>
        </w:rPr>
        <w:t>未按上述要求提供、</w:t>
      </w:r>
      <w:r>
        <w:rPr>
          <w:rFonts w:hint="eastAsia" w:ascii="仿宋" w:hAnsi="仿宋" w:eastAsia="仿宋" w:cs="仿宋"/>
          <w:highlight w:val="none"/>
        </w:rPr>
        <w:t>填写</w:t>
      </w:r>
      <w:r>
        <w:rPr>
          <w:rFonts w:hint="eastAsia" w:ascii="仿宋" w:hAnsi="仿宋" w:eastAsia="仿宋" w:cs="仿宋"/>
          <w:bCs/>
          <w:highlight w:val="none"/>
        </w:rPr>
        <w:t>的，评审时不予以考虑。</w:t>
      </w:r>
    </w:p>
    <w:p w14:paraId="0E0A692B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C0236A">
    <w:pPr>
      <w:pStyle w:val="6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4022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79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114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2814022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79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114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3E943F20">
                          <w:pPr>
                            <w:pStyle w:val="6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My/XLYAQAAsQ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5tShZ5GSacxGnsPVlx2A4T&#10;0a1rj8izx4VoqMX9p0TfWdQ77c5shNnYzsbeB7Xr8nKlWuA/7iM2l3tOFUZY5JocnGRmPW1dWpXn&#10;fs56+tPW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oaYJL0wAAAAUBAAAPAAAAAAAAAAEAIAAA&#10;ACIAAABkcnMvZG93bnJldi54bWxQSwECFAAUAAAACACHTuJAYzL9ctgBAACxAwAADgAAAAAAAAAB&#10;ACAAAAAiAQAAZHJzL2Uyb0RvYy54bWxQSwUGAAAAAAYABgBZAQAAbA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3E943F20">
                    <w:pPr>
                      <w:pStyle w:val="6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91E91"/>
    <w:rsid w:val="2AE62171"/>
    <w:rsid w:val="2B0E78BD"/>
    <w:rsid w:val="30FC5B9A"/>
    <w:rsid w:val="42580EE9"/>
    <w:rsid w:val="61790A5D"/>
    <w:rsid w:val="68DC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1313</Words>
  <Characters>1333</Characters>
  <Lines>0</Lines>
  <Paragraphs>0</Paragraphs>
  <TotalTime>0</TotalTime>
  <ScaleCrop>false</ScaleCrop>
  <LinksUpToDate>false</LinksUpToDate>
  <CharactersWithSpaces>1589</CharactersWithSpaces>
  <Application>WPS Office_12.1.0.25856_F1E327BC-269C-435d-A152-05C5408002CA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2026-08-02T02:36:00Z</dcterms:created>
  <dc:creator>Administrator</dc:creator>
  <cp:lastModifiedBy>笃信招标</cp:lastModifiedBy>
  <dcterms:modified xsi:type="dcterms:W3CDTF">2026-08-02T02:50:53Z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2052-12.1.0.25856</vt:lpwstr>
  </property>
  <property fmtid="{D5CDD505-2E9C-101B-9397-08002B2CF9AE}" pid="3" name="KSOTemplateDocerSaveRecord">
    <vt:lpwstr>eyJoZGlkIjoiNzcxNDFmZmFlNjBhZjhkYWJlMmFhNGY5N2IyZDJkOTgiLCJ1c2VySWQiOiI1ODM5ODg4MTcifQ==</vt:lpwstr>
  </property>
  <property fmtid="{D5CDD505-2E9C-101B-9397-08002B2CF9AE}" pid="4" name="ICV">
    <vt:lpwstr>C3BBEA5B4EC84531842B93C653E697FE_13</vt:lpwstr>
  </property>
</Properties>
</file>