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8F7B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详细评审-重要技术指标</w:t>
      </w:r>
    </w:p>
    <w:p w14:paraId="4433C26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20AF21B1"/>
    <w:rsid w:val="693911C0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2026-05-07T08:03:21Z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