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575F5EBB">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1、营业执照：具有独立承担民事责任能力的法人、其他组织或自然人，并出具合法有效的营业执照或事业单位法人证书等国家规定的相关证明，自然人参与的提供其身份证明</w:t>
      </w:r>
    </w:p>
    <w:p w14:paraId="558E0036">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35DBD1F">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1627B810">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2EA035D9">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1862E7C8">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6、承诺函：提供具有履行合同所必需的设备和专业技术能力的承诺函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503A5F84">
      <w:pPr>
        <w:pStyle w:val="12"/>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b w:val="0"/>
          <w:bCs w:val="0"/>
          <w:sz w:val="24"/>
          <w:szCs w:val="24"/>
          <w:lang w:eastAsia="zh-CN"/>
        </w:rPr>
        <w:t>7、法定代表人授权书及被授权人身份证：法定代表人授权书及被授权人身份证复印件。（法定代表人直接投标只须提交其身份证明书）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4940B930">
      <w:pPr>
        <w:pStyle w:val="12"/>
        <w:spacing w:line="360" w:lineRule="auto"/>
        <w:jc w:val="both"/>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法定代表人证明书与法定代表人授权书</w:t>
      </w:r>
    </w:p>
    <w:p w14:paraId="6CC093B4">
      <w:pPr>
        <w:tabs>
          <w:tab w:val="left" w:pos="210"/>
        </w:tabs>
        <w:spacing w:line="320" w:lineRule="exact"/>
        <w:rPr>
          <w:rFonts w:hint="eastAsia" w:ascii="仿宋" w:hAnsi="仿宋" w:eastAsia="仿宋" w:cs="仿宋"/>
          <w:b/>
          <w:kern w:val="0"/>
          <w:sz w:val="32"/>
          <w:szCs w:val="32"/>
        </w:rPr>
      </w:pPr>
    </w:p>
    <w:p w14:paraId="6CBDF98B">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A837820">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676739F4">
            <w:pPr>
              <w:tabs>
                <w:tab w:val="left" w:pos="210"/>
              </w:tabs>
              <w:spacing w:line="320" w:lineRule="exact"/>
              <w:jc w:val="center"/>
              <w:rPr>
                <w:rFonts w:hint="eastAsia" w:ascii="仿宋" w:hAnsi="仿宋" w:eastAsia="仿宋" w:cs="仿宋"/>
                <w:kern w:val="0"/>
                <w:sz w:val="24"/>
              </w:rPr>
            </w:pPr>
          </w:p>
          <w:p w14:paraId="0CA8C27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7F1A147F">
            <w:pPr>
              <w:tabs>
                <w:tab w:val="left" w:pos="210"/>
              </w:tabs>
              <w:spacing w:line="320" w:lineRule="exact"/>
              <w:jc w:val="center"/>
              <w:rPr>
                <w:rFonts w:hint="eastAsia" w:ascii="仿宋" w:hAnsi="仿宋" w:eastAsia="仿宋" w:cs="仿宋"/>
                <w:kern w:val="0"/>
                <w:sz w:val="24"/>
              </w:rPr>
            </w:pPr>
          </w:p>
          <w:p w14:paraId="15F4A5C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48ACDF55">
            <w:pPr>
              <w:tabs>
                <w:tab w:val="left" w:pos="210"/>
              </w:tabs>
              <w:spacing w:line="320" w:lineRule="exact"/>
              <w:jc w:val="center"/>
              <w:rPr>
                <w:rFonts w:hint="eastAsia" w:ascii="仿宋" w:hAnsi="仿宋" w:eastAsia="仿宋" w:cs="仿宋"/>
                <w:kern w:val="0"/>
                <w:sz w:val="24"/>
              </w:rPr>
            </w:pPr>
          </w:p>
          <w:p w14:paraId="01A11AD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362C8C9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263AA92">
            <w:pPr>
              <w:tabs>
                <w:tab w:val="left" w:pos="210"/>
              </w:tabs>
              <w:spacing w:line="320" w:lineRule="exact"/>
              <w:jc w:val="center"/>
              <w:rPr>
                <w:rFonts w:hint="eastAsia" w:ascii="仿宋" w:hAnsi="仿宋" w:eastAsia="仿宋" w:cs="仿宋"/>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hint="eastAsia" w:ascii="仿宋" w:hAnsi="仿宋" w:eastAsia="仿宋" w:cs="仿宋"/>
                <w:kern w:val="0"/>
                <w:sz w:val="24"/>
              </w:rPr>
            </w:pPr>
          </w:p>
        </w:tc>
        <w:tc>
          <w:tcPr>
            <w:tcW w:w="2342" w:type="dxa"/>
            <w:vAlign w:val="center"/>
          </w:tcPr>
          <w:p w14:paraId="1234A66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0AC93A46">
            <w:pPr>
              <w:tabs>
                <w:tab w:val="left" w:pos="210"/>
              </w:tabs>
              <w:spacing w:line="320" w:lineRule="exact"/>
              <w:jc w:val="center"/>
              <w:rPr>
                <w:rFonts w:hint="eastAsia" w:ascii="仿宋" w:hAnsi="仿宋" w:eastAsia="仿宋" w:cs="仿宋"/>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hint="eastAsia" w:ascii="仿宋" w:hAnsi="仿宋" w:eastAsia="仿宋" w:cs="仿宋"/>
                <w:kern w:val="0"/>
                <w:sz w:val="24"/>
              </w:rPr>
            </w:pPr>
          </w:p>
        </w:tc>
        <w:tc>
          <w:tcPr>
            <w:tcW w:w="2342" w:type="dxa"/>
            <w:vAlign w:val="center"/>
          </w:tcPr>
          <w:p w14:paraId="5193985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3A08192">
            <w:pPr>
              <w:tabs>
                <w:tab w:val="left" w:pos="210"/>
              </w:tabs>
              <w:spacing w:line="320" w:lineRule="exact"/>
              <w:jc w:val="center"/>
              <w:rPr>
                <w:rFonts w:hint="eastAsia" w:ascii="仿宋" w:hAnsi="仿宋" w:eastAsia="仿宋" w:cs="仿宋"/>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hint="eastAsia" w:ascii="仿宋" w:hAnsi="仿宋" w:eastAsia="仿宋" w:cs="仿宋"/>
                <w:kern w:val="0"/>
                <w:sz w:val="24"/>
              </w:rPr>
            </w:pPr>
          </w:p>
        </w:tc>
        <w:tc>
          <w:tcPr>
            <w:tcW w:w="2342" w:type="dxa"/>
            <w:vAlign w:val="center"/>
          </w:tcPr>
          <w:p w14:paraId="036BA6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51D1340">
            <w:pPr>
              <w:tabs>
                <w:tab w:val="left" w:pos="210"/>
              </w:tabs>
              <w:spacing w:line="320" w:lineRule="exact"/>
              <w:jc w:val="center"/>
              <w:rPr>
                <w:rFonts w:hint="eastAsia" w:ascii="仿宋" w:hAnsi="仿宋" w:eastAsia="仿宋" w:cs="仿宋"/>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78EC3F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CA7C50D">
            <w:pPr>
              <w:tabs>
                <w:tab w:val="left" w:pos="210"/>
              </w:tabs>
              <w:spacing w:line="320" w:lineRule="exact"/>
              <w:jc w:val="center"/>
              <w:rPr>
                <w:rFonts w:hint="eastAsia" w:ascii="仿宋" w:hAnsi="仿宋" w:eastAsia="仿宋" w:cs="仿宋"/>
                <w:kern w:val="0"/>
                <w:sz w:val="24"/>
              </w:rPr>
            </w:pPr>
          </w:p>
        </w:tc>
        <w:tc>
          <w:tcPr>
            <w:tcW w:w="2061" w:type="dxa"/>
            <w:vAlign w:val="center"/>
          </w:tcPr>
          <w:p w14:paraId="201850D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777E9089">
            <w:pPr>
              <w:tabs>
                <w:tab w:val="left" w:pos="210"/>
              </w:tabs>
              <w:spacing w:line="320" w:lineRule="exact"/>
              <w:jc w:val="center"/>
              <w:rPr>
                <w:rFonts w:hint="eastAsia" w:ascii="仿宋" w:hAnsi="仿宋" w:eastAsia="仿宋" w:cs="仿宋"/>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hint="eastAsia" w:ascii="仿宋" w:hAnsi="仿宋" w:eastAsia="仿宋" w:cs="仿宋"/>
                <w:kern w:val="0"/>
                <w:sz w:val="24"/>
              </w:rPr>
            </w:pPr>
          </w:p>
        </w:tc>
        <w:tc>
          <w:tcPr>
            <w:tcW w:w="2342" w:type="dxa"/>
            <w:vAlign w:val="center"/>
          </w:tcPr>
          <w:p w14:paraId="2FDBE88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ECB33AB">
            <w:pPr>
              <w:tabs>
                <w:tab w:val="left" w:pos="210"/>
              </w:tabs>
              <w:spacing w:line="320" w:lineRule="exact"/>
              <w:jc w:val="center"/>
              <w:rPr>
                <w:rFonts w:hint="eastAsia" w:ascii="仿宋" w:hAnsi="仿宋" w:eastAsia="仿宋" w:cs="仿宋"/>
                <w:kern w:val="0"/>
                <w:sz w:val="24"/>
              </w:rPr>
            </w:pPr>
          </w:p>
        </w:tc>
        <w:tc>
          <w:tcPr>
            <w:tcW w:w="2061" w:type="dxa"/>
            <w:vAlign w:val="center"/>
          </w:tcPr>
          <w:p w14:paraId="0201ACA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078EE78B">
            <w:pPr>
              <w:tabs>
                <w:tab w:val="left" w:pos="210"/>
              </w:tabs>
              <w:spacing w:line="320" w:lineRule="exact"/>
              <w:jc w:val="center"/>
              <w:rPr>
                <w:rFonts w:hint="eastAsia" w:ascii="仿宋" w:hAnsi="仿宋" w:eastAsia="仿宋" w:cs="仿宋"/>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hint="eastAsia" w:ascii="仿宋" w:hAnsi="仿宋" w:eastAsia="仿宋" w:cs="仿宋"/>
                <w:kern w:val="0"/>
                <w:sz w:val="24"/>
              </w:rPr>
            </w:pPr>
          </w:p>
        </w:tc>
        <w:tc>
          <w:tcPr>
            <w:tcW w:w="2342" w:type="dxa"/>
            <w:vAlign w:val="center"/>
          </w:tcPr>
          <w:p w14:paraId="57A914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6BC0B654">
            <w:pPr>
              <w:tabs>
                <w:tab w:val="left" w:pos="210"/>
              </w:tabs>
              <w:spacing w:line="320" w:lineRule="exact"/>
              <w:jc w:val="center"/>
              <w:rPr>
                <w:rFonts w:hint="eastAsia" w:ascii="仿宋" w:hAnsi="仿宋" w:eastAsia="仿宋" w:cs="仿宋"/>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02BC75F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1072CD92">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1317093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5FDCD43D">
            <w:pPr>
              <w:tabs>
                <w:tab w:val="left" w:pos="210"/>
              </w:tabs>
              <w:spacing w:line="320" w:lineRule="exact"/>
              <w:jc w:val="center"/>
              <w:rPr>
                <w:rFonts w:hint="eastAsia" w:ascii="仿宋" w:hAnsi="仿宋" w:eastAsia="仿宋" w:cs="仿宋"/>
                <w:kern w:val="0"/>
                <w:sz w:val="24"/>
              </w:rPr>
            </w:pPr>
          </w:p>
          <w:p w14:paraId="143E0B2A">
            <w:pPr>
              <w:tabs>
                <w:tab w:val="left" w:pos="210"/>
              </w:tabs>
              <w:spacing w:line="320" w:lineRule="exact"/>
              <w:jc w:val="center"/>
              <w:rPr>
                <w:rFonts w:hint="eastAsia" w:ascii="仿宋" w:hAnsi="仿宋" w:eastAsia="仿宋" w:cs="仿宋"/>
                <w:kern w:val="0"/>
                <w:sz w:val="24"/>
              </w:rPr>
            </w:pPr>
          </w:p>
          <w:p w14:paraId="3FAFD071">
            <w:pPr>
              <w:tabs>
                <w:tab w:val="left" w:pos="210"/>
              </w:tabs>
              <w:spacing w:line="320" w:lineRule="exact"/>
              <w:jc w:val="center"/>
              <w:rPr>
                <w:rFonts w:hint="eastAsia" w:ascii="仿宋" w:hAnsi="仿宋" w:eastAsia="仿宋" w:cs="仿宋"/>
                <w:kern w:val="0"/>
                <w:sz w:val="24"/>
              </w:rPr>
            </w:pPr>
          </w:p>
          <w:p w14:paraId="412FA4E0">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12B6CCFD">
      <w:pPr>
        <w:tabs>
          <w:tab w:val="left" w:pos="210"/>
        </w:tabs>
        <w:spacing w:line="320" w:lineRule="exact"/>
        <w:jc w:val="left"/>
        <w:rPr>
          <w:rFonts w:hint="eastAsia" w:ascii="仿宋" w:hAnsi="仿宋" w:eastAsia="仿宋" w:cs="仿宋"/>
          <w:b/>
          <w:kern w:val="0"/>
          <w:sz w:val="24"/>
        </w:rPr>
      </w:pPr>
    </w:p>
    <w:p w14:paraId="5A684B0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1A14BA40">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59E50E5E">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、洽谈、执行等具体事务，签署全部有关投标文件、文书、协议、合同，本公司对被授权人在本项目中的签名承担全部法律责任。本授权书自</w:t>
      </w:r>
      <w:r>
        <w:rPr>
          <w:rFonts w:hint="eastAsia" w:ascii="仿宋" w:hAnsi="仿宋" w:eastAsia="仿宋" w:cs="仿宋"/>
          <w:sz w:val="24"/>
          <w:lang w:val="en-US" w:eastAsia="zh-CN"/>
        </w:rPr>
        <w:t>磋商</w:t>
      </w:r>
      <w:r>
        <w:rPr>
          <w:rFonts w:hint="eastAsia" w:ascii="仿宋" w:hAnsi="仿宋" w:eastAsia="仿宋" w:cs="仿宋"/>
          <w:sz w:val="24"/>
        </w:rPr>
        <w:t>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7E6A7FF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CE3F0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A90B8D">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94960F4">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48F3EEAE">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1B988DD">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17F5438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D349AA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29A03DDE">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25EFECC">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rPr>
        <w:t>磋商</w:t>
      </w:r>
      <w:r>
        <w:rPr>
          <w:rFonts w:hint="eastAsia" w:ascii="仿宋" w:hAnsi="仿宋" w:eastAsia="仿宋" w:cs="仿宋"/>
          <w:sz w:val="24"/>
          <w:szCs w:val="24"/>
        </w:rPr>
        <w:t>之日计算不得少于90日历日。</w:t>
      </w:r>
    </w:p>
    <w:p w14:paraId="5E6167AF">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76E794C9">
      <w:pPr>
        <w:spacing w:line="360" w:lineRule="atLeast"/>
        <w:jc w:val="center"/>
        <w:rPr>
          <w:rFonts w:hint="eastAsia" w:ascii="仿宋" w:hAnsi="仿宋" w:eastAsia="仿宋" w:cs="仿宋"/>
          <w:b/>
          <w:sz w:val="32"/>
          <w:szCs w:val="32"/>
        </w:rPr>
      </w:pPr>
      <w:r>
        <w:rPr>
          <w:rFonts w:hint="eastAsia" w:ascii="仿宋" w:hAnsi="仿宋" w:eastAsia="仿宋" w:cs="仿宋"/>
          <w:b/>
          <w:bCs/>
          <w:sz w:val="32"/>
        </w:rPr>
        <w:br w:type="page"/>
      </w:r>
      <w:r>
        <w:rPr>
          <w:rFonts w:hint="eastAsia" w:ascii="仿宋" w:hAnsi="仿宋" w:eastAsia="仿宋" w:cs="仿宋"/>
          <w:b/>
          <w:sz w:val="32"/>
          <w:szCs w:val="32"/>
        </w:rPr>
        <w:t>近三年无重大违法、违纪书面声明</w:t>
      </w:r>
    </w:p>
    <w:p w14:paraId="015AE0E0">
      <w:pPr>
        <w:spacing w:line="360" w:lineRule="atLeast"/>
        <w:jc w:val="left"/>
        <w:rPr>
          <w:rFonts w:hint="eastAsia" w:ascii="仿宋" w:hAnsi="仿宋" w:eastAsia="仿宋" w:cs="仿宋"/>
          <w:sz w:val="24"/>
        </w:rPr>
      </w:pPr>
    </w:p>
    <w:p w14:paraId="5ED43D5E">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2D74DAF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w:t>
      </w:r>
      <w:r>
        <w:rPr>
          <w:rFonts w:hint="eastAsia" w:ascii="仿宋" w:hAnsi="仿宋" w:eastAsia="仿宋" w:cs="仿宋"/>
          <w:sz w:val="24"/>
          <w:lang w:val="en-US" w:eastAsia="zh-CN"/>
        </w:rPr>
        <w:t>政府</w:t>
      </w:r>
      <w:r>
        <w:rPr>
          <w:rFonts w:hint="eastAsia" w:ascii="仿宋" w:hAnsi="仿宋" w:eastAsia="仿宋" w:cs="仿宋"/>
          <w:sz w:val="24"/>
        </w:rPr>
        <w:t>采购活动前三年内在经营活动中没有</w:t>
      </w:r>
      <w:r>
        <w:rPr>
          <w:rFonts w:hint="eastAsia" w:ascii="仿宋" w:hAnsi="仿宋" w:eastAsia="仿宋" w:cs="仿宋"/>
          <w:b w:val="0"/>
          <w:bCs w:val="0"/>
          <w:kern w:val="0"/>
          <w:sz w:val="24"/>
          <w:highlight w:val="none"/>
        </w:rPr>
        <w:t>重大违法记录</w:t>
      </w:r>
      <w:r>
        <w:rPr>
          <w:rFonts w:hint="eastAsia" w:ascii="仿宋" w:hAnsi="仿宋" w:eastAsia="仿宋" w:cs="仿宋"/>
          <w:sz w:val="24"/>
        </w:rPr>
        <w:t>，以及未被列入失信被执行人、重大税收违法失信主体、严重失信主体名单中。</w:t>
      </w:r>
    </w:p>
    <w:p w14:paraId="23155138">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530D3B82">
      <w:pPr>
        <w:spacing w:line="360" w:lineRule="auto"/>
        <w:jc w:val="left"/>
        <w:rPr>
          <w:rFonts w:hint="eastAsia" w:ascii="仿宋" w:hAnsi="仿宋" w:eastAsia="仿宋" w:cs="仿宋"/>
          <w:b/>
          <w:sz w:val="32"/>
          <w:szCs w:val="32"/>
        </w:rPr>
      </w:pPr>
    </w:p>
    <w:p w14:paraId="5B55FB9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56AFD787">
      <w:pPr>
        <w:spacing w:line="360" w:lineRule="auto"/>
        <w:ind w:firstLine="480" w:firstLineChars="200"/>
        <w:jc w:val="left"/>
        <w:rPr>
          <w:rFonts w:hint="eastAsia" w:ascii="仿宋" w:hAnsi="仿宋" w:eastAsia="仿宋" w:cs="仿宋"/>
          <w:sz w:val="24"/>
        </w:rPr>
      </w:pPr>
    </w:p>
    <w:p w14:paraId="0ED99B63">
      <w:pPr>
        <w:spacing w:line="480" w:lineRule="auto"/>
        <w:ind w:firstLine="480" w:firstLineChars="200"/>
        <w:jc w:val="left"/>
        <w:rPr>
          <w:rFonts w:hint="eastAsia" w:ascii="仿宋" w:hAnsi="仿宋" w:eastAsia="仿宋" w:cs="仿宋"/>
          <w:sz w:val="24"/>
        </w:rPr>
      </w:pPr>
    </w:p>
    <w:p w14:paraId="37E86F19">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4E885F5">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594F6C1A">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E16B4EE">
      <w:pPr>
        <w:spacing w:line="480" w:lineRule="auto"/>
        <w:ind w:firstLine="480" w:firstLineChars="200"/>
        <w:jc w:val="left"/>
        <w:rPr>
          <w:rFonts w:hint="eastAsia" w:ascii="仿宋" w:hAnsi="仿宋" w:eastAsia="仿宋" w:cs="仿宋"/>
          <w:sz w:val="24"/>
        </w:rPr>
      </w:pPr>
    </w:p>
    <w:p w14:paraId="1C6CCA54">
      <w:pPr>
        <w:spacing w:line="480" w:lineRule="auto"/>
        <w:ind w:firstLine="480" w:firstLineChars="200"/>
        <w:jc w:val="left"/>
        <w:rPr>
          <w:rFonts w:hint="eastAsia" w:ascii="仿宋" w:hAnsi="仿宋" w:eastAsia="仿宋" w:cs="仿宋"/>
          <w:sz w:val="24"/>
        </w:rPr>
      </w:pPr>
    </w:p>
    <w:p w14:paraId="025E3D5A">
      <w:pPr>
        <w:spacing w:line="360" w:lineRule="atLeast"/>
        <w:jc w:val="center"/>
        <w:rPr>
          <w:rFonts w:hint="eastAsia" w:ascii="仿宋" w:hAnsi="仿宋" w:eastAsia="仿宋" w:cs="仿宋"/>
        </w:rPr>
      </w:pPr>
      <w:r>
        <w:rPr>
          <w:rFonts w:hint="eastAsia" w:ascii="仿宋" w:hAnsi="仿宋" w:eastAsia="仿宋" w:cs="仿宋"/>
          <w:sz w:val="24"/>
        </w:rPr>
        <w:br w:type="page"/>
      </w:r>
    </w:p>
    <w:p w14:paraId="3B447B8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071F4D7C">
      <w:pPr>
        <w:spacing w:line="360" w:lineRule="atLeast"/>
        <w:jc w:val="left"/>
        <w:rPr>
          <w:rFonts w:hint="eastAsia" w:ascii="仿宋" w:hAnsi="仿宋" w:eastAsia="仿宋" w:cs="仿宋"/>
          <w:sz w:val="24"/>
        </w:rPr>
      </w:pPr>
    </w:p>
    <w:p w14:paraId="4BBC6E77">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6FE3DED6">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7D965FB3">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4FC0FF9E">
      <w:pPr>
        <w:pStyle w:val="4"/>
        <w:rPr>
          <w:rFonts w:hint="eastAsia" w:ascii="仿宋" w:hAnsi="仿宋" w:eastAsia="仿宋" w:cs="仿宋"/>
        </w:rPr>
      </w:pPr>
    </w:p>
    <w:p w14:paraId="4252928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3F99BBB0">
      <w:pPr>
        <w:spacing w:line="360" w:lineRule="auto"/>
        <w:ind w:firstLine="480" w:firstLineChars="200"/>
        <w:jc w:val="left"/>
        <w:rPr>
          <w:rFonts w:hint="eastAsia" w:ascii="仿宋" w:hAnsi="仿宋" w:eastAsia="仿宋" w:cs="仿宋"/>
          <w:sz w:val="24"/>
        </w:rPr>
      </w:pPr>
    </w:p>
    <w:p w14:paraId="33759408">
      <w:pPr>
        <w:spacing w:line="480" w:lineRule="auto"/>
        <w:ind w:firstLine="480" w:firstLineChars="200"/>
        <w:jc w:val="left"/>
        <w:rPr>
          <w:rFonts w:hint="eastAsia" w:ascii="仿宋" w:hAnsi="仿宋" w:eastAsia="仿宋" w:cs="仿宋"/>
          <w:sz w:val="24"/>
        </w:rPr>
      </w:pPr>
    </w:p>
    <w:p w14:paraId="4089833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422FE2E0">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7DDDDCD0">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442E694">
      <w:pPr>
        <w:pStyle w:val="4"/>
        <w:rPr>
          <w:rFonts w:hint="eastAsia" w:ascii="仿宋" w:hAnsi="仿宋" w:eastAsia="仿宋" w:cs="仿宋"/>
        </w:rPr>
      </w:pPr>
    </w:p>
    <w:p w14:paraId="5A44FBD4">
      <w:pPr>
        <w:rPr>
          <w:rFonts w:hint="eastAsia" w:ascii="仿宋" w:hAnsi="仿宋" w:eastAsia="仿宋" w:cs="仿宋"/>
        </w:rPr>
      </w:pPr>
    </w:p>
    <w:p w14:paraId="5FD04DB9">
      <w:pPr>
        <w:widowControl/>
        <w:spacing w:line="240" w:lineRule="auto"/>
        <w:jc w:val="left"/>
        <w:rPr>
          <w:rFonts w:hint="eastAsia" w:ascii="仿宋" w:hAnsi="仿宋" w:eastAsia="仿宋" w:cs="仿宋"/>
        </w:rPr>
      </w:pPr>
    </w:p>
    <w:p w14:paraId="55CC71CD">
      <w:pPr>
        <w:rPr>
          <w:rFonts w:hint="eastAsia" w:ascii="仿宋" w:hAnsi="仿宋" w:eastAsia="仿宋" w:cs="仿宋"/>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5B74AA"/>
    <w:rsid w:val="091066B6"/>
    <w:rsid w:val="12CF06F8"/>
    <w:rsid w:val="16C16579"/>
    <w:rsid w:val="274E68CF"/>
    <w:rsid w:val="319F2D60"/>
    <w:rsid w:val="378A2E2C"/>
    <w:rsid w:val="393F4EB6"/>
    <w:rsid w:val="39C64E20"/>
    <w:rsid w:val="39D30561"/>
    <w:rsid w:val="3DAE17FE"/>
    <w:rsid w:val="414A3A74"/>
    <w:rsid w:val="43585CE3"/>
    <w:rsid w:val="4CF27271"/>
    <w:rsid w:val="4F5D3557"/>
    <w:rsid w:val="4F84058E"/>
    <w:rsid w:val="5BBC1352"/>
    <w:rsid w:val="61991E0E"/>
    <w:rsid w:val="639826A5"/>
    <w:rsid w:val="6DE723D4"/>
    <w:rsid w:val="75B66EDD"/>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2526</Words>
  <Characters>2558</Characters>
  <Lines>30</Lines>
  <Paragraphs>8</Paragraphs>
  <TotalTime>0</TotalTime>
  <ScaleCrop>false</ScaleCrop>
  <LinksUpToDate>false</LinksUpToDate>
  <CharactersWithSpaces>3297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2026-05-07T07:59:33Z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