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60B146">
      <w:pPr>
        <w:pStyle w:val="3"/>
        <w:spacing w:line="500" w:lineRule="exact"/>
        <w:ind w:firstLine="0" w:firstLineChars="0"/>
        <w:jc w:val="center"/>
        <w:outlineLvl w:val="1"/>
        <w:rPr>
          <w:rFonts w:hint="eastAsia" w:ascii="仿宋" w:hAnsi="仿宋" w:eastAsia="仿宋" w:cs="Times New Roman"/>
          <w:b/>
          <w:color w:val="000000"/>
          <w:sz w:val="32"/>
          <w:szCs w:val="32"/>
        </w:rPr>
      </w:pPr>
      <w:r>
        <w:rPr>
          <w:rFonts w:hint="eastAsia" w:ascii="仿宋" w:hAnsi="仿宋" w:eastAsia="仿宋" w:cs="Times New Roman"/>
          <w:b/>
          <w:color w:val="000000"/>
          <w:sz w:val="32"/>
          <w:szCs w:val="32"/>
        </w:rPr>
        <w:t xml:space="preserve">第四章  </w:t>
      </w:r>
      <w:bookmarkStart w:id="0" w:name="_Toc48834545"/>
      <w:bookmarkStart w:id="1" w:name="_Toc48834177"/>
      <w:bookmarkStart w:id="2" w:name="_Toc14082138"/>
      <w:bookmarkStart w:id="3" w:name="_Toc20365"/>
      <w:bookmarkStart w:id="4" w:name="_Toc48834304"/>
      <w:bookmarkStart w:id="5" w:name="_Toc48834466"/>
      <w:bookmarkStart w:id="6" w:name="_Toc48834107"/>
      <w:r>
        <w:rPr>
          <w:rFonts w:ascii="仿宋" w:hAnsi="仿宋" w:eastAsia="仿宋" w:cs="Times New Roman"/>
          <w:b/>
          <w:color w:val="000000"/>
          <w:sz w:val="32"/>
          <w:szCs w:val="32"/>
        </w:rPr>
        <w:t>磋商内容及采购</w:t>
      </w:r>
      <w:r>
        <w:rPr>
          <w:rFonts w:hint="eastAsia" w:ascii="仿宋" w:hAnsi="仿宋" w:eastAsia="仿宋" w:cs="Times New Roman"/>
          <w:b/>
          <w:color w:val="000000"/>
          <w:sz w:val="32"/>
          <w:szCs w:val="32"/>
        </w:rPr>
        <w:t>需</w:t>
      </w:r>
      <w:r>
        <w:rPr>
          <w:rFonts w:ascii="仿宋" w:hAnsi="仿宋" w:eastAsia="仿宋" w:cs="Times New Roman"/>
          <w:b/>
          <w:color w:val="000000"/>
          <w:sz w:val="32"/>
          <w:szCs w:val="32"/>
        </w:rPr>
        <w:t>求</w:t>
      </w:r>
    </w:p>
    <w:p w14:paraId="69973261">
      <w:pPr>
        <w:spacing w:line="500" w:lineRule="exact"/>
        <w:ind w:firstLine="560" w:firstLineChars="200"/>
        <w:rPr>
          <w:rFonts w:hint="eastAsia" w:ascii="仿宋" w:hAnsi="仿宋" w:eastAsia="仿宋" w:cs="Times New Roman"/>
          <w:color w:val="000000"/>
        </w:rPr>
      </w:pPr>
      <w:r>
        <w:rPr>
          <w:rFonts w:hint="eastAsia" w:ascii="仿宋" w:hAnsi="仿宋" w:eastAsia="仿宋" w:cs="Times New Roman"/>
          <w:color w:val="000000"/>
        </w:rPr>
        <w:t>本次采购项目为</w:t>
      </w:r>
      <w:r>
        <w:rPr>
          <w:rFonts w:hint="eastAsia" w:ascii="仿宋" w:hAnsi="仿宋" w:eastAsia="仿宋" w:cs="Times New Roman"/>
          <w:color w:val="000000"/>
          <w:lang w:eastAsia="zh-CN"/>
        </w:rPr>
        <w:t>榆林市市委机关事务服务中心市委信访大厅办公区域维修改造工程项目项目</w:t>
      </w:r>
      <w:r>
        <w:rPr>
          <w:rFonts w:hint="eastAsia" w:ascii="仿宋" w:hAnsi="仿宋" w:eastAsia="仿宋" w:cs="Times New Roman"/>
          <w:color w:val="000000"/>
        </w:rPr>
        <w:t>，供应商必须对本项目进行整体响应，只对其中一部分内容进行的响应都被视为无效响应。投标报价应遵守《中华人民共和国价格法》，供应商不得以低于成本的报价参与投标。</w:t>
      </w:r>
      <w:bookmarkEnd w:id="0"/>
      <w:bookmarkEnd w:id="1"/>
      <w:bookmarkEnd w:id="2"/>
      <w:bookmarkEnd w:id="3"/>
      <w:bookmarkEnd w:id="4"/>
      <w:bookmarkEnd w:id="5"/>
      <w:bookmarkEnd w:id="6"/>
    </w:p>
    <w:p w14:paraId="6D523106">
      <w:pPr>
        <w:pStyle w:val="6"/>
        <w:spacing w:line="500" w:lineRule="exact"/>
        <w:ind w:firstLine="567"/>
        <w:rPr>
          <w:rFonts w:hint="eastAsia" w:ascii="仿宋" w:hAnsi="仿宋" w:eastAsia="仿宋" w:cs="Times New Roman"/>
          <w:color w:val="000000"/>
        </w:rPr>
      </w:pPr>
      <w:r>
        <w:rPr>
          <w:rFonts w:hint="eastAsia" w:ascii="仿宋" w:hAnsi="仿宋" w:eastAsia="仿宋" w:cs="Times New Roman"/>
          <w:color w:val="000000"/>
        </w:rPr>
        <w:t>采购需求：</w:t>
      </w:r>
    </w:p>
    <w:p w14:paraId="74387016">
      <w:pPr>
        <w:pStyle w:val="6"/>
        <w:spacing w:line="500" w:lineRule="exact"/>
        <w:ind w:firstLine="567"/>
        <w:rPr>
          <w:rFonts w:hint="eastAsia" w:ascii="仿宋" w:hAnsi="仿宋" w:eastAsia="仿宋" w:cs="Times New Roman"/>
          <w:color w:val="0000FF"/>
        </w:rPr>
      </w:pPr>
    </w:p>
    <w:p w14:paraId="3E3F0E23">
      <w:pPr>
        <w:numPr>
          <w:ilvl w:val="0"/>
          <w:numId w:val="0"/>
        </w:numPr>
        <w:autoSpaceDE w:val="0"/>
        <w:autoSpaceDN w:val="0"/>
        <w:adjustRightInd w:val="0"/>
        <w:snapToGrid w:val="0"/>
        <w:spacing w:line="360" w:lineRule="auto"/>
        <w:ind w:firstLine="608" w:firstLineChars="200"/>
        <w:rPr>
          <w:rFonts w:hint="eastAsia" w:ascii="仿宋" w:hAnsi="仿宋" w:eastAsia="仿宋" w:cs="仿宋"/>
          <w:color w:val="000000"/>
          <w:spacing w:val="2"/>
          <w:kern w:val="0"/>
          <w:sz w:val="30"/>
          <w:szCs w:val="30"/>
        </w:rPr>
      </w:pPr>
      <w:r>
        <w:rPr>
          <w:rFonts w:hint="eastAsia" w:ascii="仿宋" w:hAnsi="仿宋" w:eastAsia="仿宋" w:cs="仿宋"/>
          <w:color w:val="000000"/>
          <w:spacing w:val="2"/>
          <w:kern w:val="0"/>
          <w:sz w:val="30"/>
          <w:szCs w:val="30"/>
          <w:lang w:val="en-US" w:eastAsia="zh-CN"/>
        </w:rPr>
        <w:t>市委信访大厅维修改造进行室内</w:t>
      </w:r>
      <w:r>
        <w:rPr>
          <w:rFonts w:hint="eastAsia" w:ascii="仿宋" w:hAnsi="仿宋" w:eastAsia="仿宋" w:cs="仿宋"/>
          <w:color w:val="000000"/>
          <w:spacing w:val="2"/>
          <w:kern w:val="0"/>
          <w:sz w:val="30"/>
          <w:szCs w:val="30"/>
        </w:rPr>
        <w:t>拆除、暖通、电气、装饰等工程，含拆改、换暖气、</w:t>
      </w:r>
      <w:r>
        <w:rPr>
          <w:rFonts w:hint="eastAsia" w:ascii="仿宋" w:hAnsi="仿宋" w:eastAsia="仿宋" w:cs="仿宋"/>
          <w:color w:val="000000"/>
          <w:spacing w:val="2"/>
          <w:kern w:val="0"/>
          <w:sz w:val="30"/>
          <w:szCs w:val="30"/>
          <w:lang w:eastAsia="zh-CN"/>
        </w:rPr>
        <w:t>换窗户、</w:t>
      </w:r>
      <w:r>
        <w:rPr>
          <w:rFonts w:hint="eastAsia" w:ascii="仿宋" w:hAnsi="仿宋" w:eastAsia="仿宋" w:cs="仿宋"/>
          <w:color w:val="000000"/>
          <w:spacing w:val="2"/>
          <w:kern w:val="0"/>
          <w:sz w:val="30"/>
          <w:szCs w:val="30"/>
        </w:rPr>
        <w:t>装电热幕、布线、吊顶等，按清单施工。</w:t>
      </w:r>
    </w:p>
    <w:p w14:paraId="449468A5">
      <w:pPr>
        <w:numPr>
          <w:ilvl w:val="0"/>
          <w:numId w:val="0"/>
        </w:numPr>
        <w:autoSpaceDE w:val="0"/>
        <w:autoSpaceDN w:val="0"/>
        <w:adjustRightInd w:val="0"/>
        <w:snapToGrid w:val="0"/>
        <w:spacing w:line="360" w:lineRule="auto"/>
        <w:ind w:firstLine="608" w:firstLineChars="200"/>
        <w:rPr>
          <w:rFonts w:hint="eastAsia" w:ascii="仿宋" w:hAnsi="仿宋" w:eastAsia="仿宋" w:cs="仿宋"/>
          <w:color w:val="000000"/>
          <w:spacing w:val="2"/>
          <w:kern w:val="0"/>
          <w:sz w:val="30"/>
          <w:szCs w:val="30"/>
          <w:lang w:eastAsia="zh-CN"/>
        </w:rPr>
      </w:pPr>
      <w:r>
        <w:rPr>
          <w:rFonts w:hint="eastAsia" w:ascii="仿宋" w:hAnsi="仿宋" w:eastAsia="仿宋" w:cs="仿宋"/>
          <w:color w:val="000000"/>
          <w:spacing w:val="2"/>
          <w:kern w:val="0"/>
          <w:sz w:val="30"/>
          <w:szCs w:val="30"/>
          <w:lang w:eastAsia="zh-CN"/>
        </w:rPr>
        <w:t>附件：市委信访大厅维修改造预算清单（</w:t>
      </w:r>
      <w:r>
        <w:rPr>
          <w:rFonts w:hint="eastAsia" w:ascii="仿宋" w:hAnsi="仿宋" w:eastAsia="仿宋" w:cs="仿宋"/>
          <w:color w:val="000000"/>
          <w:spacing w:val="2"/>
          <w:kern w:val="0"/>
          <w:sz w:val="30"/>
          <w:szCs w:val="30"/>
          <w:lang w:val="en-US" w:eastAsia="zh-CN"/>
        </w:rPr>
        <w:t>单位：元</w:t>
      </w:r>
      <w:r>
        <w:rPr>
          <w:rFonts w:hint="eastAsia" w:ascii="仿宋" w:hAnsi="仿宋" w:eastAsia="仿宋" w:cs="仿宋"/>
          <w:color w:val="000000"/>
          <w:spacing w:val="2"/>
          <w:kern w:val="0"/>
          <w:sz w:val="30"/>
          <w:szCs w:val="30"/>
          <w:lang w:eastAsia="zh-CN"/>
        </w:rPr>
        <w:t>）</w:t>
      </w:r>
    </w:p>
    <w:tbl>
      <w:tblPr>
        <w:tblStyle w:val="4"/>
        <w:tblW w:w="888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62"/>
        <w:gridCol w:w="914"/>
        <w:gridCol w:w="2316"/>
        <w:gridCol w:w="1951"/>
        <w:gridCol w:w="720"/>
        <w:gridCol w:w="720"/>
        <w:gridCol w:w="1600"/>
      </w:tblGrid>
      <w:tr w14:paraId="0B383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13400701">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序号</w:t>
            </w:r>
          </w:p>
        </w:tc>
        <w:tc>
          <w:tcPr>
            <w:tcW w:w="914" w:type="dxa"/>
            <w:tcBorders>
              <w:top w:val="single" w:color="000000" w:sz="4" w:space="0"/>
              <w:left w:val="single" w:color="000000" w:sz="4" w:space="0"/>
              <w:bottom w:val="single" w:color="000000" w:sz="4" w:space="0"/>
              <w:right w:val="single" w:color="000000" w:sz="4" w:space="0"/>
            </w:tcBorders>
            <w:noWrap/>
            <w:vAlign w:val="center"/>
          </w:tcPr>
          <w:p w14:paraId="6A24F039">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项目</w:t>
            </w: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0D1CBC95">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内容</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64A21952">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规格/型号</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5965B25">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单位</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D7DE0CA">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数量</w:t>
            </w:r>
          </w:p>
        </w:tc>
        <w:tc>
          <w:tcPr>
            <w:tcW w:w="1600" w:type="dxa"/>
            <w:tcBorders>
              <w:top w:val="single" w:color="000000" w:sz="4" w:space="0"/>
              <w:left w:val="single" w:color="000000" w:sz="4" w:space="0"/>
              <w:bottom w:val="single" w:color="000000" w:sz="4" w:space="0"/>
              <w:right w:val="single" w:color="000000" w:sz="4" w:space="0"/>
            </w:tcBorders>
            <w:noWrap/>
            <w:vAlign w:val="center"/>
          </w:tcPr>
          <w:p w14:paraId="3350BE10">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备注</w:t>
            </w:r>
          </w:p>
        </w:tc>
      </w:tr>
      <w:tr w14:paraId="0928C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6F40F03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914" w:type="dxa"/>
            <w:vMerge w:val="restart"/>
            <w:tcBorders>
              <w:top w:val="single" w:color="000000" w:sz="4" w:space="0"/>
              <w:left w:val="single" w:color="000000" w:sz="4" w:space="0"/>
              <w:bottom w:val="single" w:color="000000" w:sz="4" w:space="0"/>
              <w:right w:val="single" w:color="000000" w:sz="4" w:space="0"/>
            </w:tcBorders>
            <w:noWrap w:val="0"/>
            <w:vAlign w:val="center"/>
          </w:tcPr>
          <w:p w14:paraId="04093C4C">
            <w:pPr>
              <w:keepNext w:val="0"/>
              <w:keepLines w:val="0"/>
              <w:widowControl/>
              <w:suppressLineNumbers w:val="0"/>
              <w:jc w:val="center"/>
              <w:textAlignment w:val="center"/>
              <w:rPr>
                <w:rFonts w:hint="eastAsia" w:ascii="仿宋" w:hAnsi="仿宋" w:eastAsia="仿宋" w:cs="仿宋"/>
                <w:b/>
                <w:bCs/>
                <w:i w:val="0"/>
                <w:iCs w:val="0"/>
                <w:color w:val="000000"/>
                <w:kern w:val="0"/>
                <w:sz w:val="22"/>
                <w:szCs w:val="22"/>
                <w:u w:val="none"/>
                <w:lang w:val="en-US" w:eastAsia="zh-CN" w:bidi="ar"/>
              </w:rPr>
            </w:pPr>
            <w:r>
              <w:rPr>
                <w:rFonts w:hint="eastAsia" w:ascii="仿宋" w:hAnsi="仿宋" w:eastAsia="仿宋" w:cs="仿宋"/>
                <w:b/>
                <w:bCs/>
                <w:i w:val="0"/>
                <w:iCs w:val="0"/>
                <w:color w:val="000000"/>
                <w:kern w:val="0"/>
                <w:sz w:val="22"/>
                <w:szCs w:val="22"/>
                <w:u w:val="none"/>
                <w:lang w:val="en-US" w:eastAsia="zh-CN" w:bidi="ar"/>
              </w:rPr>
              <w:t>零星</w:t>
            </w:r>
          </w:p>
          <w:p w14:paraId="665CA91B">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改造</w:t>
            </w:r>
          </w:p>
        </w:tc>
        <w:tc>
          <w:tcPr>
            <w:tcW w:w="2316" w:type="dxa"/>
            <w:tcBorders>
              <w:top w:val="single" w:color="000000" w:sz="4" w:space="0"/>
              <w:left w:val="single" w:color="000000" w:sz="4" w:space="0"/>
              <w:bottom w:val="single" w:color="000000" w:sz="4" w:space="0"/>
              <w:right w:val="single" w:color="000000" w:sz="4" w:space="0"/>
            </w:tcBorders>
            <w:noWrap w:val="0"/>
            <w:vAlign w:val="center"/>
          </w:tcPr>
          <w:p w14:paraId="7C69A8C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拆除墙面字、</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制度牌等</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1C90F217">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020A10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项</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7AABED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1600" w:type="dxa"/>
            <w:tcBorders>
              <w:top w:val="single" w:color="000000" w:sz="4" w:space="0"/>
              <w:left w:val="single" w:color="000000" w:sz="4" w:space="0"/>
              <w:bottom w:val="single" w:color="000000" w:sz="4" w:space="0"/>
              <w:right w:val="single" w:color="000000" w:sz="4" w:space="0"/>
            </w:tcBorders>
            <w:noWrap/>
            <w:vAlign w:val="center"/>
          </w:tcPr>
          <w:p w14:paraId="0E038BEC">
            <w:pPr>
              <w:jc w:val="center"/>
              <w:rPr>
                <w:rFonts w:hint="eastAsia" w:ascii="仿宋" w:hAnsi="仿宋" w:eastAsia="仿宋" w:cs="仿宋"/>
                <w:i w:val="0"/>
                <w:iCs w:val="0"/>
                <w:color w:val="000000"/>
                <w:sz w:val="20"/>
                <w:szCs w:val="20"/>
                <w:u w:val="none"/>
              </w:rPr>
            </w:pPr>
          </w:p>
        </w:tc>
      </w:tr>
      <w:tr w14:paraId="046D2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20053D5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678B3B">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1F7D156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拆除旧暖气片</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226ECF5D">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63CB54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组</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DE6C0F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28</w:t>
            </w:r>
          </w:p>
        </w:tc>
        <w:tc>
          <w:tcPr>
            <w:tcW w:w="1600" w:type="dxa"/>
            <w:tcBorders>
              <w:top w:val="single" w:color="000000" w:sz="4" w:space="0"/>
              <w:left w:val="single" w:color="000000" w:sz="4" w:space="0"/>
              <w:bottom w:val="single" w:color="000000" w:sz="4" w:space="0"/>
              <w:right w:val="single" w:color="000000" w:sz="4" w:space="0"/>
            </w:tcBorders>
            <w:noWrap/>
            <w:vAlign w:val="center"/>
          </w:tcPr>
          <w:p w14:paraId="4BC22A3A">
            <w:pPr>
              <w:jc w:val="center"/>
              <w:rPr>
                <w:rFonts w:hint="eastAsia" w:ascii="仿宋" w:hAnsi="仿宋" w:eastAsia="仿宋" w:cs="仿宋"/>
                <w:i w:val="0"/>
                <w:iCs w:val="0"/>
                <w:color w:val="000000"/>
                <w:sz w:val="20"/>
                <w:szCs w:val="20"/>
                <w:u w:val="none"/>
              </w:rPr>
            </w:pPr>
          </w:p>
        </w:tc>
      </w:tr>
      <w:tr w14:paraId="522B2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4A7D4F9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C8507A">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4A049E4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更换暖气</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3C7F630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一组16--18片</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016D7C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组</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58D9C0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28</w:t>
            </w:r>
          </w:p>
        </w:tc>
        <w:tc>
          <w:tcPr>
            <w:tcW w:w="1600" w:type="dxa"/>
            <w:tcBorders>
              <w:top w:val="single" w:color="000000" w:sz="4" w:space="0"/>
              <w:left w:val="single" w:color="000000" w:sz="4" w:space="0"/>
              <w:bottom w:val="single" w:color="000000" w:sz="4" w:space="0"/>
              <w:right w:val="single" w:color="000000" w:sz="4" w:space="0"/>
            </w:tcBorders>
            <w:noWrap/>
            <w:vAlign w:val="center"/>
          </w:tcPr>
          <w:p w14:paraId="087B97B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含辅材</w:t>
            </w:r>
          </w:p>
        </w:tc>
      </w:tr>
      <w:tr w14:paraId="42A89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2BBFBFF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D8334B">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11A5254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暖气活接头</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4B6B28D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 xml:space="preserve">PPR </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528D5F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A6E3BA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56</w:t>
            </w:r>
          </w:p>
        </w:tc>
        <w:tc>
          <w:tcPr>
            <w:tcW w:w="1600" w:type="dxa"/>
            <w:tcBorders>
              <w:top w:val="single" w:color="000000" w:sz="4" w:space="0"/>
              <w:left w:val="single" w:color="000000" w:sz="4" w:space="0"/>
              <w:bottom w:val="single" w:color="000000" w:sz="4" w:space="0"/>
              <w:right w:val="single" w:color="000000" w:sz="4" w:space="0"/>
            </w:tcBorders>
            <w:noWrap/>
            <w:vAlign w:val="center"/>
          </w:tcPr>
          <w:p w14:paraId="01021991">
            <w:pPr>
              <w:jc w:val="center"/>
              <w:rPr>
                <w:rFonts w:hint="eastAsia" w:ascii="仿宋" w:hAnsi="仿宋" w:eastAsia="仿宋" w:cs="仿宋"/>
                <w:i w:val="0"/>
                <w:iCs w:val="0"/>
                <w:color w:val="000000"/>
                <w:sz w:val="20"/>
                <w:szCs w:val="20"/>
                <w:u w:val="none"/>
              </w:rPr>
            </w:pPr>
          </w:p>
        </w:tc>
      </w:tr>
      <w:tr w14:paraId="491B9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3B25592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FCA744">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31A4504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更换部分暖气管道</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419C393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PPR φ32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CA6B5A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50F36A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24</w:t>
            </w:r>
          </w:p>
        </w:tc>
        <w:tc>
          <w:tcPr>
            <w:tcW w:w="1600" w:type="dxa"/>
            <w:tcBorders>
              <w:top w:val="single" w:color="000000" w:sz="4" w:space="0"/>
              <w:left w:val="single" w:color="000000" w:sz="4" w:space="0"/>
              <w:bottom w:val="single" w:color="000000" w:sz="4" w:space="0"/>
              <w:right w:val="single" w:color="000000" w:sz="4" w:space="0"/>
            </w:tcBorders>
            <w:noWrap/>
            <w:vAlign w:val="center"/>
          </w:tcPr>
          <w:p w14:paraId="52839B2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地沟</w:t>
            </w:r>
          </w:p>
        </w:tc>
      </w:tr>
      <w:tr w14:paraId="69FF1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3E5BC55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B96ED5">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32C6AB2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加装电热幕</w:t>
            </w:r>
            <w:r>
              <w:rPr>
                <w:rFonts w:hint="eastAsia" w:ascii="仿宋" w:hAnsi="仿宋" w:eastAsia="仿宋" w:cs="仿宋"/>
                <w:i w:val="0"/>
                <w:iCs w:val="0"/>
                <w:color w:val="000000"/>
                <w:kern w:val="0"/>
                <w:sz w:val="20"/>
                <w:szCs w:val="20"/>
                <w:u w:val="none"/>
                <w:lang w:val="en-US" w:eastAsia="zh-CN" w:bidi="ar"/>
              </w:rPr>
              <w:t>（吊顶式）</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4CBF395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6000W</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D3D64F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台</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5C4FCD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1600" w:type="dxa"/>
            <w:vMerge w:val="restart"/>
            <w:tcBorders>
              <w:top w:val="single" w:color="000000" w:sz="4" w:space="0"/>
              <w:left w:val="single" w:color="000000" w:sz="4" w:space="0"/>
              <w:bottom w:val="single" w:color="000000" w:sz="4" w:space="0"/>
              <w:right w:val="single" w:color="000000" w:sz="4" w:space="0"/>
            </w:tcBorders>
            <w:noWrap/>
            <w:vAlign w:val="center"/>
          </w:tcPr>
          <w:p w14:paraId="65B15E4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电热幕</w:t>
            </w:r>
          </w:p>
        </w:tc>
      </w:tr>
      <w:tr w14:paraId="6E362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3B17F10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350E5A">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79E5EAC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电缆线</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49CF6DC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3*6+1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A464C0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A3E7A3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48</w:t>
            </w:r>
          </w:p>
        </w:tc>
        <w:tc>
          <w:tcPr>
            <w:tcW w:w="1600" w:type="dxa"/>
            <w:vMerge w:val="continue"/>
            <w:tcBorders>
              <w:top w:val="single" w:color="000000" w:sz="4" w:space="0"/>
              <w:left w:val="single" w:color="000000" w:sz="4" w:space="0"/>
              <w:bottom w:val="single" w:color="000000" w:sz="4" w:space="0"/>
              <w:right w:val="single" w:color="000000" w:sz="4" w:space="0"/>
            </w:tcBorders>
            <w:noWrap/>
            <w:vAlign w:val="center"/>
          </w:tcPr>
          <w:p w14:paraId="1DD52A76">
            <w:pPr>
              <w:jc w:val="center"/>
              <w:rPr>
                <w:rFonts w:hint="eastAsia" w:ascii="仿宋" w:hAnsi="仿宋" w:eastAsia="仿宋" w:cs="仿宋"/>
                <w:i w:val="0"/>
                <w:iCs w:val="0"/>
                <w:color w:val="000000"/>
                <w:sz w:val="20"/>
                <w:szCs w:val="20"/>
                <w:u w:val="none"/>
              </w:rPr>
            </w:pPr>
          </w:p>
        </w:tc>
      </w:tr>
      <w:tr w14:paraId="61921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4A9A60F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8</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909FFE">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79865DA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安装调试、辅材</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29F026BE">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C7C6F8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项</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821483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1600" w:type="dxa"/>
            <w:vMerge w:val="continue"/>
            <w:tcBorders>
              <w:top w:val="single" w:color="000000" w:sz="4" w:space="0"/>
              <w:left w:val="single" w:color="000000" w:sz="4" w:space="0"/>
              <w:bottom w:val="single" w:color="000000" w:sz="4" w:space="0"/>
              <w:right w:val="single" w:color="000000" w:sz="4" w:space="0"/>
            </w:tcBorders>
            <w:noWrap/>
            <w:vAlign w:val="center"/>
          </w:tcPr>
          <w:p w14:paraId="38801407">
            <w:pPr>
              <w:jc w:val="center"/>
              <w:rPr>
                <w:rFonts w:hint="eastAsia" w:ascii="仿宋" w:hAnsi="仿宋" w:eastAsia="仿宋" w:cs="仿宋"/>
                <w:i w:val="0"/>
                <w:iCs w:val="0"/>
                <w:color w:val="000000"/>
                <w:sz w:val="20"/>
                <w:szCs w:val="20"/>
                <w:u w:val="none"/>
              </w:rPr>
            </w:pPr>
          </w:p>
        </w:tc>
      </w:tr>
      <w:tr w14:paraId="29BD9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2E6A321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9</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FBD85F">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1428254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更换筒灯</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217DFF6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φ18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7607F3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76E270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9</w:t>
            </w:r>
          </w:p>
        </w:tc>
        <w:tc>
          <w:tcPr>
            <w:tcW w:w="1600" w:type="dxa"/>
            <w:tcBorders>
              <w:top w:val="single" w:color="000000" w:sz="4" w:space="0"/>
              <w:left w:val="single" w:color="000000" w:sz="4" w:space="0"/>
              <w:bottom w:val="single" w:color="000000" w:sz="4" w:space="0"/>
              <w:right w:val="single" w:color="000000" w:sz="4" w:space="0"/>
            </w:tcBorders>
            <w:noWrap/>
            <w:vAlign w:val="center"/>
          </w:tcPr>
          <w:p w14:paraId="4CDDDB4F">
            <w:pPr>
              <w:jc w:val="center"/>
              <w:rPr>
                <w:rFonts w:hint="eastAsia" w:ascii="仿宋" w:hAnsi="仿宋" w:eastAsia="仿宋" w:cs="仿宋"/>
                <w:i w:val="0"/>
                <w:iCs w:val="0"/>
                <w:color w:val="000000"/>
                <w:sz w:val="20"/>
                <w:szCs w:val="20"/>
                <w:u w:val="none"/>
              </w:rPr>
            </w:pPr>
          </w:p>
        </w:tc>
      </w:tr>
      <w:tr w14:paraId="789E7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5"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50891DB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A903B2">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19485DD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空调电缆</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7344E03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YJV4*35+1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138335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EBDF76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70</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0842271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地沟穿线</w:t>
            </w:r>
          </w:p>
        </w:tc>
      </w:tr>
      <w:tr w14:paraId="2B2EC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7B910C4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11</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132B9C">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27C7B8C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空调电缆</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2881C64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YJV5*16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02A7DB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F55720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13</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6F9E806B">
            <w:pPr>
              <w:jc w:val="center"/>
              <w:rPr>
                <w:rFonts w:hint="eastAsia" w:ascii="仿宋" w:hAnsi="仿宋" w:eastAsia="仿宋" w:cs="仿宋"/>
                <w:i w:val="0"/>
                <w:iCs w:val="0"/>
                <w:color w:val="000000"/>
                <w:sz w:val="20"/>
                <w:szCs w:val="20"/>
                <w:u w:val="none"/>
              </w:rPr>
            </w:pPr>
          </w:p>
        </w:tc>
      </w:tr>
      <w:tr w14:paraId="31967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7A62880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12</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B340CE">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138D8F8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空调电缆</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180A9BC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2.5mm</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701732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61C66D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170</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0098C4DA">
            <w:pPr>
              <w:jc w:val="center"/>
              <w:rPr>
                <w:rFonts w:hint="eastAsia" w:ascii="仿宋" w:hAnsi="仿宋" w:eastAsia="仿宋" w:cs="仿宋"/>
                <w:i w:val="0"/>
                <w:iCs w:val="0"/>
                <w:color w:val="000000"/>
                <w:sz w:val="20"/>
                <w:szCs w:val="20"/>
                <w:u w:val="none"/>
              </w:rPr>
            </w:pPr>
          </w:p>
        </w:tc>
      </w:tr>
      <w:tr w14:paraId="39611E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6530179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13</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389B7E">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27D4569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空调电缆</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748CB43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4mm</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3E780C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B6C71A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60</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718DAFCF">
            <w:pPr>
              <w:jc w:val="center"/>
              <w:rPr>
                <w:rFonts w:hint="eastAsia" w:ascii="仿宋" w:hAnsi="仿宋" w:eastAsia="仿宋" w:cs="仿宋"/>
                <w:i w:val="0"/>
                <w:iCs w:val="0"/>
                <w:color w:val="000000"/>
                <w:sz w:val="20"/>
                <w:szCs w:val="20"/>
                <w:u w:val="none"/>
              </w:rPr>
            </w:pPr>
          </w:p>
        </w:tc>
      </w:tr>
      <w:tr w14:paraId="7E9FE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2C36587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14</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82C260">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6EDF0B2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空调电缆</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0D553FD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0BF26B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02A702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150</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4E64BDFD">
            <w:pPr>
              <w:jc w:val="center"/>
              <w:rPr>
                <w:rFonts w:hint="eastAsia" w:ascii="仿宋" w:hAnsi="仿宋" w:eastAsia="仿宋" w:cs="仿宋"/>
                <w:i w:val="0"/>
                <w:iCs w:val="0"/>
                <w:color w:val="000000"/>
                <w:sz w:val="20"/>
                <w:szCs w:val="20"/>
                <w:u w:val="none"/>
              </w:rPr>
            </w:pPr>
          </w:p>
        </w:tc>
      </w:tr>
      <w:tr w14:paraId="6D6A44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75F4915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FF52FA">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0FFD94F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线管</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67F39536">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3592DC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1BB939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230</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68CC73F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分线盒、软管等</w:t>
            </w:r>
          </w:p>
        </w:tc>
      </w:tr>
      <w:tr w14:paraId="27F0F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773826A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16</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FFA15C">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734B8EC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更换、加装配电箱</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5FD226D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50*60*20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CC4EE4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9B8E73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48BD805B">
            <w:pPr>
              <w:jc w:val="center"/>
              <w:rPr>
                <w:rFonts w:hint="eastAsia" w:ascii="仿宋" w:hAnsi="仿宋" w:eastAsia="仿宋" w:cs="仿宋"/>
                <w:i w:val="0"/>
                <w:iCs w:val="0"/>
                <w:color w:val="000000"/>
                <w:sz w:val="20"/>
                <w:szCs w:val="20"/>
                <w:u w:val="none"/>
              </w:rPr>
            </w:pPr>
          </w:p>
        </w:tc>
      </w:tr>
      <w:tr w14:paraId="658F5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4"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31742C8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17</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F3103F">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1060053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拆除卫生间顶面</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5A98E87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3.25*6.25</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6.5*6.25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97233A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52E259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61</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4AAC2D9F">
            <w:pPr>
              <w:jc w:val="center"/>
              <w:rPr>
                <w:rFonts w:hint="eastAsia" w:ascii="仿宋" w:hAnsi="仿宋" w:eastAsia="仿宋" w:cs="仿宋"/>
                <w:i w:val="0"/>
                <w:iCs w:val="0"/>
                <w:color w:val="000000"/>
                <w:sz w:val="20"/>
                <w:szCs w:val="20"/>
                <w:u w:val="none"/>
              </w:rPr>
            </w:pPr>
          </w:p>
        </w:tc>
      </w:tr>
      <w:tr w14:paraId="73BC7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9"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3C5C1A3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18</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36A039">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0"/>
            <w:vAlign w:val="center"/>
          </w:tcPr>
          <w:p w14:paraId="5A15089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吊卫生间顶面</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（集成顶）</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0D1A1F8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3.25*6.25</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6.5*6.25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4676B3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FC5EB3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61</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1923FCB0">
            <w:pPr>
              <w:jc w:val="center"/>
              <w:rPr>
                <w:rFonts w:hint="eastAsia" w:ascii="仿宋" w:hAnsi="仿宋" w:eastAsia="仿宋" w:cs="仿宋"/>
                <w:i w:val="0"/>
                <w:iCs w:val="0"/>
                <w:color w:val="000000"/>
                <w:sz w:val="20"/>
                <w:szCs w:val="20"/>
                <w:u w:val="none"/>
              </w:rPr>
            </w:pPr>
          </w:p>
        </w:tc>
      </w:tr>
      <w:tr w14:paraId="4ABE4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4F97544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19</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5613E7">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3F6C97C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换气扇</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5A8481BA">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D656B4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CCC6FC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6BF74204">
            <w:pPr>
              <w:jc w:val="center"/>
              <w:rPr>
                <w:rFonts w:hint="eastAsia" w:ascii="仿宋" w:hAnsi="仿宋" w:eastAsia="仿宋" w:cs="仿宋"/>
                <w:i w:val="0"/>
                <w:iCs w:val="0"/>
                <w:color w:val="000000"/>
                <w:sz w:val="20"/>
                <w:szCs w:val="20"/>
                <w:u w:val="none"/>
              </w:rPr>
            </w:pPr>
          </w:p>
        </w:tc>
      </w:tr>
      <w:tr w14:paraId="532C4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5D08C0D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20</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B41F63">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149AB9C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集成顶灯</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592E438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300*600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2111F3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27FA4B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44DD93CD">
            <w:pPr>
              <w:jc w:val="center"/>
              <w:rPr>
                <w:rFonts w:hint="eastAsia" w:ascii="仿宋" w:hAnsi="仿宋" w:eastAsia="仿宋" w:cs="仿宋"/>
                <w:i w:val="0"/>
                <w:iCs w:val="0"/>
                <w:color w:val="000000"/>
                <w:sz w:val="20"/>
                <w:szCs w:val="20"/>
                <w:u w:val="none"/>
              </w:rPr>
            </w:pPr>
          </w:p>
        </w:tc>
      </w:tr>
      <w:tr w14:paraId="2A766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75F4402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21</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3FA267">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7735CC0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更换脚踩阀</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5FB1A91C">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A14765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3344D6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65F7F680">
            <w:pPr>
              <w:jc w:val="center"/>
              <w:rPr>
                <w:rFonts w:hint="eastAsia" w:ascii="仿宋" w:hAnsi="仿宋" w:eastAsia="仿宋" w:cs="仿宋"/>
                <w:i w:val="0"/>
                <w:iCs w:val="0"/>
                <w:color w:val="000000"/>
                <w:sz w:val="20"/>
                <w:szCs w:val="20"/>
                <w:u w:val="none"/>
              </w:rPr>
            </w:pPr>
          </w:p>
        </w:tc>
      </w:tr>
      <w:tr w14:paraId="23DEC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5"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5B02662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22</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090A02">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52DEFEC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更换小便池感应器</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4D643B48">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E7E869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EFC56B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1EACEF51">
            <w:pPr>
              <w:jc w:val="center"/>
              <w:rPr>
                <w:rFonts w:hint="eastAsia" w:ascii="仿宋" w:hAnsi="仿宋" w:eastAsia="仿宋" w:cs="仿宋"/>
                <w:i w:val="0"/>
                <w:iCs w:val="0"/>
                <w:color w:val="000000"/>
                <w:sz w:val="20"/>
                <w:szCs w:val="20"/>
                <w:u w:val="none"/>
              </w:rPr>
            </w:pPr>
          </w:p>
        </w:tc>
      </w:tr>
      <w:tr w14:paraId="2EE7F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5235FD2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23</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21CFD5">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48D3D46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更换拖把池龙头</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0D943419">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4DF25F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7E1DF2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7E6EE800">
            <w:pPr>
              <w:jc w:val="center"/>
              <w:rPr>
                <w:rFonts w:hint="eastAsia" w:ascii="仿宋" w:hAnsi="仿宋" w:eastAsia="仿宋" w:cs="仿宋"/>
                <w:i w:val="0"/>
                <w:iCs w:val="0"/>
                <w:color w:val="000000"/>
                <w:sz w:val="20"/>
                <w:szCs w:val="20"/>
                <w:u w:val="none"/>
              </w:rPr>
            </w:pPr>
          </w:p>
        </w:tc>
      </w:tr>
      <w:tr w14:paraId="13763E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3C6EB0F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24</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79A7D2">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4765A94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更换洗手盆龙头</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1445AC2C">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0B7E76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82113B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47744020">
            <w:pPr>
              <w:jc w:val="center"/>
              <w:rPr>
                <w:rFonts w:hint="eastAsia" w:ascii="仿宋" w:hAnsi="仿宋" w:eastAsia="仿宋" w:cs="仿宋"/>
                <w:i w:val="0"/>
                <w:iCs w:val="0"/>
                <w:color w:val="000000"/>
                <w:sz w:val="20"/>
                <w:szCs w:val="20"/>
                <w:u w:val="none"/>
              </w:rPr>
            </w:pPr>
          </w:p>
        </w:tc>
      </w:tr>
      <w:tr w14:paraId="4A300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4"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29B08B2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25</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585B6A">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263A66F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更换洗漱盆</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084EBB3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L=100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6AB909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7A47C2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1E2882E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办公区域卫生间拆旧装新</w:t>
            </w:r>
          </w:p>
        </w:tc>
      </w:tr>
      <w:tr w14:paraId="1E4B8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55FAB4F2">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序号</w:t>
            </w:r>
          </w:p>
        </w:tc>
        <w:tc>
          <w:tcPr>
            <w:tcW w:w="914" w:type="dxa"/>
            <w:tcBorders>
              <w:top w:val="single" w:color="000000" w:sz="4" w:space="0"/>
              <w:left w:val="single" w:color="000000" w:sz="4" w:space="0"/>
              <w:bottom w:val="single" w:color="000000" w:sz="4" w:space="0"/>
              <w:right w:val="single" w:color="000000" w:sz="4" w:space="0"/>
            </w:tcBorders>
            <w:noWrap/>
            <w:vAlign w:val="center"/>
          </w:tcPr>
          <w:p w14:paraId="1A1E145C">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项目</w:t>
            </w: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23DA7474">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内容</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5B985674">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规格/型号</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D06A57D">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单位</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D02C9BB">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数量</w:t>
            </w:r>
          </w:p>
        </w:tc>
        <w:tc>
          <w:tcPr>
            <w:tcW w:w="1600" w:type="dxa"/>
            <w:tcBorders>
              <w:top w:val="single" w:color="000000" w:sz="4" w:space="0"/>
              <w:left w:val="single" w:color="000000" w:sz="4" w:space="0"/>
              <w:bottom w:val="single" w:color="000000" w:sz="4" w:space="0"/>
              <w:right w:val="single" w:color="000000" w:sz="4" w:space="0"/>
            </w:tcBorders>
            <w:noWrap/>
            <w:vAlign w:val="center"/>
          </w:tcPr>
          <w:p w14:paraId="646B1750">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备注</w:t>
            </w:r>
          </w:p>
        </w:tc>
      </w:tr>
      <w:tr w14:paraId="251F8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0334CBD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26</w:t>
            </w:r>
          </w:p>
        </w:tc>
        <w:tc>
          <w:tcPr>
            <w:tcW w:w="914" w:type="dxa"/>
            <w:vMerge w:val="restart"/>
            <w:tcBorders>
              <w:top w:val="single" w:color="000000" w:sz="4" w:space="0"/>
              <w:left w:val="single" w:color="000000" w:sz="4" w:space="0"/>
              <w:bottom w:val="single" w:color="000000" w:sz="4" w:space="0"/>
              <w:right w:val="single" w:color="000000" w:sz="4" w:space="0"/>
            </w:tcBorders>
            <w:noWrap w:val="0"/>
            <w:vAlign w:val="center"/>
          </w:tcPr>
          <w:p w14:paraId="38FD81A5">
            <w:pPr>
              <w:keepNext w:val="0"/>
              <w:keepLines w:val="0"/>
              <w:widowControl/>
              <w:suppressLineNumbers w:val="0"/>
              <w:jc w:val="center"/>
              <w:textAlignment w:val="center"/>
              <w:rPr>
                <w:rFonts w:hint="eastAsia" w:ascii="仿宋" w:hAnsi="仿宋" w:eastAsia="仿宋" w:cs="仿宋"/>
                <w:b/>
                <w:bCs/>
                <w:i w:val="0"/>
                <w:iCs w:val="0"/>
                <w:color w:val="000000"/>
                <w:kern w:val="0"/>
                <w:sz w:val="22"/>
                <w:szCs w:val="22"/>
                <w:u w:val="none"/>
                <w:lang w:val="en-US" w:eastAsia="zh-CN" w:bidi="ar"/>
              </w:rPr>
            </w:pPr>
            <w:r>
              <w:rPr>
                <w:rFonts w:hint="eastAsia" w:ascii="仿宋" w:hAnsi="仿宋" w:eastAsia="仿宋" w:cs="仿宋"/>
                <w:b/>
                <w:bCs/>
                <w:i w:val="0"/>
                <w:iCs w:val="0"/>
                <w:color w:val="000000"/>
                <w:kern w:val="0"/>
                <w:sz w:val="22"/>
                <w:szCs w:val="22"/>
                <w:u w:val="none"/>
                <w:lang w:val="en-US" w:eastAsia="zh-CN" w:bidi="ar"/>
              </w:rPr>
              <w:t>零星</w:t>
            </w:r>
          </w:p>
          <w:p w14:paraId="63BE90FA">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改造</w:t>
            </w: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13A31AD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洗漱台围板</w:t>
            </w:r>
            <w:r>
              <w:rPr>
                <w:rFonts w:hint="eastAsia" w:ascii="仿宋" w:hAnsi="仿宋" w:eastAsia="仿宋" w:cs="仿宋"/>
                <w:i w:val="0"/>
                <w:iCs w:val="0"/>
                <w:color w:val="000000"/>
                <w:kern w:val="0"/>
                <w:sz w:val="20"/>
                <w:szCs w:val="20"/>
                <w:u w:val="none"/>
                <w:lang w:val="en-US" w:eastAsia="zh-CN" w:bidi="ar"/>
              </w:rPr>
              <w:t>（不锈钢）</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59ED1192">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BFF64F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4B3018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2.9</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31A11A98">
            <w:pPr>
              <w:jc w:val="center"/>
              <w:rPr>
                <w:rFonts w:hint="eastAsia" w:ascii="仿宋" w:hAnsi="仿宋" w:eastAsia="仿宋" w:cs="仿宋"/>
                <w:i w:val="0"/>
                <w:iCs w:val="0"/>
                <w:color w:val="000000"/>
                <w:sz w:val="20"/>
                <w:szCs w:val="20"/>
                <w:u w:val="none"/>
              </w:rPr>
            </w:pPr>
          </w:p>
        </w:tc>
      </w:tr>
      <w:tr w14:paraId="54932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675A89C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27</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4EAC54">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3E11BD4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女卫生间隔断</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6D29D9B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3.1*3.2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ACCD7F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B692C5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5D26EED3">
            <w:pPr>
              <w:jc w:val="center"/>
              <w:rPr>
                <w:rFonts w:hint="eastAsia" w:ascii="仿宋" w:hAnsi="仿宋" w:eastAsia="仿宋" w:cs="仿宋"/>
                <w:i w:val="0"/>
                <w:iCs w:val="0"/>
                <w:color w:val="000000"/>
                <w:sz w:val="20"/>
                <w:szCs w:val="20"/>
                <w:u w:val="none"/>
              </w:rPr>
            </w:pPr>
          </w:p>
        </w:tc>
      </w:tr>
      <w:tr w14:paraId="33050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2CA3768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28</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9049A5">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53E56A6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女卫生间隔断门</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288A4E07">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3F5577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8588D0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3D2317D8">
            <w:pPr>
              <w:jc w:val="center"/>
              <w:rPr>
                <w:rFonts w:hint="eastAsia" w:ascii="仿宋" w:hAnsi="仿宋" w:eastAsia="仿宋" w:cs="仿宋"/>
                <w:i w:val="0"/>
                <w:iCs w:val="0"/>
                <w:color w:val="000000"/>
                <w:sz w:val="20"/>
                <w:szCs w:val="20"/>
                <w:u w:val="none"/>
              </w:rPr>
            </w:pPr>
          </w:p>
        </w:tc>
      </w:tr>
      <w:tr w14:paraId="0378F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31EEEA1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29</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1E92F3">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07DD311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走廊顶面加固、换板</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5C1EEEE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 xml:space="preserve">39.9*2.4  </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3.65*6.25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5E96E3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41C444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24</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44286374">
            <w:pPr>
              <w:jc w:val="center"/>
              <w:rPr>
                <w:rFonts w:hint="eastAsia" w:ascii="仿宋" w:hAnsi="仿宋" w:eastAsia="仿宋" w:cs="仿宋"/>
                <w:i w:val="0"/>
                <w:iCs w:val="0"/>
                <w:color w:val="000000"/>
                <w:sz w:val="20"/>
                <w:szCs w:val="20"/>
                <w:u w:val="none"/>
              </w:rPr>
            </w:pPr>
          </w:p>
        </w:tc>
      </w:tr>
      <w:tr w14:paraId="3AFE4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2858C99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30</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1CC125">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1325DE6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包暖气</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556515D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2.58*0.95  2.5*0.95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F9687D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05D0F2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1600" w:type="dxa"/>
            <w:vMerge w:val="restart"/>
            <w:tcBorders>
              <w:top w:val="single" w:color="000000" w:sz="4" w:space="0"/>
              <w:left w:val="single" w:color="000000" w:sz="4" w:space="0"/>
              <w:bottom w:val="single" w:color="000000" w:sz="4" w:space="0"/>
              <w:right w:val="single" w:color="000000" w:sz="4" w:space="0"/>
            </w:tcBorders>
            <w:noWrap w:val="0"/>
            <w:vAlign w:val="center"/>
          </w:tcPr>
          <w:p w14:paraId="632282D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走廊</w:t>
            </w:r>
          </w:p>
        </w:tc>
      </w:tr>
      <w:tr w14:paraId="6C97E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28A96A4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31</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F85F19">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5CF553A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暖气网</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15321DE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800*1700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BAEC44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8951F1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16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76D437">
            <w:pPr>
              <w:jc w:val="center"/>
              <w:rPr>
                <w:rFonts w:hint="eastAsia" w:ascii="仿宋" w:hAnsi="仿宋" w:eastAsia="仿宋" w:cs="仿宋"/>
                <w:i w:val="0"/>
                <w:iCs w:val="0"/>
                <w:color w:val="000000"/>
                <w:sz w:val="20"/>
                <w:szCs w:val="20"/>
                <w:u w:val="none"/>
              </w:rPr>
            </w:pPr>
          </w:p>
        </w:tc>
      </w:tr>
      <w:tr w14:paraId="7140CC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3F3F7F7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32</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0F41F7">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273C437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弱电箱盖板</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057AA8D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 xml:space="preserve">300*200  </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400*300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313C90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2C273D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16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58F062">
            <w:pPr>
              <w:jc w:val="center"/>
              <w:rPr>
                <w:rFonts w:hint="eastAsia" w:ascii="仿宋" w:hAnsi="仿宋" w:eastAsia="仿宋" w:cs="仿宋"/>
                <w:i w:val="0"/>
                <w:iCs w:val="0"/>
                <w:color w:val="000000"/>
                <w:sz w:val="20"/>
                <w:szCs w:val="20"/>
                <w:u w:val="none"/>
              </w:rPr>
            </w:pPr>
          </w:p>
        </w:tc>
      </w:tr>
      <w:tr w14:paraId="562EF5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068C894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33</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81F246">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1EE744E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补腻子</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48748A60">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9FB9CB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E34B0A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1511</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33C8797C">
            <w:pPr>
              <w:jc w:val="center"/>
              <w:rPr>
                <w:rFonts w:hint="eastAsia" w:ascii="仿宋" w:hAnsi="仿宋" w:eastAsia="仿宋" w:cs="仿宋"/>
                <w:i w:val="0"/>
                <w:iCs w:val="0"/>
                <w:color w:val="000000"/>
                <w:sz w:val="20"/>
                <w:szCs w:val="20"/>
                <w:u w:val="none"/>
              </w:rPr>
            </w:pPr>
          </w:p>
        </w:tc>
      </w:tr>
      <w:tr w14:paraId="55293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788770D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34</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28F98A">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37076A7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乳胶漆</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7A96A73E">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BB5F1A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19E533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1511</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0E0D17B6">
            <w:pPr>
              <w:jc w:val="center"/>
              <w:rPr>
                <w:rFonts w:hint="eastAsia" w:ascii="仿宋" w:hAnsi="仿宋" w:eastAsia="仿宋" w:cs="仿宋"/>
                <w:i w:val="0"/>
                <w:iCs w:val="0"/>
                <w:color w:val="000000"/>
                <w:sz w:val="20"/>
                <w:szCs w:val="20"/>
                <w:u w:val="none"/>
              </w:rPr>
            </w:pPr>
          </w:p>
        </w:tc>
      </w:tr>
      <w:tr w14:paraId="5BC80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60FAB35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35</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76D4A5">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25E4F64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拆除大理石地砖</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17762E88">
            <w:pPr>
              <w:jc w:val="center"/>
              <w:rPr>
                <w:rFonts w:hint="eastAsia" w:ascii="仿宋" w:hAnsi="仿宋" w:eastAsia="仿宋" w:cs="仿宋"/>
                <w:b/>
                <w:bCs/>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EE7EE7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块</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9A02F2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24</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3474F210">
            <w:pPr>
              <w:jc w:val="center"/>
              <w:rPr>
                <w:rFonts w:hint="eastAsia" w:ascii="仿宋" w:hAnsi="仿宋" w:eastAsia="仿宋" w:cs="仿宋"/>
                <w:i w:val="0"/>
                <w:iCs w:val="0"/>
                <w:color w:val="000000"/>
                <w:sz w:val="20"/>
                <w:szCs w:val="20"/>
                <w:u w:val="none"/>
              </w:rPr>
            </w:pPr>
          </w:p>
        </w:tc>
      </w:tr>
      <w:tr w14:paraId="40D6B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5AB49DE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36</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079C82">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10F3754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更换修补大理石地砖</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20D81BC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600*600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F726A2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块</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B3505E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24</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48733728">
            <w:pPr>
              <w:jc w:val="center"/>
              <w:rPr>
                <w:rFonts w:hint="eastAsia" w:ascii="仿宋" w:hAnsi="仿宋" w:eastAsia="仿宋" w:cs="仿宋"/>
                <w:i w:val="0"/>
                <w:iCs w:val="0"/>
                <w:color w:val="000000"/>
                <w:sz w:val="20"/>
                <w:szCs w:val="20"/>
                <w:u w:val="none"/>
              </w:rPr>
            </w:pPr>
          </w:p>
        </w:tc>
      </w:tr>
      <w:tr w14:paraId="753DF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30F8AB3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37</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CB4BF3">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261425D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辅材</w:t>
            </w:r>
            <w:r>
              <w:rPr>
                <w:rFonts w:hint="eastAsia" w:ascii="仿宋" w:hAnsi="仿宋" w:eastAsia="仿宋" w:cs="仿宋"/>
                <w:i w:val="0"/>
                <w:iCs w:val="0"/>
                <w:color w:val="000000"/>
                <w:kern w:val="0"/>
                <w:sz w:val="20"/>
                <w:szCs w:val="20"/>
                <w:u w:val="none"/>
                <w:lang w:val="en-US" w:eastAsia="zh-CN" w:bidi="ar"/>
              </w:rPr>
              <w:t>（砂灰、搬用）</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68CEADDE">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727699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块</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F99417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24</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24E99D88">
            <w:pPr>
              <w:jc w:val="center"/>
              <w:rPr>
                <w:rFonts w:hint="eastAsia" w:ascii="仿宋" w:hAnsi="仿宋" w:eastAsia="仿宋" w:cs="仿宋"/>
                <w:i w:val="0"/>
                <w:iCs w:val="0"/>
                <w:color w:val="000000"/>
                <w:sz w:val="20"/>
                <w:szCs w:val="20"/>
                <w:u w:val="none"/>
              </w:rPr>
            </w:pPr>
          </w:p>
        </w:tc>
      </w:tr>
      <w:tr w14:paraId="0B12A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5820E93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38</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08075D">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1E11965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回填短缺土壤</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5EB8941C">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47D305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项</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A4B672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1B75B42E">
            <w:pPr>
              <w:jc w:val="center"/>
              <w:rPr>
                <w:rFonts w:hint="eastAsia" w:ascii="仿宋" w:hAnsi="仿宋" w:eastAsia="仿宋" w:cs="仿宋"/>
                <w:i w:val="0"/>
                <w:iCs w:val="0"/>
                <w:color w:val="000000"/>
                <w:sz w:val="20"/>
                <w:szCs w:val="20"/>
                <w:u w:val="none"/>
              </w:rPr>
            </w:pPr>
          </w:p>
        </w:tc>
      </w:tr>
      <w:tr w14:paraId="03F38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3CD4F49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39</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451481">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08C1647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外墙面打胶</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7D015B2E">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7E8560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项</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457903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41E51D0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东墙面石材</w:t>
            </w:r>
          </w:p>
        </w:tc>
      </w:tr>
      <w:tr w14:paraId="3F496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3E43601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40</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61C75F">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08489D4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维修、加固防盗门</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35D864C4">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85A145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4ECF3C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3B7B1666">
            <w:pPr>
              <w:jc w:val="center"/>
              <w:rPr>
                <w:rFonts w:hint="eastAsia" w:ascii="仿宋" w:hAnsi="仿宋" w:eastAsia="仿宋" w:cs="仿宋"/>
                <w:i w:val="0"/>
                <w:iCs w:val="0"/>
                <w:color w:val="000000"/>
                <w:sz w:val="20"/>
                <w:szCs w:val="20"/>
                <w:u w:val="none"/>
              </w:rPr>
            </w:pPr>
          </w:p>
        </w:tc>
      </w:tr>
      <w:tr w14:paraId="5FC40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1E709FB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41</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0F5F9E">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6F0D0C4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拆除老旧空调</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6B36DDEA">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2405C7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台</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813349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1CC4B8B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搬移指定位置</w:t>
            </w:r>
          </w:p>
        </w:tc>
      </w:tr>
      <w:tr w14:paraId="3291F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5B0D406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42</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63CD49">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372852D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修补、堵石材孔洞</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456AFA26">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8A29E8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A93A17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61D3D1B3">
            <w:pPr>
              <w:jc w:val="center"/>
              <w:rPr>
                <w:rFonts w:hint="eastAsia" w:ascii="仿宋" w:hAnsi="仿宋" w:eastAsia="仿宋" w:cs="仿宋"/>
                <w:i w:val="0"/>
                <w:iCs w:val="0"/>
                <w:color w:val="000000"/>
                <w:sz w:val="20"/>
                <w:szCs w:val="20"/>
                <w:u w:val="none"/>
              </w:rPr>
            </w:pPr>
          </w:p>
        </w:tc>
      </w:tr>
      <w:tr w14:paraId="05950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7CB26FA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43</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01E140">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3EB0EB4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顶面开口、修补</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1EC5BEE7">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06723B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项</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C0F051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3902B96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空调开口、加固补修</w:t>
            </w:r>
          </w:p>
        </w:tc>
      </w:tr>
      <w:tr w14:paraId="7713D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1A060DF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44</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D65742">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5DF1D3F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空调回风口</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72CF3E7C">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8908D7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AFFA48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19</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1CCD44D7">
            <w:pPr>
              <w:jc w:val="center"/>
              <w:rPr>
                <w:rFonts w:hint="eastAsia" w:ascii="仿宋" w:hAnsi="仿宋" w:eastAsia="仿宋" w:cs="仿宋"/>
                <w:i w:val="0"/>
                <w:iCs w:val="0"/>
                <w:color w:val="000000"/>
                <w:sz w:val="20"/>
                <w:szCs w:val="20"/>
                <w:u w:val="none"/>
              </w:rPr>
            </w:pPr>
          </w:p>
        </w:tc>
      </w:tr>
      <w:tr w14:paraId="0C56D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7D890A9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45</w:t>
            </w:r>
          </w:p>
        </w:tc>
        <w:tc>
          <w:tcPr>
            <w:tcW w:w="9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4525DB">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198A8AE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清理垃圾</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44B17490">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2EC621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车</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69230D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2707969E">
            <w:pPr>
              <w:jc w:val="center"/>
              <w:rPr>
                <w:rFonts w:hint="eastAsia" w:ascii="仿宋" w:hAnsi="仿宋" w:eastAsia="仿宋" w:cs="仿宋"/>
                <w:i w:val="0"/>
                <w:iCs w:val="0"/>
                <w:color w:val="000000"/>
                <w:sz w:val="20"/>
                <w:szCs w:val="20"/>
                <w:u w:val="none"/>
              </w:rPr>
            </w:pPr>
          </w:p>
        </w:tc>
      </w:tr>
      <w:tr w14:paraId="6B249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1B23691C">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46</w:t>
            </w:r>
          </w:p>
        </w:tc>
        <w:tc>
          <w:tcPr>
            <w:tcW w:w="914" w:type="dxa"/>
            <w:vMerge w:val="restart"/>
            <w:tcBorders>
              <w:top w:val="single" w:color="000000" w:sz="4" w:space="0"/>
              <w:left w:val="single" w:color="000000" w:sz="4" w:space="0"/>
              <w:bottom w:val="single" w:color="000000" w:sz="4" w:space="0"/>
              <w:right w:val="single" w:color="000000" w:sz="4" w:space="0"/>
            </w:tcBorders>
            <w:noWrap/>
            <w:vAlign w:val="center"/>
          </w:tcPr>
          <w:p w14:paraId="5BB793FE">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会议室</w:t>
            </w:r>
          </w:p>
        </w:tc>
        <w:tc>
          <w:tcPr>
            <w:tcW w:w="2316" w:type="dxa"/>
            <w:tcBorders>
              <w:top w:val="single" w:color="000000" w:sz="4" w:space="0"/>
              <w:left w:val="single" w:color="000000" w:sz="4" w:space="0"/>
              <w:bottom w:val="single" w:color="000000" w:sz="4" w:space="0"/>
              <w:right w:val="single" w:color="000000" w:sz="4" w:space="0"/>
            </w:tcBorders>
            <w:noWrap w:val="0"/>
            <w:vAlign w:val="center"/>
          </w:tcPr>
          <w:p w14:paraId="1673D31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拆除石膏板顶面</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09E9932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8.28*6.25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48B642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90C18F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52</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0A5B2F0C">
            <w:pPr>
              <w:jc w:val="center"/>
              <w:rPr>
                <w:rFonts w:hint="eastAsia" w:ascii="仿宋" w:hAnsi="仿宋" w:eastAsia="仿宋" w:cs="仿宋"/>
                <w:i w:val="0"/>
                <w:iCs w:val="0"/>
                <w:color w:val="000000"/>
                <w:sz w:val="20"/>
                <w:szCs w:val="20"/>
                <w:u w:val="none"/>
              </w:rPr>
            </w:pPr>
          </w:p>
        </w:tc>
      </w:tr>
      <w:tr w14:paraId="67C23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0C1372FD">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47</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30CFC202">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310D17E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吊顶</w:t>
            </w:r>
            <w:r>
              <w:rPr>
                <w:rFonts w:hint="eastAsia" w:ascii="仿宋" w:hAnsi="仿宋" w:eastAsia="仿宋" w:cs="仿宋"/>
                <w:i w:val="0"/>
                <w:iCs w:val="0"/>
                <w:color w:val="000000"/>
                <w:kern w:val="0"/>
                <w:sz w:val="20"/>
                <w:szCs w:val="20"/>
                <w:u w:val="none"/>
                <w:lang w:val="en-US" w:eastAsia="zh-CN" w:bidi="ar"/>
              </w:rPr>
              <w:t>（石膏板造型）</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050F5ACA">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5FC328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7E6CAF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52</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0AD35B98">
            <w:pPr>
              <w:jc w:val="center"/>
              <w:rPr>
                <w:rFonts w:hint="eastAsia" w:ascii="仿宋" w:hAnsi="仿宋" w:eastAsia="仿宋" w:cs="仿宋"/>
                <w:i w:val="0"/>
                <w:iCs w:val="0"/>
                <w:color w:val="000000"/>
                <w:sz w:val="20"/>
                <w:szCs w:val="20"/>
                <w:u w:val="none"/>
              </w:rPr>
            </w:pPr>
          </w:p>
        </w:tc>
      </w:tr>
      <w:tr w14:paraId="62824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71A601BA">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48</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28648952">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61BACA5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墙面</w:t>
            </w:r>
            <w:r>
              <w:rPr>
                <w:rFonts w:hint="eastAsia" w:ascii="仿宋" w:hAnsi="仿宋" w:eastAsia="仿宋" w:cs="仿宋"/>
                <w:i w:val="0"/>
                <w:iCs w:val="0"/>
                <w:color w:val="000000"/>
                <w:kern w:val="0"/>
                <w:sz w:val="20"/>
                <w:szCs w:val="20"/>
                <w:u w:val="none"/>
                <w:lang w:val="en-US" w:eastAsia="zh-CN" w:bidi="ar"/>
              </w:rPr>
              <w:t>（格栅、颗粒板）</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51E790A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8.28*6.25*3.2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95906E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098E23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93</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74633D30">
            <w:pPr>
              <w:jc w:val="center"/>
              <w:rPr>
                <w:rFonts w:hint="eastAsia" w:ascii="仿宋" w:hAnsi="仿宋" w:eastAsia="仿宋" w:cs="仿宋"/>
                <w:i w:val="0"/>
                <w:iCs w:val="0"/>
                <w:color w:val="000000"/>
                <w:sz w:val="20"/>
                <w:szCs w:val="20"/>
                <w:u w:val="none"/>
              </w:rPr>
            </w:pPr>
          </w:p>
        </w:tc>
      </w:tr>
      <w:tr w14:paraId="13978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66D75DA6">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49</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57EBD555">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0BA1E22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改暖气、拆除</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3E97864A">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59F329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组</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05C2FE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7857447E">
            <w:pPr>
              <w:jc w:val="center"/>
              <w:rPr>
                <w:rFonts w:hint="eastAsia" w:ascii="仿宋" w:hAnsi="仿宋" w:eastAsia="仿宋" w:cs="仿宋"/>
                <w:i w:val="0"/>
                <w:iCs w:val="0"/>
                <w:color w:val="000000"/>
                <w:sz w:val="20"/>
                <w:szCs w:val="20"/>
                <w:u w:val="none"/>
              </w:rPr>
            </w:pPr>
          </w:p>
        </w:tc>
      </w:tr>
      <w:tr w14:paraId="6B9C3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0F50F09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50</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6E684BE5">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525C763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包暖气</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0DCC1BF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28.4*0.95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00E7BD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E78664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27</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73C59D51">
            <w:pPr>
              <w:jc w:val="center"/>
              <w:rPr>
                <w:rFonts w:hint="eastAsia" w:ascii="仿宋" w:hAnsi="仿宋" w:eastAsia="仿宋" w:cs="仿宋"/>
                <w:i w:val="0"/>
                <w:iCs w:val="0"/>
                <w:color w:val="000000"/>
                <w:sz w:val="20"/>
                <w:szCs w:val="20"/>
                <w:u w:val="none"/>
              </w:rPr>
            </w:pPr>
          </w:p>
        </w:tc>
      </w:tr>
      <w:tr w14:paraId="33A25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09DAA26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51</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1A3AC5BC">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47F10A1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暖气网</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56F3AC0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600*1500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A4D5A0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FEEE5B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122A7EC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定制</w:t>
            </w:r>
          </w:p>
        </w:tc>
      </w:tr>
      <w:tr w14:paraId="6F3EF7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0AFA796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52</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34C7A66C">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52F9007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石材</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5765DFC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小于30cm石材面</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61B1A6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A14DB3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28</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5B3B7184">
            <w:pPr>
              <w:jc w:val="center"/>
              <w:rPr>
                <w:rFonts w:hint="eastAsia" w:ascii="仿宋" w:hAnsi="仿宋" w:eastAsia="仿宋" w:cs="仿宋"/>
                <w:i w:val="0"/>
                <w:iCs w:val="0"/>
                <w:color w:val="000000"/>
                <w:sz w:val="20"/>
                <w:szCs w:val="20"/>
                <w:u w:val="none"/>
              </w:rPr>
            </w:pPr>
          </w:p>
        </w:tc>
      </w:tr>
      <w:tr w14:paraId="63EA2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7B0E2085">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序号</w:t>
            </w:r>
          </w:p>
        </w:tc>
        <w:tc>
          <w:tcPr>
            <w:tcW w:w="914" w:type="dxa"/>
            <w:tcBorders>
              <w:top w:val="single" w:color="000000" w:sz="4" w:space="0"/>
              <w:left w:val="single" w:color="000000" w:sz="4" w:space="0"/>
              <w:bottom w:val="single" w:color="000000" w:sz="4" w:space="0"/>
              <w:right w:val="single" w:color="000000" w:sz="4" w:space="0"/>
            </w:tcBorders>
            <w:noWrap/>
            <w:vAlign w:val="center"/>
          </w:tcPr>
          <w:p w14:paraId="4DF1110B">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项目</w:t>
            </w: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33F9A3D0">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内容</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2215E260">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规格/型号</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BB401AA">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单位</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962354B">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数量</w:t>
            </w:r>
          </w:p>
        </w:tc>
        <w:tc>
          <w:tcPr>
            <w:tcW w:w="1600" w:type="dxa"/>
            <w:tcBorders>
              <w:top w:val="single" w:color="000000" w:sz="4" w:space="0"/>
              <w:left w:val="single" w:color="000000" w:sz="4" w:space="0"/>
              <w:bottom w:val="single" w:color="000000" w:sz="4" w:space="0"/>
              <w:right w:val="single" w:color="000000" w:sz="4" w:space="0"/>
            </w:tcBorders>
            <w:noWrap/>
            <w:vAlign w:val="center"/>
          </w:tcPr>
          <w:p w14:paraId="3D4A694F">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备注</w:t>
            </w:r>
          </w:p>
        </w:tc>
      </w:tr>
      <w:tr w14:paraId="7F1A4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6C49E64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53</w:t>
            </w:r>
          </w:p>
        </w:tc>
        <w:tc>
          <w:tcPr>
            <w:tcW w:w="914" w:type="dxa"/>
            <w:vMerge w:val="restart"/>
            <w:tcBorders>
              <w:top w:val="single" w:color="000000" w:sz="4" w:space="0"/>
              <w:left w:val="single" w:color="000000" w:sz="4" w:space="0"/>
              <w:bottom w:val="single" w:color="000000" w:sz="4" w:space="0"/>
              <w:right w:val="single" w:color="000000" w:sz="4" w:space="0"/>
            </w:tcBorders>
            <w:noWrap/>
            <w:vAlign w:val="center"/>
          </w:tcPr>
          <w:p w14:paraId="6C7247B9">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会议室</w:t>
            </w: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7283136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窗帘盒</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293ACCAE">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36D4CF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D1E671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8</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69A00447">
            <w:pPr>
              <w:jc w:val="center"/>
              <w:rPr>
                <w:rFonts w:hint="eastAsia" w:ascii="仿宋" w:hAnsi="仿宋" w:eastAsia="仿宋" w:cs="仿宋"/>
                <w:i w:val="0"/>
                <w:iCs w:val="0"/>
                <w:color w:val="000000"/>
                <w:sz w:val="20"/>
                <w:szCs w:val="20"/>
                <w:u w:val="none"/>
              </w:rPr>
            </w:pPr>
          </w:p>
        </w:tc>
      </w:tr>
      <w:tr w14:paraId="69C84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1C0F908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54</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441BDDBC">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052EFD2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轻体隔墙</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595B7BD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6.25*3.2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6D163F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0F2CE9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20</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265AD84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视屏会议显示屏</w:t>
            </w:r>
          </w:p>
        </w:tc>
      </w:tr>
      <w:tr w14:paraId="5F0C6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730C325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55</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29467399">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2B54298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顶面腻子</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5FF9D147">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DAB677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DC3D06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52</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58FBB6DC">
            <w:pPr>
              <w:jc w:val="center"/>
              <w:rPr>
                <w:rFonts w:hint="eastAsia" w:ascii="仿宋" w:hAnsi="仿宋" w:eastAsia="仿宋" w:cs="仿宋"/>
                <w:i w:val="0"/>
                <w:iCs w:val="0"/>
                <w:color w:val="000000"/>
                <w:sz w:val="20"/>
                <w:szCs w:val="20"/>
                <w:u w:val="none"/>
              </w:rPr>
            </w:pPr>
          </w:p>
        </w:tc>
      </w:tr>
      <w:tr w14:paraId="44B02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7E33BEE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56</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23419BED">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06F6B92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顶面乳胶漆</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4A23683C">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5011EE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32B426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52</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6F90B596">
            <w:pPr>
              <w:jc w:val="center"/>
              <w:rPr>
                <w:rFonts w:hint="eastAsia" w:ascii="仿宋" w:hAnsi="仿宋" w:eastAsia="仿宋" w:cs="仿宋"/>
                <w:i w:val="0"/>
                <w:iCs w:val="0"/>
                <w:color w:val="000000"/>
                <w:sz w:val="20"/>
                <w:szCs w:val="20"/>
                <w:u w:val="none"/>
              </w:rPr>
            </w:pPr>
          </w:p>
        </w:tc>
      </w:tr>
      <w:tr w14:paraId="6A486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64A9EF7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57</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5AD8E34E">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7AABAD5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磁吸轨道灯</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439BF75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4.6米*4条</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99FE39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75A1A4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19</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1580A102">
            <w:pPr>
              <w:jc w:val="center"/>
              <w:rPr>
                <w:rFonts w:hint="eastAsia" w:ascii="仿宋" w:hAnsi="仿宋" w:eastAsia="仿宋" w:cs="仿宋"/>
                <w:i w:val="0"/>
                <w:iCs w:val="0"/>
                <w:color w:val="000000"/>
                <w:sz w:val="20"/>
                <w:szCs w:val="20"/>
                <w:u w:val="none"/>
              </w:rPr>
            </w:pPr>
          </w:p>
        </w:tc>
      </w:tr>
      <w:tr w14:paraId="53ADB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6F8CB15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58</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4AD4DDC1">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19F4B77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LED筒灯</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4A34338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φ12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3E6D6F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727D53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16</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7DA61C9A">
            <w:pPr>
              <w:jc w:val="center"/>
              <w:rPr>
                <w:rFonts w:hint="eastAsia" w:ascii="仿宋" w:hAnsi="仿宋" w:eastAsia="仿宋" w:cs="仿宋"/>
                <w:i w:val="0"/>
                <w:iCs w:val="0"/>
                <w:color w:val="000000"/>
                <w:sz w:val="20"/>
                <w:szCs w:val="20"/>
                <w:u w:val="none"/>
              </w:rPr>
            </w:pPr>
          </w:p>
        </w:tc>
      </w:tr>
      <w:tr w14:paraId="19DB04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01AEF568">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59</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1EAC6A81">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32D0873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双眼筒灯</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31A0457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240*120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CE5B26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ABD41C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2747B779">
            <w:pPr>
              <w:jc w:val="center"/>
              <w:rPr>
                <w:rFonts w:hint="eastAsia" w:ascii="仿宋" w:hAnsi="仿宋" w:eastAsia="仿宋" w:cs="仿宋"/>
                <w:i w:val="0"/>
                <w:iCs w:val="0"/>
                <w:color w:val="000000"/>
                <w:sz w:val="20"/>
                <w:szCs w:val="20"/>
                <w:u w:val="none"/>
              </w:rPr>
            </w:pPr>
          </w:p>
        </w:tc>
      </w:tr>
      <w:tr w14:paraId="34DD1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4"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0D3F545A">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60</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51AA40D9">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0"/>
            <w:vAlign w:val="center"/>
          </w:tcPr>
          <w:p w14:paraId="764CE08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更换插座、</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网络面板、开关</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57484B08">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06FAF4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964770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11</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4EFD7950">
            <w:pPr>
              <w:jc w:val="center"/>
              <w:rPr>
                <w:rFonts w:hint="eastAsia" w:ascii="仿宋" w:hAnsi="仿宋" w:eastAsia="仿宋" w:cs="仿宋"/>
                <w:i w:val="0"/>
                <w:iCs w:val="0"/>
                <w:color w:val="000000"/>
                <w:sz w:val="20"/>
                <w:szCs w:val="20"/>
                <w:u w:val="none"/>
              </w:rPr>
            </w:pPr>
          </w:p>
        </w:tc>
      </w:tr>
      <w:tr w14:paraId="4F27D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27E663A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61</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0A319E57">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0"/>
            <w:vAlign w:val="center"/>
          </w:tcPr>
          <w:p w14:paraId="3F4A9B6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整改电路</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216289FA">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BC9A9D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项</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21B367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08F568F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显示屏、插座、照明等</w:t>
            </w:r>
          </w:p>
        </w:tc>
      </w:tr>
      <w:tr w14:paraId="48C19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5EB25B5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62</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42DE21AE">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612AE02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地脚线</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4127DAD5">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97197B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6ECA96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29</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056C876F">
            <w:pPr>
              <w:jc w:val="center"/>
              <w:rPr>
                <w:rFonts w:hint="eastAsia" w:ascii="仿宋" w:hAnsi="仿宋" w:eastAsia="仿宋" w:cs="仿宋"/>
                <w:i w:val="0"/>
                <w:iCs w:val="0"/>
                <w:color w:val="000000"/>
                <w:sz w:val="20"/>
                <w:szCs w:val="20"/>
                <w:u w:val="none"/>
              </w:rPr>
            </w:pPr>
          </w:p>
        </w:tc>
      </w:tr>
      <w:tr w14:paraId="4E4A0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55393E2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63</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7274E5E5">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608C47D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清理垃圾</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41C0294E">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03110B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车</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1422C5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3BD3A7B1">
            <w:pPr>
              <w:jc w:val="center"/>
              <w:rPr>
                <w:rFonts w:hint="eastAsia" w:ascii="仿宋" w:hAnsi="仿宋" w:eastAsia="仿宋" w:cs="仿宋"/>
                <w:i w:val="0"/>
                <w:iCs w:val="0"/>
                <w:color w:val="000000"/>
                <w:sz w:val="20"/>
                <w:szCs w:val="20"/>
                <w:u w:val="none"/>
              </w:rPr>
            </w:pPr>
          </w:p>
        </w:tc>
      </w:tr>
      <w:tr w14:paraId="77082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592CF422">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64</w:t>
            </w:r>
          </w:p>
        </w:tc>
        <w:tc>
          <w:tcPr>
            <w:tcW w:w="914" w:type="dxa"/>
            <w:vMerge w:val="restart"/>
            <w:tcBorders>
              <w:top w:val="single" w:color="000000" w:sz="4" w:space="0"/>
              <w:left w:val="single" w:color="000000" w:sz="4" w:space="0"/>
              <w:bottom w:val="single" w:color="000000" w:sz="4" w:space="0"/>
              <w:right w:val="single" w:color="000000" w:sz="4" w:space="0"/>
            </w:tcBorders>
            <w:noWrap/>
            <w:vAlign w:val="center"/>
          </w:tcPr>
          <w:p w14:paraId="671FCC36">
            <w:pPr>
              <w:keepNext w:val="0"/>
              <w:keepLines w:val="0"/>
              <w:widowControl/>
              <w:suppressLineNumbers w:val="0"/>
              <w:jc w:val="center"/>
              <w:textAlignment w:val="center"/>
              <w:rPr>
                <w:rFonts w:hint="eastAsia" w:ascii="仿宋" w:hAnsi="仿宋" w:eastAsia="仿宋" w:cs="仿宋"/>
                <w:b/>
                <w:bCs/>
                <w:i w:val="0"/>
                <w:iCs w:val="0"/>
                <w:color w:val="000000"/>
                <w:kern w:val="0"/>
                <w:sz w:val="22"/>
                <w:szCs w:val="22"/>
                <w:u w:val="none"/>
                <w:lang w:val="en-US" w:eastAsia="zh-CN" w:bidi="ar"/>
              </w:rPr>
            </w:pPr>
            <w:r>
              <w:rPr>
                <w:rFonts w:hint="eastAsia" w:ascii="仿宋" w:hAnsi="仿宋" w:eastAsia="仿宋" w:cs="仿宋"/>
                <w:b/>
                <w:bCs/>
                <w:i w:val="0"/>
                <w:iCs w:val="0"/>
                <w:color w:val="000000"/>
                <w:kern w:val="0"/>
                <w:sz w:val="22"/>
                <w:szCs w:val="22"/>
                <w:u w:val="none"/>
                <w:lang w:val="en-US" w:eastAsia="zh-CN" w:bidi="ar"/>
              </w:rPr>
              <w:t>接待</w:t>
            </w:r>
          </w:p>
          <w:p w14:paraId="50F70D88">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大厅</w:t>
            </w:r>
          </w:p>
        </w:tc>
        <w:tc>
          <w:tcPr>
            <w:tcW w:w="2316" w:type="dxa"/>
            <w:tcBorders>
              <w:top w:val="single" w:color="000000" w:sz="4" w:space="0"/>
              <w:left w:val="single" w:color="000000" w:sz="4" w:space="0"/>
              <w:bottom w:val="single" w:color="000000" w:sz="4" w:space="0"/>
              <w:right w:val="single" w:color="000000" w:sz="4" w:space="0"/>
            </w:tcBorders>
            <w:noWrap w:val="0"/>
            <w:vAlign w:val="center"/>
          </w:tcPr>
          <w:p w14:paraId="4171769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拆除石膏板顶面</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005430B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15.6*8.8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047DAC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490358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137</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2DC41AD5">
            <w:pPr>
              <w:jc w:val="center"/>
              <w:rPr>
                <w:rFonts w:hint="eastAsia" w:ascii="仿宋" w:hAnsi="仿宋" w:eastAsia="仿宋" w:cs="仿宋"/>
                <w:i w:val="0"/>
                <w:iCs w:val="0"/>
                <w:color w:val="000000"/>
                <w:sz w:val="20"/>
                <w:szCs w:val="20"/>
                <w:u w:val="none"/>
              </w:rPr>
            </w:pPr>
          </w:p>
        </w:tc>
      </w:tr>
      <w:tr w14:paraId="02A5F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494487A0">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65</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27EB89C4">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24FF248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吊顶（</w:t>
            </w:r>
            <w:r>
              <w:rPr>
                <w:rFonts w:hint="eastAsia" w:ascii="仿宋" w:hAnsi="仿宋" w:eastAsia="仿宋" w:cs="仿宋"/>
                <w:i w:val="0"/>
                <w:iCs w:val="0"/>
                <w:color w:val="000000"/>
                <w:kern w:val="0"/>
                <w:sz w:val="20"/>
                <w:szCs w:val="20"/>
                <w:u w:val="none"/>
                <w:lang w:val="en-US" w:eastAsia="zh-CN" w:bidi="ar"/>
              </w:rPr>
              <w:t>石膏板造型）</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3D8EECD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15.6*8.8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301523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6ACDCF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137</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0260115F">
            <w:pPr>
              <w:jc w:val="center"/>
              <w:rPr>
                <w:rFonts w:hint="eastAsia" w:ascii="仿宋" w:hAnsi="仿宋" w:eastAsia="仿宋" w:cs="仿宋"/>
                <w:i w:val="0"/>
                <w:iCs w:val="0"/>
                <w:color w:val="000000"/>
                <w:sz w:val="20"/>
                <w:szCs w:val="20"/>
                <w:u w:val="none"/>
              </w:rPr>
            </w:pPr>
          </w:p>
        </w:tc>
      </w:tr>
      <w:tr w14:paraId="0585B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53BBA786">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66</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724B7766">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5FD8B6C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顶面腻子</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3AFC42AA">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A04E0A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6FA5E6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137</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5C7E2EE5">
            <w:pPr>
              <w:jc w:val="center"/>
              <w:rPr>
                <w:rFonts w:hint="eastAsia" w:ascii="仿宋" w:hAnsi="仿宋" w:eastAsia="仿宋" w:cs="仿宋"/>
                <w:i w:val="0"/>
                <w:iCs w:val="0"/>
                <w:color w:val="000000"/>
                <w:sz w:val="20"/>
                <w:szCs w:val="20"/>
                <w:u w:val="none"/>
              </w:rPr>
            </w:pPr>
          </w:p>
        </w:tc>
      </w:tr>
      <w:tr w14:paraId="006DE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5312B600">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67</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46FA1065">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4D7F22D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顶面乳胶漆</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43A53E75">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D4BF62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537242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137</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7E2208BC">
            <w:pPr>
              <w:jc w:val="center"/>
              <w:rPr>
                <w:rFonts w:hint="eastAsia" w:ascii="仿宋" w:hAnsi="仿宋" w:eastAsia="仿宋" w:cs="仿宋"/>
                <w:i w:val="0"/>
                <w:iCs w:val="0"/>
                <w:color w:val="000000"/>
                <w:sz w:val="20"/>
                <w:szCs w:val="20"/>
                <w:u w:val="none"/>
              </w:rPr>
            </w:pPr>
          </w:p>
        </w:tc>
      </w:tr>
      <w:tr w14:paraId="0F918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0BF9AD47">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68</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6A4A770A">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290D91F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墙面</w:t>
            </w:r>
            <w:r>
              <w:rPr>
                <w:rFonts w:hint="eastAsia" w:ascii="仿宋" w:hAnsi="仿宋" w:eastAsia="仿宋" w:cs="仿宋"/>
                <w:i w:val="0"/>
                <w:iCs w:val="0"/>
                <w:color w:val="000000"/>
                <w:kern w:val="0"/>
                <w:sz w:val="20"/>
                <w:szCs w:val="20"/>
                <w:u w:val="none"/>
                <w:lang w:val="en-US" w:eastAsia="zh-CN" w:bidi="ar"/>
              </w:rPr>
              <w:t>（格栅、颗粒板）</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2407C31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15.6*8.8*3.5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724B41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8E7236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140</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54B5D00D">
            <w:pPr>
              <w:jc w:val="center"/>
              <w:rPr>
                <w:rFonts w:hint="eastAsia" w:ascii="仿宋" w:hAnsi="仿宋" w:eastAsia="仿宋" w:cs="仿宋"/>
                <w:i w:val="0"/>
                <w:iCs w:val="0"/>
                <w:color w:val="000000"/>
                <w:sz w:val="20"/>
                <w:szCs w:val="20"/>
                <w:u w:val="none"/>
              </w:rPr>
            </w:pPr>
          </w:p>
        </w:tc>
      </w:tr>
      <w:tr w14:paraId="62E1B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43C124AC">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69</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59D87E02">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529A29A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暖气网</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32A8E43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800*1700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6D8FED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1B1C50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3CB02E1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定制烤漆</w:t>
            </w:r>
          </w:p>
        </w:tc>
      </w:tr>
      <w:tr w14:paraId="1FF35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0149CFC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70</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16516F2E">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0"/>
            <w:vAlign w:val="center"/>
          </w:tcPr>
          <w:p w14:paraId="03A9E7D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背景形象墙面</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3B505C3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8.8*3.2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01EC4C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18CAE1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23.5</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137738C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含石材、人工等</w:t>
            </w:r>
          </w:p>
        </w:tc>
      </w:tr>
      <w:tr w14:paraId="79833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2DB368D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71</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606A6400">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0"/>
            <w:vAlign w:val="center"/>
          </w:tcPr>
          <w:p w14:paraId="5A7DC44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储物柜、展览柜</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464990E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1.8*2  3.1*3.2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F5C3F7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9987D9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9</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2093ECC9">
            <w:pPr>
              <w:jc w:val="center"/>
              <w:rPr>
                <w:rFonts w:hint="eastAsia" w:ascii="仿宋" w:hAnsi="仿宋" w:eastAsia="仿宋" w:cs="仿宋"/>
                <w:i w:val="0"/>
                <w:iCs w:val="0"/>
                <w:color w:val="000000"/>
                <w:sz w:val="20"/>
                <w:szCs w:val="20"/>
                <w:u w:val="none"/>
              </w:rPr>
            </w:pPr>
          </w:p>
        </w:tc>
      </w:tr>
      <w:tr w14:paraId="4DA27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124ECB4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72</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581812D7">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0"/>
            <w:vAlign w:val="center"/>
          </w:tcPr>
          <w:p w14:paraId="3751DA5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导访台柜体</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71C9085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2.6+1.5*2*1.2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0A954C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AD5B4B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696DC450">
            <w:pPr>
              <w:jc w:val="center"/>
              <w:rPr>
                <w:rFonts w:hint="eastAsia" w:ascii="仿宋" w:hAnsi="仿宋" w:eastAsia="仿宋" w:cs="仿宋"/>
                <w:i w:val="0"/>
                <w:iCs w:val="0"/>
                <w:color w:val="000000"/>
                <w:sz w:val="20"/>
                <w:szCs w:val="20"/>
                <w:u w:val="none"/>
              </w:rPr>
            </w:pPr>
          </w:p>
        </w:tc>
      </w:tr>
      <w:tr w14:paraId="5FABB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2713669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73</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0C8BB571">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0"/>
            <w:vAlign w:val="center"/>
          </w:tcPr>
          <w:p w14:paraId="3D0B4DC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导访台石材</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3DC0F7B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2.6*0.9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E471EB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495BC7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6.3</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3AF67B91">
            <w:pPr>
              <w:jc w:val="center"/>
              <w:rPr>
                <w:rFonts w:hint="eastAsia" w:ascii="仿宋" w:hAnsi="仿宋" w:eastAsia="仿宋" w:cs="仿宋"/>
                <w:i w:val="0"/>
                <w:iCs w:val="0"/>
                <w:color w:val="000000"/>
                <w:sz w:val="20"/>
                <w:szCs w:val="20"/>
                <w:u w:val="none"/>
              </w:rPr>
            </w:pPr>
          </w:p>
        </w:tc>
      </w:tr>
      <w:tr w14:paraId="06B00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6488990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74</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70F8E15A">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0"/>
            <w:vAlign w:val="center"/>
          </w:tcPr>
          <w:p w14:paraId="7B9E81D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接待窗口办公桌</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5AAAE26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600*1400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391CBF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张</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02CDAA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4DFF154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定制尺寸</w:t>
            </w:r>
          </w:p>
        </w:tc>
      </w:tr>
      <w:tr w14:paraId="6700C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0B54560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75</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45063504">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0"/>
            <w:vAlign w:val="center"/>
          </w:tcPr>
          <w:p w14:paraId="3809402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接待窗口吧台柜体</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1D63DA1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9.28*1.5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DB02EB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E6CAC0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11.6</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692C6E19">
            <w:pPr>
              <w:jc w:val="center"/>
              <w:rPr>
                <w:rFonts w:hint="eastAsia" w:ascii="仿宋" w:hAnsi="仿宋" w:eastAsia="仿宋" w:cs="仿宋"/>
                <w:i w:val="0"/>
                <w:iCs w:val="0"/>
                <w:color w:val="000000"/>
                <w:sz w:val="20"/>
                <w:szCs w:val="20"/>
                <w:u w:val="none"/>
              </w:rPr>
            </w:pPr>
          </w:p>
        </w:tc>
      </w:tr>
      <w:tr w14:paraId="6EB2A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10122CE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76</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1DBB7678">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0"/>
            <w:vAlign w:val="center"/>
          </w:tcPr>
          <w:p w14:paraId="180A1CC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接待窗口吧台石材</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174DA36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9.28*1.5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1CA469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A4546B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11.6</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3D5C3169">
            <w:pPr>
              <w:jc w:val="center"/>
              <w:rPr>
                <w:rFonts w:hint="eastAsia" w:ascii="仿宋" w:hAnsi="仿宋" w:eastAsia="仿宋" w:cs="仿宋"/>
                <w:i w:val="0"/>
                <w:iCs w:val="0"/>
                <w:color w:val="000000"/>
                <w:sz w:val="20"/>
                <w:szCs w:val="20"/>
                <w:u w:val="none"/>
              </w:rPr>
            </w:pPr>
          </w:p>
        </w:tc>
      </w:tr>
      <w:tr w14:paraId="692F9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796BC72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77</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502F416A">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0"/>
            <w:vAlign w:val="center"/>
          </w:tcPr>
          <w:p w14:paraId="0A0A3A6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接待窗口隐形门</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1FCE063A">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EC731D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BECDEE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48FCC099">
            <w:pPr>
              <w:jc w:val="center"/>
              <w:rPr>
                <w:rFonts w:hint="eastAsia" w:ascii="仿宋" w:hAnsi="仿宋" w:eastAsia="仿宋" w:cs="仿宋"/>
                <w:i w:val="0"/>
                <w:iCs w:val="0"/>
                <w:color w:val="000000"/>
                <w:sz w:val="20"/>
                <w:szCs w:val="20"/>
                <w:u w:val="none"/>
              </w:rPr>
            </w:pPr>
          </w:p>
        </w:tc>
      </w:tr>
      <w:tr w14:paraId="594DD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39D2DB6C">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78</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17A5B339">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0"/>
            <w:vAlign w:val="center"/>
          </w:tcPr>
          <w:p w14:paraId="60C90BD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软膜灯箱</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2A47FF8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3*0.3*5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1760AE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74E756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4.5</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3B18212E">
            <w:pPr>
              <w:jc w:val="center"/>
              <w:rPr>
                <w:rFonts w:hint="eastAsia" w:ascii="仿宋" w:hAnsi="仿宋" w:eastAsia="仿宋" w:cs="仿宋"/>
                <w:i w:val="0"/>
                <w:iCs w:val="0"/>
                <w:color w:val="000000"/>
                <w:sz w:val="20"/>
                <w:szCs w:val="20"/>
                <w:u w:val="none"/>
              </w:rPr>
            </w:pPr>
          </w:p>
        </w:tc>
      </w:tr>
      <w:tr w14:paraId="3B303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7ADE6703">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79</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6ED45D32">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530B81C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LED筒灯</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2860574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φ12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A9175F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55FB58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39</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20FC34A2">
            <w:pPr>
              <w:jc w:val="center"/>
              <w:rPr>
                <w:rFonts w:hint="eastAsia" w:ascii="仿宋" w:hAnsi="仿宋" w:eastAsia="仿宋" w:cs="仿宋"/>
                <w:i w:val="0"/>
                <w:iCs w:val="0"/>
                <w:color w:val="000000"/>
                <w:sz w:val="20"/>
                <w:szCs w:val="20"/>
                <w:u w:val="none"/>
              </w:rPr>
            </w:pPr>
          </w:p>
        </w:tc>
      </w:tr>
      <w:tr w14:paraId="1E48B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4"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27D07B1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80</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73799D0A">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0"/>
            <w:vAlign w:val="center"/>
          </w:tcPr>
          <w:p w14:paraId="17F8286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更换插座、</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网络面板、开关</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7E79CA97">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D0DB0B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1AAB9A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14</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2922DFB5">
            <w:pPr>
              <w:jc w:val="center"/>
              <w:rPr>
                <w:rFonts w:hint="eastAsia" w:ascii="仿宋" w:hAnsi="仿宋" w:eastAsia="仿宋" w:cs="仿宋"/>
                <w:i w:val="0"/>
                <w:iCs w:val="0"/>
                <w:color w:val="000000"/>
                <w:sz w:val="20"/>
                <w:szCs w:val="20"/>
                <w:u w:val="none"/>
              </w:rPr>
            </w:pPr>
          </w:p>
        </w:tc>
      </w:tr>
      <w:tr w14:paraId="1902D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4433EEE2">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序号</w:t>
            </w:r>
          </w:p>
        </w:tc>
        <w:tc>
          <w:tcPr>
            <w:tcW w:w="914" w:type="dxa"/>
            <w:tcBorders>
              <w:top w:val="single" w:color="000000" w:sz="4" w:space="0"/>
              <w:left w:val="single" w:color="000000" w:sz="4" w:space="0"/>
              <w:bottom w:val="single" w:color="000000" w:sz="4" w:space="0"/>
              <w:right w:val="single" w:color="000000" w:sz="4" w:space="0"/>
            </w:tcBorders>
            <w:noWrap/>
            <w:vAlign w:val="center"/>
          </w:tcPr>
          <w:p w14:paraId="52A44E73">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项目</w:t>
            </w: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3897A3DC">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内容</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135ABF19">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规格/型号</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C90A752">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单位</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6D8DCDA">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数量</w:t>
            </w:r>
          </w:p>
        </w:tc>
        <w:tc>
          <w:tcPr>
            <w:tcW w:w="1600" w:type="dxa"/>
            <w:tcBorders>
              <w:top w:val="single" w:color="000000" w:sz="4" w:space="0"/>
              <w:left w:val="single" w:color="000000" w:sz="4" w:space="0"/>
              <w:bottom w:val="single" w:color="000000" w:sz="4" w:space="0"/>
              <w:right w:val="single" w:color="000000" w:sz="4" w:space="0"/>
            </w:tcBorders>
            <w:noWrap/>
            <w:vAlign w:val="center"/>
          </w:tcPr>
          <w:p w14:paraId="2C9400FB">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备注</w:t>
            </w:r>
          </w:p>
        </w:tc>
      </w:tr>
      <w:tr w14:paraId="264EC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0358E554">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81</w:t>
            </w:r>
          </w:p>
        </w:tc>
        <w:tc>
          <w:tcPr>
            <w:tcW w:w="914" w:type="dxa"/>
            <w:vMerge w:val="restart"/>
            <w:tcBorders>
              <w:top w:val="single" w:color="000000" w:sz="4" w:space="0"/>
              <w:left w:val="single" w:color="000000" w:sz="4" w:space="0"/>
              <w:bottom w:val="single" w:color="000000" w:sz="4" w:space="0"/>
              <w:right w:val="single" w:color="000000" w:sz="4" w:space="0"/>
            </w:tcBorders>
            <w:noWrap/>
            <w:vAlign w:val="center"/>
          </w:tcPr>
          <w:p w14:paraId="64E7A21C">
            <w:pPr>
              <w:keepNext w:val="0"/>
              <w:keepLines w:val="0"/>
              <w:widowControl/>
              <w:suppressLineNumbers w:val="0"/>
              <w:jc w:val="center"/>
              <w:textAlignment w:val="center"/>
              <w:rPr>
                <w:rFonts w:hint="eastAsia" w:ascii="仿宋" w:hAnsi="仿宋" w:eastAsia="仿宋" w:cs="仿宋"/>
                <w:b/>
                <w:bCs/>
                <w:i w:val="0"/>
                <w:iCs w:val="0"/>
                <w:color w:val="000000"/>
                <w:kern w:val="0"/>
                <w:sz w:val="22"/>
                <w:szCs w:val="22"/>
                <w:u w:val="none"/>
                <w:lang w:val="en-US" w:eastAsia="zh-CN" w:bidi="ar"/>
              </w:rPr>
            </w:pPr>
            <w:r>
              <w:rPr>
                <w:rFonts w:hint="eastAsia" w:ascii="仿宋" w:hAnsi="仿宋" w:eastAsia="仿宋" w:cs="仿宋"/>
                <w:b/>
                <w:bCs/>
                <w:i w:val="0"/>
                <w:iCs w:val="0"/>
                <w:color w:val="000000"/>
                <w:kern w:val="0"/>
                <w:sz w:val="22"/>
                <w:szCs w:val="22"/>
                <w:u w:val="none"/>
                <w:lang w:val="en-US" w:eastAsia="zh-CN" w:bidi="ar"/>
              </w:rPr>
              <w:t>接待</w:t>
            </w:r>
          </w:p>
          <w:p w14:paraId="13C13609">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大厅</w:t>
            </w:r>
          </w:p>
        </w:tc>
        <w:tc>
          <w:tcPr>
            <w:tcW w:w="2316" w:type="dxa"/>
            <w:tcBorders>
              <w:top w:val="single" w:color="000000" w:sz="4" w:space="0"/>
              <w:left w:val="single" w:color="000000" w:sz="4" w:space="0"/>
              <w:bottom w:val="single" w:color="000000" w:sz="4" w:space="0"/>
              <w:right w:val="single" w:color="000000" w:sz="4" w:space="0"/>
            </w:tcBorders>
            <w:noWrap w:val="0"/>
            <w:vAlign w:val="center"/>
          </w:tcPr>
          <w:p w14:paraId="4168BE7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整改电路</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269C2380">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240D40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项</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7868D4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71254EB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显示屏、插座、照明等</w:t>
            </w:r>
          </w:p>
        </w:tc>
      </w:tr>
      <w:tr w14:paraId="218825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266B9FB2">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82</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3492E46F">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67B5058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拆除原接待窗口</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23BBF13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6.25*3.2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850325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47F66E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20</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3EDCCD2C">
            <w:pPr>
              <w:jc w:val="center"/>
              <w:rPr>
                <w:rFonts w:hint="eastAsia" w:ascii="仿宋" w:hAnsi="仿宋" w:eastAsia="仿宋" w:cs="仿宋"/>
                <w:i w:val="0"/>
                <w:iCs w:val="0"/>
                <w:color w:val="000000"/>
                <w:sz w:val="20"/>
                <w:szCs w:val="20"/>
                <w:u w:val="none"/>
              </w:rPr>
            </w:pPr>
          </w:p>
        </w:tc>
      </w:tr>
      <w:tr w14:paraId="379A66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58F888B0">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83</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7693F93A">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0"/>
            <w:vAlign w:val="center"/>
          </w:tcPr>
          <w:p w14:paraId="3E740FF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轻体隔墙</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（原接待窗口）</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0809C60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6.25*3.2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51A3BC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1FFDF3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20</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6BF1CA0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轻体楼板</w:t>
            </w:r>
          </w:p>
        </w:tc>
      </w:tr>
      <w:tr w14:paraId="1B785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798E60A1">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84</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237A3024">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606EC41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地脚线</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6FA992CA">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3C57C5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E1A114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28</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44E6ABDD">
            <w:pPr>
              <w:jc w:val="center"/>
              <w:rPr>
                <w:rFonts w:hint="eastAsia" w:ascii="仿宋" w:hAnsi="仿宋" w:eastAsia="仿宋" w:cs="仿宋"/>
                <w:i w:val="0"/>
                <w:iCs w:val="0"/>
                <w:color w:val="000000"/>
                <w:sz w:val="20"/>
                <w:szCs w:val="20"/>
                <w:u w:val="none"/>
              </w:rPr>
            </w:pPr>
          </w:p>
        </w:tc>
      </w:tr>
      <w:tr w14:paraId="2FDA3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2C054DB9">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85</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38244F10">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0"/>
            <w:vAlign w:val="center"/>
          </w:tcPr>
          <w:p w14:paraId="666DB03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清理垃圾</w:t>
            </w:r>
          </w:p>
        </w:tc>
        <w:tc>
          <w:tcPr>
            <w:tcW w:w="1951" w:type="dxa"/>
            <w:tcBorders>
              <w:top w:val="single" w:color="000000" w:sz="4" w:space="0"/>
              <w:left w:val="single" w:color="000000" w:sz="4" w:space="0"/>
              <w:bottom w:val="single" w:color="000000" w:sz="4" w:space="0"/>
              <w:right w:val="single" w:color="000000" w:sz="4" w:space="0"/>
            </w:tcBorders>
            <w:noWrap w:val="0"/>
            <w:vAlign w:val="center"/>
          </w:tcPr>
          <w:p w14:paraId="4E714AC0">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FF68A6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车</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127ED6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601AB01D">
            <w:pPr>
              <w:jc w:val="center"/>
              <w:rPr>
                <w:rFonts w:hint="eastAsia" w:ascii="仿宋" w:hAnsi="仿宋" w:eastAsia="仿宋" w:cs="仿宋"/>
                <w:i w:val="0"/>
                <w:iCs w:val="0"/>
                <w:color w:val="000000"/>
                <w:sz w:val="20"/>
                <w:szCs w:val="20"/>
                <w:u w:val="none"/>
              </w:rPr>
            </w:pPr>
          </w:p>
        </w:tc>
      </w:tr>
      <w:tr w14:paraId="3D417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4A8FFBA5">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86</w:t>
            </w:r>
          </w:p>
        </w:tc>
        <w:tc>
          <w:tcPr>
            <w:tcW w:w="914" w:type="dxa"/>
            <w:vMerge w:val="restart"/>
            <w:tcBorders>
              <w:top w:val="single" w:color="000000" w:sz="4" w:space="0"/>
              <w:left w:val="single" w:color="000000" w:sz="4" w:space="0"/>
              <w:bottom w:val="single" w:color="000000" w:sz="4" w:space="0"/>
              <w:right w:val="single" w:color="000000" w:sz="4" w:space="0"/>
            </w:tcBorders>
            <w:noWrap/>
            <w:vAlign w:val="center"/>
          </w:tcPr>
          <w:p w14:paraId="5D7A186B">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窗户</w:t>
            </w: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609C92F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拆除旧窗户</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54E19314">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F44E8C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970159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23</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76BADB0E">
            <w:pPr>
              <w:jc w:val="center"/>
              <w:rPr>
                <w:rFonts w:hint="eastAsia" w:ascii="仿宋" w:hAnsi="仿宋" w:eastAsia="仿宋" w:cs="仿宋"/>
                <w:i w:val="0"/>
                <w:iCs w:val="0"/>
                <w:color w:val="000000"/>
                <w:sz w:val="20"/>
                <w:szCs w:val="20"/>
                <w:u w:val="none"/>
              </w:rPr>
            </w:pPr>
          </w:p>
        </w:tc>
      </w:tr>
      <w:tr w14:paraId="5DE7A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73D943DC">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87</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3F2904B1">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34DFEA1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断桥窗</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34EF16E4">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2AE9F3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D7EC92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76.6</w:t>
            </w:r>
          </w:p>
        </w:tc>
        <w:tc>
          <w:tcPr>
            <w:tcW w:w="1600" w:type="dxa"/>
            <w:tcBorders>
              <w:top w:val="single" w:color="000000" w:sz="4" w:space="0"/>
              <w:left w:val="single" w:color="000000" w:sz="4" w:space="0"/>
              <w:bottom w:val="single" w:color="000000" w:sz="4" w:space="0"/>
              <w:right w:val="single" w:color="000000" w:sz="4" w:space="0"/>
            </w:tcBorders>
            <w:noWrap/>
            <w:vAlign w:val="center"/>
          </w:tcPr>
          <w:p w14:paraId="2517FA7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钢化玻璃、镀膜</w:t>
            </w:r>
          </w:p>
        </w:tc>
      </w:tr>
      <w:tr w14:paraId="75242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324A3364">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88</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4921A7FA">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274EDF1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防盗纱窗</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270CB322">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3C8E64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A5C285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23</w:t>
            </w:r>
          </w:p>
        </w:tc>
        <w:tc>
          <w:tcPr>
            <w:tcW w:w="1600" w:type="dxa"/>
            <w:tcBorders>
              <w:top w:val="single" w:color="000000" w:sz="4" w:space="0"/>
              <w:left w:val="single" w:color="000000" w:sz="4" w:space="0"/>
              <w:bottom w:val="single" w:color="000000" w:sz="4" w:space="0"/>
              <w:right w:val="single" w:color="000000" w:sz="4" w:space="0"/>
            </w:tcBorders>
            <w:noWrap/>
            <w:vAlign w:val="center"/>
          </w:tcPr>
          <w:p w14:paraId="239A778C">
            <w:pPr>
              <w:jc w:val="center"/>
              <w:rPr>
                <w:rFonts w:hint="eastAsia" w:ascii="仿宋" w:hAnsi="仿宋" w:eastAsia="仿宋" w:cs="仿宋"/>
                <w:i w:val="0"/>
                <w:iCs w:val="0"/>
                <w:color w:val="000000"/>
                <w:sz w:val="20"/>
                <w:szCs w:val="20"/>
                <w:u w:val="none"/>
              </w:rPr>
            </w:pPr>
          </w:p>
        </w:tc>
      </w:tr>
      <w:tr w14:paraId="0F724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4C252BA6">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89</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59F3468E">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16C8CB5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大厅隔断</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444CA23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3.9+（1.2*2面）*2.67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173F23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B5E2B8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17</w:t>
            </w:r>
          </w:p>
        </w:tc>
        <w:tc>
          <w:tcPr>
            <w:tcW w:w="1600" w:type="dxa"/>
            <w:tcBorders>
              <w:top w:val="single" w:color="000000" w:sz="4" w:space="0"/>
              <w:left w:val="single" w:color="000000" w:sz="4" w:space="0"/>
              <w:bottom w:val="single" w:color="000000" w:sz="4" w:space="0"/>
              <w:right w:val="single" w:color="000000" w:sz="4" w:space="0"/>
            </w:tcBorders>
            <w:noWrap/>
            <w:vAlign w:val="center"/>
          </w:tcPr>
          <w:p w14:paraId="50A5EFE9">
            <w:pPr>
              <w:jc w:val="center"/>
              <w:rPr>
                <w:rFonts w:hint="eastAsia" w:ascii="仿宋" w:hAnsi="仿宋" w:eastAsia="仿宋" w:cs="仿宋"/>
                <w:i w:val="0"/>
                <w:iCs w:val="0"/>
                <w:color w:val="000000"/>
                <w:sz w:val="20"/>
                <w:szCs w:val="20"/>
                <w:u w:val="none"/>
              </w:rPr>
            </w:pPr>
          </w:p>
        </w:tc>
      </w:tr>
      <w:tr w14:paraId="631BB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302697A2">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90</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6F4CBD47">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43CABEE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拆除不锈钢门</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7A27FD7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高2.672*宽2.97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092C8E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D94E66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1600" w:type="dxa"/>
            <w:tcBorders>
              <w:top w:val="single" w:color="000000" w:sz="4" w:space="0"/>
              <w:left w:val="single" w:color="000000" w:sz="4" w:space="0"/>
              <w:bottom w:val="single" w:color="000000" w:sz="4" w:space="0"/>
              <w:right w:val="single" w:color="000000" w:sz="4" w:space="0"/>
            </w:tcBorders>
            <w:noWrap/>
            <w:vAlign w:val="center"/>
          </w:tcPr>
          <w:p w14:paraId="42DBCC3D">
            <w:pPr>
              <w:jc w:val="center"/>
              <w:rPr>
                <w:rFonts w:hint="eastAsia" w:ascii="仿宋" w:hAnsi="仿宋" w:eastAsia="仿宋" w:cs="仿宋"/>
                <w:i w:val="0"/>
                <w:iCs w:val="0"/>
                <w:color w:val="000000"/>
                <w:sz w:val="20"/>
                <w:szCs w:val="20"/>
                <w:u w:val="none"/>
              </w:rPr>
            </w:pPr>
          </w:p>
        </w:tc>
      </w:tr>
      <w:tr w14:paraId="70BCD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400D791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91</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1818DF2F">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5D17DC2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肯德基门</w:t>
            </w:r>
            <w:r>
              <w:rPr>
                <w:rFonts w:hint="eastAsia" w:ascii="仿宋" w:hAnsi="仿宋" w:eastAsia="仿宋" w:cs="仿宋"/>
                <w:i w:val="0"/>
                <w:iCs w:val="0"/>
                <w:color w:val="000000"/>
                <w:kern w:val="0"/>
                <w:sz w:val="20"/>
                <w:szCs w:val="20"/>
                <w:u w:val="none"/>
                <w:lang w:val="en-US" w:eastAsia="zh-CN" w:bidi="ar"/>
              </w:rPr>
              <w:t>（钢化玻璃）</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344FC70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高2.672*宽2.97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136E78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3892D1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8</w:t>
            </w:r>
          </w:p>
        </w:tc>
        <w:tc>
          <w:tcPr>
            <w:tcW w:w="1600" w:type="dxa"/>
            <w:tcBorders>
              <w:top w:val="single" w:color="000000" w:sz="4" w:space="0"/>
              <w:left w:val="single" w:color="000000" w:sz="4" w:space="0"/>
              <w:bottom w:val="single" w:color="000000" w:sz="4" w:space="0"/>
              <w:right w:val="single" w:color="000000" w:sz="4" w:space="0"/>
            </w:tcBorders>
            <w:noWrap/>
            <w:vAlign w:val="center"/>
          </w:tcPr>
          <w:p w14:paraId="4F0F61AB">
            <w:pPr>
              <w:jc w:val="center"/>
              <w:rPr>
                <w:rFonts w:hint="eastAsia" w:ascii="仿宋" w:hAnsi="仿宋" w:eastAsia="仿宋" w:cs="仿宋"/>
                <w:i w:val="0"/>
                <w:iCs w:val="0"/>
                <w:color w:val="000000"/>
                <w:sz w:val="20"/>
                <w:szCs w:val="20"/>
                <w:u w:val="none"/>
              </w:rPr>
            </w:pPr>
          </w:p>
        </w:tc>
      </w:tr>
      <w:tr w14:paraId="7074E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673DFA5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92</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4328C5C9">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457771B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地弹簧</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5721B9FB">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923C23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FF46AB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1600" w:type="dxa"/>
            <w:tcBorders>
              <w:top w:val="single" w:color="000000" w:sz="4" w:space="0"/>
              <w:left w:val="single" w:color="000000" w:sz="4" w:space="0"/>
              <w:bottom w:val="single" w:color="000000" w:sz="4" w:space="0"/>
              <w:right w:val="single" w:color="000000" w:sz="4" w:space="0"/>
            </w:tcBorders>
            <w:noWrap/>
            <w:vAlign w:val="center"/>
          </w:tcPr>
          <w:p w14:paraId="2428F56A">
            <w:pPr>
              <w:jc w:val="center"/>
              <w:rPr>
                <w:rFonts w:hint="eastAsia" w:ascii="仿宋" w:hAnsi="仿宋" w:eastAsia="仿宋" w:cs="仿宋"/>
                <w:i w:val="0"/>
                <w:iCs w:val="0"/>
                <w:color w:val="000000"/>
                <w:sz w:val="20"/>
                <w:szCs w:val="20"/>
                <w:u w:val="none"/>
              </w:rPr>
            </w:pPr>
          </w:p>
        </w:tc>
      </w:tr>
      <w:tr w14:paraId="0556FE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4AA2732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937</w:t>
            </w:r>
          </w:p>
        </w:tc>
        <w:tc>
          <w:tcPr>
            <w:tcW w:w="914" w:type="dxa"/>
            <w:vMerge w:val="restart"/>
            <w:tcBorders>
              <w:top w:val="single" w:color="000000" w:sz="4" w:space="0"/>
              <w:left w:val="single" w:color="000000" w:sz="4" w:space="0"/>
              <w:bottom w:val="single" w:color="000000" w:sz="4" w:space="0"/>
              <w:right w:val="single" w:color="000000" w:sz="4" w:space="0"/>
            </w:tcBorders>
            <w:noWrap/>
            <w:vAlign w:val="center"/>
          </w:tcPr>
          <w:p w14:paraId="1B9E7112">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门套</w:t>
            </w: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78FBA11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拆除旧门套</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55B1DE50">
            <w:pPr>
              <w:jc w:val="center"/>
              <w:rPr>
                <w:rFonts w:hint="eastAsia" w:ascii="仿宋" w:hAnsi="仿宋" w:eastAsia="仿宋" w:cs="仿宋"/>
                <w:i w:val="0"/>
                <w:iCs w:val="0"/>
                <w:color w:val="000000"/>
                <w:sz w:val="22"/>
                <w:szCs w:val="22"/>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3F176E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樘</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BDB4E3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25</w:t>
            </w:r>
          </w:p>
        </w:tc>
        <w:tc>
          <w:tcPr>
            <w:tcW w:w="1600" w:type="dxa"/>
            <w:tcBorders>
              <w:top w:val="single" w:color="000000" w:sz="4" w:space="0"/>
              <w:left w:val="single" w:color="000000" w:sz="4" w:space="0"/>
              <w:bottom w:val="single" w:color="000000" w:sz="4" w:space="0"/>
              <w:right w:val="single" w:color="000000" w:sz="4" w:space="0"/>
            </w:tcBorders>
            <w:noWrap/>
            <w:vAlign w:val="center"/>
          </w:tcPr>
          <w:p w14:paraId="166E45F0">
            <w:pPr>
              <w:jc w:val="center"/>
              <w:rPr>
                <w:rFonts w:hint="eastAsia" w:ascii="仿宋" w:hAnsi="仿宋" w:eastAsia="仿宋" w:cs="仿宋"/>
                <w:i w:val="0"/>
                <w:iCs w:val="0"/>
                <w:color w:val="000000"/>
                <w:sz w:val="20"/>
                <w:szCs w:val="20"/>
                <w:u w:val="none"/>
              </w:rPr>
            </w:pPr>
          </w:p>
        </w:tc>
      </w:tr>
      <w:tr w14:paraId="09A95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74DBB11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94</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3BA1E6CB">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4525858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窗套</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5E07F3DF">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23508C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516E64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105</w:t>
            </w:r>
          </w:p>
        </w:tc>
        <w:tc>
          <w:tcPr>
            <w:tcW w:w="1600" w:type="dxa"/>
            <w:tcBorders>
              <w:top w:val="single" w:color="000000" w:sz="4" w:space="0"/>
              <w:left w:val="single" w:color="000000" w:sz="4" w:space="0"/>
              <w:bottom w:val="single" w:color="000000" w:sz="4" w:space="0"/>
              <w:right w:val="single" w:color="000000" w:sz="4" w:space="0"/>
            </w:tcBorders>
            <w:noWrap/>
            <w:vAlign w:val="center"/>
          </w:tcPr>
          <w:p w14:paraId="57C03DAC">
            <w:pPr>
              <w:jc w:val="center"/>
              <w:rPr>
                <w:rFonts w:hint="eastAsia" w:ascii="仿宋" w:hAnsi="仿宋" w:eastAsia="仿宋" w:cs="仿宋"/>
                <w:i w:val="0"/>
                <w:iCs w:val="0"/>
                <w:color w:val="000000"/>
                <w:sz w:val="20"/>
                <w:szCs w:val="20"/>
                <w:u w:val="none"/>
              </w:rPr>
            </w:pPr>
          </w:p>
        </w:tc>
      </w:tr>
      <w:tr w14:paraId="736C6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5841339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95</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1D47E387">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7632AA4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烤漆套装门</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307ECF6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2.38*0.95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F46FD6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樘</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727088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14</w:t>
            </w:r>
          </w:p>
        </w:tc>
        <w:tc>
          <w:tcPr>
            <w:tcW w:w="1600" w:type="dxa"/>
            <w:tcBorders>
              <w:top w:val="single" w:color="000000" w:sz="4" w:space="0"/>
              <w:left w:val="single" w:color="000000" w:sz="4" w:space="0"/>
              <w:bottom w:val="single" w:color="000000" w:sz="4" w:space="0"/>
              <w:right w:val="single" w:color="000000" w:sz="4" w:space="0"/>
            </w:tcBorders>
            <w:noWrap/>
            <w:vAlign w:val="center"/>
          </w:tcPr>
          <w:p w14:paraId="2FB10AF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含五金</w:t>
            </w:r>
          </w:p>
        </w:tc>
      </w:tr>
      <w:tr w14:paraId="055F8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546CCDF6">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96</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53A15631">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7C1239D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烤漆套装门</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1BFB74C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2.08*0.96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3F67C1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樘</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00CCBA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9</w:t>
            </w:r>
          </w:p>
        </w:tc>
        <w:tc>
          <w:tcPr>
            <w:tcW w:w="1600" w:type="dxa"/>
            <w:tcBorders>
              <w:top w:val="single" w:color="000000" w:sz="4" w:space="0"/>
              <w:left w:val="single" w:color="000000" w:sz="4" w:space="0"/>
              <w:bottom w:val="single" w:color="000000" w:sz="4" w:space="0"/>
              <w:right w:val="single" w:color="000000" w:sz="4" w:space="0"/>
            </w:tcBorders>
            <w:noWrap/>
            <w:vAlign w:val="center"/>
          </w:tcPr>
          <w:p w14:paraId="5ADFD13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含五金</w:t>
            </w:r>
          </w:p>
        </w:tc>
      </w:tr>
      <w:tr w14:paraId="58F2ED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35E160C0">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97</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4EF1AF92">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4AB60B1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烤漆套装门</w:t>
            </w:r>
            <w:r>
              <w:rPr>
                <w:rFonts w:hint="eastAsia" w:ascii="仿宋" w:hAnsi="仿宋" w:eastAsia="仿宋" w:cs="仿宋"/>
                <w:i w:val="0"/>
                <w:iCs w:val="0"/>
                <w:color w:val="000000"/>
                <w:kern w:val="0"/>
                <w:sz w:val="20"/>
                <w:szCs w:val="20"/>
                <w:u w:val="none"/>
                <w:lang w:val="en-US" w:eastAsia="zh-CN" w:bidi="ar"/>
              </w:rPr>
              <w:t>(对开门)</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5189F9D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2.38*1.65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4EFC5D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樘</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128106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1600" w:type="dxa"/>
            <w:tcBorders>
              <w:top w:val="single" w:color="000000" w:sz="4" w:space="0"/>
              <w:left w:val="single" w:color="000000" w:sz="4" w:space="0"/>
              <w:bottom w:val="single" w:color="000000" w:sz="4" w:space="0"/>
              <w:right w:val="single" w:color="000000" w:sz="4" w:space="0"/>
            </w:tcBorders>
            <w:noWrap/>
            <w:vAlign w:val="center"/>
          </w:tcPr>
          <w:p w14:paraId="501AAD0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含五金</w:t>
            </w:r>
          </w:p>
        </w:tc>
      </w:tr>
      <w:tr w14:paraId="025EA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4751F18E">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98</w:t>
            </w:r>
          </w:p>
        </w:tc>
        <w:tc>
          <w:tcPr>
            <w:tcW w:w="914" w:type="dxa"/>
            <w:vMerge w:val="continue"/>
            <w:tcBorders>
              <w:top w:val="single" w:color="000000" w:sz="4" w:space="0"/>
              <w:left w:val="single" w:color="000000" w:sz="4" w:space="0"/>
              <w:bottom w:val="single" w:color="000000" w:sz="4" w:space="0"/>
              <w:right w:val="single" w:color="000000" w:sz="4" w:space="0"/>
            </w:tcBorders>
            <w:noWrap/>
            <w:vAlign w:val="center"/>
          </w:tcPr>
          <w:p w14:paraId="5F5BE2B2">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0072A97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反提锁</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080D3C9A">
            <w:pPr>
              <w:jc w:val="center"/>
              <w:rPr>
                <w:rFonts w:hint="eastAsia" w:ascii="仿宋" w:hAnsi="仿宋" w:eastAsia="仿宋" w:cs="仿宋"/>
                <w:i w:val="0"/>
                <w:iCs w:val="0"/>
                <w:color w:val="000000"/>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6D2739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747E22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27</w:t>
            </w:r>
          </w:p>
        </w:tc>
        <w:tc>
          <w:tcPr>
            <w:tcW w:w="1600" w:type="dxa"/>
            <w:tcBorders>
              <w:top w:val="single" w:color="000000" w:sz="4" w:space="0"/>
              <w:left w:val="single" w:color="000000" w:sz="4" w:space="0"/>
              <w:bottom w:val="single" w:color="000000" w:sz="4" w:space="0"/>
              <w:right w:val="single" w:color="000000" w:sz="4" w:space="0"/>
            </w:tcBorders>
            <w:noWrap/>
            <w:vAlign w:val="center"/>
          </w:tcPr>
          <w:p w14:paraId="7B2047C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含开槽安装</w:t>
            </w:r>
          </w:p>
        </w:tc>
      </w:tr>
      <w:tr w14:paraId="200179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149349EA">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99</w:t>
            </w:r>
          </w:p>
        </w:tc>
        <w:tc>
          <w:tcPr>
            <w:tcW w:w="914" w:type="dxa"/>
            <w:vMerge w:val="restart"/>
            <w:tcBorders>
              <w:top w:val="single" w:color="000000" w:sz="4" w:space="0"/>
              <w:left w:val="single" w:color="000000" w:sz="4" w:space="0"/>
              <w:right w:val="single" w:color="000000" w:sz="4" w:space="0"/>
            </w:tcBorders>
            <w:noWrap w:val="0"/>
            <w:vAlign w:val="center"/>
          </w:tcPr>
          <w:p w14:paraId="6E7FC5D7">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净水器</w:t>
            </w:r>
            <w:r>
              <w:rPr>
                <w:rFonts w:hint="eastAsia" w:ascii="仿宋" w:hAnsi="仿宋" w:eastAsia="仿宋" w:cs="仿宋"/>
                <w:b/>
                <w:bCs/>
                <w:i w:val="0"/>
                <w:iCs w:val="0"/>
                <w:color w:val="000000"/>
                <w:kern w:val="0"/>
                <w:sz w:val="22"/>
                <w:szCs w:val="22"/>
                <w:u w:val="none"/>
                <w:lang w:val="en-US" w:eastAsia="zh-CN" w:bidi="ar"/>
              </w:rPr>
              <w:br w:type="textWrapping"/>
            </w:r>
            <w:r>
              <w:rPr>
                <w:rFonts w:hint="eastAsia" w:ascii="仿宋" w:hAnsi="仿宋" w:eastAsia="仿宋" w:cs="仿宋"/>
                <w:b/>
                <w:bCs/>
                <w:i w:val="0"/>
                <w:iCs w:val="0"/>
                <w:color w:val="000000"/>
                <w:kern w:val="0"/>
                <w:sz w:val="22"/>
                <w:szCs w:val="22"/>
                <w:u w:val="none"/>
                <w:lang w:val="en-US" w:eastAsia="zh-CN" w:bidi="ar"/>
              </w:rPr>
              <w:t>冷风机</w:t>
            </w: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3F12298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反渗透净水器</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319AF4DF">
            <w:pPr>
              <w:jc w:val="center"/>
              <w:rPr>
                <w:rFonts w:hint="eastAsia" w:ascii="仿宋" w:hAnsi="仿宋" w:eastAsia="仿宋" w:cs="仿宋"/>
                <w:i w:val="0"/>
                <w:iCs w:val="0"/>
                <w:color w:val="000000"/>
                <w:sz w:val="20"/>
                <w:szCs w:val="20"/>
                <w:u w:val="none"/>
                <w:lang w:val="en-US" w:eastAsia="zh-CN"/>
              </w:rPr>
            </w:pPr>
            <w:r>
              <w:rPr>
                <w:rFonts w:hint="eastAsia" w:ascii="仿宋" w:hAnsi="仿宋" w:eastAsia="仿宋" w:cs="仿宋"/>
                <w:i w:val="0"/>
                <w:iCs w:val="0"/>
                <w:color w:val="000000"/>
                <w:sz w:val="20"/>
                <w:szCs w:val="20"/>
                <w:u w:val="none"/>
                <w:lang w:val="en-US" w:eastAsia="zh-CN"/>
              </w:rPr>
              <w:t>RO反渗透</w:t>
            </w:r>
          </w:p>
          <w:p w14:paraId="547D4CEC">
            <w:pPr>
              <w:jc w:val="center"/>
              <w:rPr>
                <w:rFonts w:hint="eastAsia" w:ascii="仿宋" w:hAnsi="仿宋" w:eastAsia="仿宋" w:cs="仿宋"/>
                <w:i w:val="0"/>
                <w:iCs w:val="0"/>
                <w:color w:val="000000"/>
                <w:sz w:val="20"/>
                <w:szCs w:val="20"/>
                <w:u w:val="none"/>
                <w:lang w:val="en-US" w:eastAsia="zh-CN"/>
              </w:rPr>
            </w:pPr>
            <w:r>
              <w:rPr>
                <w:rFonts w:hint="eastAsia" w:ascii="仿宋" w:hAnsi="仿宋" w:eastAsia="仿宋" w:cs="仿宋"/>
                <w:i w:val="0"/>
                <w:iCs w:val="0"/>
                <w:color w:val="000000"/>
                <w:sz w:val="20"/>
                <w:szCs w:val="20"/>
                <w:u w:val="none"/>
                <w:lang w:val="en-US" w:eastAsia="zh-CN"/>
              </w:rPr>
              <w:t>废水比：2:1</w:t>
            </w:r>
          </w:p>
          <w:p w14:paraId="0C6BE79A">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rPr>
              <w:t>过滤精度：0.1纳米</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22534F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4177A4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12D3C032">
            <w:pPr>
              <w:jc w:val="center"/>
              <w:rPr>
                <w:rFonts w:hint="eastAsia" w:ascii="仿宋" w:hAnsi="仿宋" w:eastAsia="仿宋" w:cs="仿宋"/>
                <w:i w:val="0"/>
                <w:iCs w:val="0"/>
                <w:color w:val="000000"/>
                <w:sz w:val="20"/>
                <w:szCs w:val="20"/>
                <w:u w:val="none"/>
              </w:rPr>
            </w:pPr>
          </w:p>
        </w:tc>
      </w:tr>
      <w:tr w14:paraId="69EFB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546130D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w:t>
            </w:r>
          </w:p>
        </w:tc>
        <w:tc>
          <w:tcPr>
            <w:tcW w:w="914" w:type="dxa"/>
            <w:vMerge w:val="continue"/>
            <w:tcBorders>
              <w:left w:val="single" w:color="000000" w:sz="4" w:space="0"/>
              <w:right w:val="single" w:color="000000" w:sz="4" w:space="0"/>
            </w:tcBorders>
            <w:noWrap w:val="0"/>
            <w:vAlign w:val="center"/>
          </w:tcPr>
          <w:p w14:paraId="2484A10F">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55A4AAE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管线直饮机</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7C53F725">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sz w:val="20"/>
                <w:szCs w:val="20"/>
                <w:u w:val="none"/>
                <w:lang w:val="en-US" w:eastAsia="zh-CN"/>
              </w:rPr>
              <w:t xml:space="preserve"> 商务管线机     RO反渗透         制热水量25L/h</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12230B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DAAE53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2C8FC7DE">
            <w:pPr>
              <w:jc w:val="center"/>
              <w:rPr>
                <w:rFonts w:hint="eastAsia" w:ascii="仿宋" w:hAnsi="仿宋" w:eastAsia="仿宋" w:cs="仿宋"/>
                <w:i w:val="0"/>
                <w:iCs w:val="0"/>
                <w:color w:val="000000"/>
                <w:sz w:val="20"/>
                <w:szCs w:val="20"/>
                <w:u w:val="none"/>
              </w:rPr>
            </w:pPr>
          </w:p>
        </w:tc>
      </w:tr>
      <w:tr w14:paraId="14487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42B70E4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101</w:t>
            </w:r>
          </w:p>
        </w:tc>
        <w:tc>
          <w:tcPr>
            <w:tcW w:w="914" w:type="dxa"/>
            <w:vMerge w:val="continue"/>
            <w:tcBorders>
              <w:left w:val="single" w:color="000000" w:sz="4" w:space="0"/>
              <w:right w:val="single" w:color="000000" w:sz="4" w:space="0"/>
            </w:tcBorders>
            <w:noWrap w:val="0"/>
            <w:vAlign w:val="center"/>
          </w:tcPr>
          <w:p w14:paraId="2C0039AC">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50F692E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冷热直饮机</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316D8151">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sz w:val="20"/>
                <w:szCs w:val="20"/>
                <w:u w:val="none"/>
                <w:lang w:val="en-US" w:eastAsia="zh-CN"/>
              </w:rPr>
              <w:t xml:space="preserve"> 商务管线机     RO反渗透、30L</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094C79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CEAF17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352D6DFF">
            <w:pPr>
              <w:jc w:val="center"/>
              <w:rPr>
                <w:rFonts w:hint="eastAsia" w:ascii="仿宋" w:hAnsi="仿宋" w:eastAsia="仿宋" w:cs="仿宋"/>
                <w:i w:val="0"/>
                <w:iCs w:val="0"/>
                <w:color w:val="000000"/>
                <w:sz w:val="20"/>
                <w:szCs w:val="20"/>
                <w:u w:val="none"/>
              </w:rPr>
            </w:pPr>
          </w:p>
        </w:tc>
      </w:tr>
      <w:tr w14:paraId="56B2A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4" w:space="0"/>
              <w:bottom w:val="single" w:color="000000" w:sz="4" w:space="0"/>
              <w:right w:val="single" w:color="000000" w:sz="4" w:space="0"/>
            </w:tcBorders>
            <w:noWrap/>
            <w:vAlign w:val="center"/>
          </w:tcPr>
          <w:p w14:paraId="15C5882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102</w:t>
            </w:r>
          </w:p>
        </w:tc>
        <w:tc>
          <w:tcPr>
            <w:tcW w:w="914" w:type="dxa"/>
            <w:vMerge w:val="continue"/>
            <w:tcBorders>
              <w:left w:val="single" w:color="000000" w:sz="4" w:space="0"/>
              <w:bottom w:val="single" w:color="auto" w:sz="4" w:space="0"/>
              <w:right w:val="single" w:color="000000" w:sz="4" w:space="0"/>
            </w:tcBorders>
            <w:noWrap w:val="0"/>
            <w:vAlign w:val="center"/>
          </w:tcPr>
          <w:p w14:paraId="15F883CB">
            <w:pPr>
              <w:jc w:val="center"/>
              <w:rPr>
                <w:rFonts w:hint="eastAsia" w:ascii="仿宋" w:hAnsi="仿宋" w:eastAsia="仿宋" w:cs="仿宋"/>
                <w:b/>
                <w:bCs/>
                <w:i w:val="0"/>
                <w:iCs w:val="0"/>
                <w:color w:val="000000"/>
                <w:sz w:val="22"/>
                <w:szCs w:val="22"/>
                <w:u w:val="none"/>
              </w:rPr>
            </w:pPr>
          </w:p>
        </w:tc>
        <w:tc>
          <w:tcPr>
            <w:tcW w:w="2316" w:type="dxa"/>
            <w:tcBorders>
              <w:top w:val="single" w:color="000000" w:sz="4" w:space="0"/>
              <w:left w:val="single" w:color="000000" w:sz="4" w:space="0"/>
              <w:bottom w:val="single" w:color="000000" w:sz="4" w:space="0"/>
              <w:right w:val="single" w:color="000000" w:sz="4" w:space="0"/>
            </w:tcBorders>
            <w:noWrap/>
            <w:vAlign w:val="center"/>
          </w:tcPr>
          <w:p w14:paraId="5A2513D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冷风机</w:t>
            </w:r>
          </w:p>
        </w:tc>
        <w:tc>
          <w:tcPr>
            <w:tcW w:w="1951" w:type="dxa"/>
            <w:tcBorders>
              <w:top w:val="single" w:color="000000" w:sz="4" w:space="0"/>
              <w:left w:val="single" w:color="000000" w:sz="4" w:space="0"/>
              <w:bottom w:val="single" w:color="000000" w:sz="4" w:space="0"/>
              <w:right w:val="single" w:color="000000" w:sz="4" w:space="0"/>
            </w:tcBorders>
            <w:noWrap/>
            <w:vAlign w:val="center"/>
          </w:tcPr>
          <w:p w14:paraId="61737A7C">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vertAlign w:val="baseline"/>
                <w:lang w:val="en-US" w:eastAsia="zh-CN" w:bidi="ar-SA"/>
              </w:rPr>
            </w:pPr>
            <w:r>
              <w:rPr>
                <w:rFonts w:hint="eastAsia" w:ascii="仿宋" w:hAnsi="仿宋" w:eastAsia="仿宋" w:cs="仿宋"/>
                <w:i w:val="0"/>
                <w:iCs w:val="0"/>
                <w:color w:val="000000"/>
                <w:sz w:val="20"/>
                <w:szCs w:val="20"/>
                <w:u w:val="none"/>
                <w:lang w:eastAsia="zh-CN"/>
              </w:rPr>
              <w:t>出风量需满足</w:t>
            </w:r>
            <w:r>
              <w:rPr>
                <w:rFonts w:hint="eastAsia" w:ascii="仿宋" w:hAnsi="仿宋" w:eastAsia="仿宋" w:cs="仿宋"/>
                <w:i w:val="0"/>
                <w:iCs w:val="0"/>
                <w:color w:val="000000"/>
                <w:sz w:val="20"/>
                <w:szCs w:val="20"/>
                <w:u w:val="none"/>
                <w:lang w:val="en-US" w:eastAsia="zh-CN"/>
              </w:rPr>
              <w:t>60m</w:t>
            </w:r>
            <w:r>
              <w:rPr>
                <w:rFonts w:hint="eastAsia" w:ascii="仿宋" w:hAnsi="仿宋" w:eastAsia="仿宋" w:cs="仿宋"/>
                <w:i w:val="0"/>
                <w:iCs w:val="0"/>
                <w:color w:val="000000"/>
                <w:sz w:val="20"/>
                <w:szCs w:val="20"/>
                <w:u w:val="none"/>
                <w:vertAlign w:val="superscript"/>
                <w:lang w:val="en-US" w:eastAsia="zh-CN"/>
              </w:rPr>
              <w:t>2</w:t>
            </w:r>
            <w:r>
              <w:rPr>
                <w:rFonts w:hint="eastAsia" w:ascii="仿宋" w:hAnsi="仿宋" w:eastAsia="仿宋" w:cs="仿宋"/>
                <w:i w:val="0"/>
                <w:iCs w:val="0"/>
                <w:color w:val="000000"/>
                <w:sz w:val="20"/>
                <w:szCs w:val="20"/>
                <w:u w:val="none"/>
                <w:vertAlign w:val="baseline"/>
                <w:lang w:val="en-US" w:eastAsia="zh-CN"/>
              </w:rPr>
              <w:t>使用需求</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32A10A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台</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DC2BA2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02B88924">
            <w:pPr>
              <w:jc w:val="center"/>
              <w:rPr>
                <w:rFonts w:hint="eastAsia" w:ascii="仿宋" w:hAnsi="仿宋" w:eastAsia="仿宋" w:cs="仿宋"/>
                <w:i w:val="0"/>
                <w:iCs w:val="0"/>
                <w:color w:val="000000"/>
                <w:sz w:val="20"/>
                <w:szCs w:val="20"/>
                <w:u w:val="none"/>
              </w:rPr>
            </w:pPr>
          </w:p>
        </w:tc>
      </w:tr>
    </w:tbl>
    <w:p w14:paraId="2D99C834">
      <w:pPr>
        <w:pStyle w:val="3"/>
        <w:spacing w:line="500" w:lineRule="exact"/>
        <w:ind w:firstLine="643" w:firstLineChars="200"/>
        <w:jc w:val="center"/>
        <w:outlineLvl w:val="1"/>
        <w:rPr>
          <w:rFonts w:hint="eastAsia" w:ascii="仿宋" w:hAnsi="仿宋" w:eastAsia="仿宋" w:cs="Times New Roman"/>
          <w:b/>
          <w:color w:val="000000"/>
          <w:sz w:val="32"/>
          <w:szCs w:val="32"/>
        </w:rPr>
      </w:pPr>
    </w:p>
    <w:p w14:paraId="72371D4F">
      <w:pPr>
        <w:pStyle w:val="3"/>
        <w:spacing w:line="500" w:lineRule="exact"/>
        <w:ind w:firstLine="643" w:firstLineChars="200"/>
        <w:jc w:val="center"/>
        <w:outlineLvl w:val="1"/>
        <w:rPr>
          <w:rFonts w:hint="eastAsia" w:ascii="仿宋" w:hAnsi="仿宋" w:eastAsia="仿宋" w:cs="Times New Roman"/>
          <w:b/>
          <w:color w:val="000000"/>
          <w:sz w:val="32"/>
          <w:szCs w:val="32"/>
        </w:rPr>
      </w:pPr>
    </w:p>
    <w:p w14:paraId="39FEB1F9">
      <w:pPr>
        <w:pStyle w:val="3"/>
        <w:spacing w:line="500" w:lineRule="exact"/>
        <w:ind w:firstLine="643" w:firstLineChars="200"/>
        <w:jc w:val="center"/>
        <w:outlineLvl w:val="1"/>
        <w:rPr>
          <w:rFonts w:hint="eastAsia" w:ascii="仿宋" w:hAnsi="仿宋" w:eastAsia="仿宋" w:cs="Times New Roman"/>
          <w:b/>
          <w:color w:val="000000"/>
          <w:sz w:val="32"/>
          <w:szCs w:val="32"/>
        </w:rPr>
      </w:pPr>
    </w:p>
    <w:p w14:paraId="74E36B87">
      <w:pPr>
        <w:pStyle w:val="3"/>
        <w:spacing w:line="500" w:lineRule="exact"/>
        <w:ind w:firstLine="643" w:firstLineChars="200"/>
        <w:jc w:val="center"/>
        <w:outlineLvl w:val="1"/>
        <w:rPr>
          <w:rFonts w:hint="eastAsia" w:ascii="仿宋" w:hAnsi="仿宋" w:eastAsia="仿宋" w:cs="Times New Roman"/>
          <w:b/>
          <w:color w:val="000000"/>
          <w:sz w:val="32"/>
          <w:szCs w:val="32"/>
        </w:rPr>
      </w:pPr>
    </w:p>
    <w:p w14:paraId="73A1C491">
      <w:pPr>
        <w:pStyle w:val="3"/>
        <w:spacing w:line="500" w:lineRule="exact"/>
        <w:ind w:firstLine="643" w:firstLineChars="200"/>
        <w:jc w:val="center"/>
        <w:outlineLvl w:val="1"/>
        <w:rPr>
          <w:rFonts w:hint="eastAsia" w:ascii="仿宋" w:hAnsi="仿宋" w:eastAsia="仿宋" w:cs="Times New Roman"/>
          <w:b/>
          <w:color w:val="000000"/>
          <w:sz w:val="32"/>
          <w:szCs w:val="32"/>
        </w:rPr>
      </w:pPr>
    </w:p>
    <w:p w14:paraId="4465BB39">
      <w:pPr>
        <w:pStyle w:val="3"/>
        <w:spacing w:line="500" w:lineRule="exact"/>
        <w:ind w:firstLine="643" w:firstLineChars="200"/>
        <w:jc w:val="center"/>
        <w:outlineLvl w:val="1"/>
        <w:rPr>
          <w:rFonts w:hint="eastAsia" w:ascii="仿宋" w:hAnsi="仿宋" w:eastAsia="仿宋" w:cs="Times New Roman"/>
          <w:b/>
          <w:color w:val="000000"/>
          <w:sz w:val="32"/>
          <w:szCs w:val="32"/>
        </w:rPr>
      </w:pPr>
    </w:p>
    <w:p w14:paraId="12632121">
      <w:pPr>
        <w:pStyle w:val="3"/>
        <w:spacing w:line="500" w:lineRule="exact"/>
        <w:ind w:firstLine="643" w:firstLineChars="200"/>
        <w:jc w:val="center"/>
        <w:outlineLvl w:val="1"/>
        <w:rPr>
          <w:rFonts w:hint="eastAsia" w:ascii="仿宋" w:hAnsi="仿宋" w:eastAsia="仿宋" w:cs="Times New Roman"/>
          <w:b/>
          <w:color w:val="000000"/>
          <w:sz w:val="32"/>
          <w:szCs w:val="32"/>
        </w:rPr>
      </w:pPr>
    </w:p>
    <w:p w14:paraId="6490DB23">
      <w:pPr>
        <w:pStyle w:val="3"/>
        <w:spacing w:line="500" w:lineRule="exact"/>
        <w:ind w:firstLine="643" w:firstLineChars="200"/>
        <w:jc w:val="center"/>
        <w:outlineLvl w:val="1"/>
        <w:rPr>
          <w:rFonts w:hint="eastAsia" w:ascii="仿宋" w:hAnsi="仿宋" w:eastAsia="仿宋" w:cs="Times New Roman"/>
          <w:b/>
          <w:color w:val="000000"/>
          <w:sz w:val="32"/>
          <w:szCs w:val="32"/>
        </w:rPr>
      </w:pPr>
    </w:p>
    <w:p w14:paraId="2496C1BF">
      <w:pPr>
        <w:pStyle w:val="3"/>
        <w:spacing w:line="500" w:lineRule="exact"/>
        <w:ind w:firstLine="643" w:firstLineChars="200"/>
        <w:jc w:val="center"/>
        <w:outlineLvl w:val="1"/>
        <w:rPr>
          <w:rFonts w:hint="eastAsia" w:ascii="仿宋" w:hAnsi="仿宋" w:eastAsia="仿宋" w:cs="Times New Roman"/>
          <w:b/>
          <w:color w:val="000000"/>
          <w:sz w:val="32"/>
          <w:szCs w:val="32"/>
        </w:rPr>
      </w:pPr>
    </w:p>
    <w:p w14:paraId="5A4C80A4">
      <w:pPr>
        <w:pStyle w:val="3"/>
        <w:spacing w:line="500" w:lineRule="exact"/>
        <w:ind w:firstLine="643" w:firstLineChars="200"/>
        <w:jc w:val="center"/>
        <w:outlineLvl w:val="1"/>
        <w:rPr>
          <w:rFonts w:hint="eastAsia" w:ascii="仿宋" w:hAnsi="仿宋" w:eastAsia="仿宋" w:cs="Times New Roman"/>
          <w:b/>
          <w:color w:val="000000"/>
          <w:sz w:val="32"/>
          <w:szCs w:val="32"/>
        </w:rPr>
      </w:pPr>
    </w:p>
    <w:p w14:paraId="13620B48">
      <w:pPr>
        <w:pStyle w:val="3"/>
        <w:spacing w:line="500" w:lineRule="exact"/>
        <w:ind w:firstLine="643" w:firstLineChars="200"/>
        <w:jc w:val="center"/>
        <w:outlineLvl w:val="1"/>
        <w:rPr>
          <w:rFonts w:hint="eastAsia" w:ascii="仿宋" w:hAnsi="仿宋" w:eastAsia="仿宋" w:cs="Times New Roman"/>
          <w:b/>
          <w:color w:val="000000"/>
          <w:sz w:val="32"/>
          <w:szCs w:val="32"/>
        </w:rPr>
      </w:pPr>
    </w:p>
    <w:p w14:paraId="6BD58AFE">
      <w:bookmarkStart w:id="7" w:name="_GoBack"/>
      <w:bookmarkEnd w:id="7"/>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libri Light">
    <w:altName w:val="Calibri"/>
    <w:panose1 w:val="020F0302020204030204"/>
    <w:charset w:val="00"/>
    <w:family w:val="swiss"/>
    <w:pitch w:val="default"/>
    <w:sig w:usb0="00000000" w:usb1="00000000" w:usb2="0000000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F87063"/>
    <w:rsid w:val="7AF870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qFormat/>
    <w:uiPriority w:val="99"/>
    <w:pPr>
      <w:spacing w:afterLines="50" w:line="360" w:lineRule="auto"/>
    </w:pPr>
    <w:rPr>
      <w:rFonts w:ascii="宋体" w:hAnsi="宋体"/>
      <w:color w:val="000000"/>
      <w:sz w:val="24"/>
    </w:rPr>
  </w:style>
  <w:style w:type="paragraph" w:styleId="3">
    <w:name w:val="Body Text First Indent"/>
    <w:basedOn w:val="2"/>
    <w:unhideWhenUsed/>
    <w:qFormat/>
    <w:uiPriority w:val="0"/>
    <w:pPr>
      <w:spacing w:afterLines="0" w:line="240" w:lineRule="auto"/>
      <w:ind w:firstLine="420" w:firstLineChars="100"/>
    </w:pPr>
    <w:rPr>
      <w:rFonts w:ascii="Times New Roman" w:hAnsi="Times New Roman"/>
      <w:color w:val="auto"/>
      <w:sz w:val="18"/>
      <w:szCs w:val="18"/>
    </w:rPr>
  </w:style>
  <w:style w:type="paragraph" w:customStyle="1" w:styleId="6">
    <w:name w:val="正文（缩进 2 字符）"/>
    <w:basedOn w:val="1"/>
    <w:qFormat/>
    <w:uiPriority w:val="0"/>
    <w:pPr>
      <w:ind w:firstLine="20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2026-06-03T07:43:00Z</dcterms:created>
  <dc:creator>apple</dc:creator>
  <cp:lastModifiedBy>apple</cp:lastModifiedBy>
  <dcterms:modified xsi:type="dcterms:W3CDTF">2026-06-03T07:43:27Z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6E0E941B8E1745DDA5390D1BE9316DAC_11</vt:lpwstr>
  </property>
  <property fmtid="{D5CDD505-2E9C-101B-9397-08002B2CF9AE}" pid="4" name="KSOTemplateDocerSaveRecord">
    <vt:lpwstr>eyJoZGlkIjoiYTAxNzc3M2ZmOWExNzgyNzA1YmE1MWE5YTgyZDNjYTUiLCJ1c2VySWQiOiI3NDIyNDgzNjMifQ==</vt:lpwstr>
  </property>
</Properties>
</file>