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版本号：SDZC2026-11920260820002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派出所综合指挥及三维现场勘查系统采购项目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SDZC2026-119</w:t>
      </w:r>
      <w:r>
        <w:br/>
      </w:r>
      <w:r>
        <w:br/>
      </w:r>
      <w:r>
        <w:br/>
      </w:r>
    </w:p>
    <w:p>
      <w:pPr>
        <w:pStyle w:val="null3"/>
        <w:jc w:val="center"/>
        <w:outlineLvl w:val="2"/>
      </w:pPr>
      <w:r>
        <w:rPr>
          <w:rFonts w:ascii="仿宋_GB2312" w:hAnsi="仿宋_GB2312" w:cs="仿宋_GB2312" w:eastAsia="仿宋_GB2312"/>
          <w:sz w:val="28"/>
          <w:b/>
        </w:rPr>
        <w:t>铜川市公安局耀州分局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铜川市公安局耀州分局</w:t>
      </w:r>
      <w:r>
        <w:rPr>
          <w:rFonts w:ascii="仿宋_GB2312" w:hAnsi="仿宋_GB2312" w:cs="仿宋_GB2312" w:eastAsia="仿宋_GB2312"/>
        </w:rPr>
        <w:t>委托，拟对</w:t>
      </w:r>
      <w:r>
        <w:rPr>
          <w:rFonts w:ascii="仿宋_GB2312" w:hAnsi="仿宋_GB2312" w:cs="仿宋_GB2312" w:eastAsia="仿宋_GB2312"/>
        </w:rPr>
        <w:t>派出所综合指挥及三维现场勘查系统采购项目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派出所综合指挥及三维现场勘查系统采购项目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派出所综合指挥及三维现场勘查系统采购项目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1、资格证书：提供投标人有效存续的合法注册的法人或其他组织的营业执照/事业单位法人证书/非企业专业服务机构执业许可证/民办非企业单位登记证书；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合法有效的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投标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采购代理机构在投标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此项由采购代理机构在投标截止日当天在“国家企业信用信息公示系统”进行查询，截图留档；如网站无供应商信息的，供应商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1、资格证书：提供投标人有效存续的合法注册的法人或其他组织的营业执照/事业单位法人证书/非企业专业服务机构执业许可证/民办非企业单位登记证书；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合法有效的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3、税收缴纳证明：税收缴纳证明：提供截止至开标时间前六个月内任意一个月的税收缴纳凭据（增值税、企业所得税至少提供一种，依法免税的投标人应提供相关文件证明）；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投标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采购代理机构在投标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此项由采购代理机构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铜川市公安局耀州分局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铜川市耀州区文营西路81号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0919-6189590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曹幸（3号工位）、魏蕾、陈光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采购包1：1,549,319.46元</w:t>
            </w:r>
          </w:p>
          <w:p>
            <w:pPr>
              <w:pStyle w:val="null3"/>
            </w:pPr>
            <w:r>
              <w:rPr>
                <w:rFonts w:ascii="仿宋_GB2312" w:hAnsi="仿宋_GB2312" w:cs="仿宋_GB2312" w:eastAsia="仿宋_GB2312"/>
              </w:rPr>
              <w:t>采购包2：500,000.00元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【采购包1：中控平板、办公应用终端、显示器、高清液晶显示终端】</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账户名称：陕西上德招标有限公司 账 号：61050174740000001626 开户行：中国建设银行股份有限公司西安武警路支行。财务部联系方式： 029-86673953、029-86518381、029-89299829、029-89293231 转814、813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铜川市公安局耀州分局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铜川市公安局耀州分局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铜川市公安局耀州分局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符合国家、行业相关标准及采购人要求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联系人：曹幸、魏蕾</w:t>
      </w:r>
    </w:p>
    <w:p>
      <w:pPr>
        <w:pStyle w:val="null3"/>
      </w:pPr>
      <w:r>
        <w:rPr>
          <w:rFonts w:ascii="仿宋_GB2312" w:hAnsi="仿宋_GB2312" w:cs="仿宋_GB2312" w:eastAsia="仿宋_GB2312"/>
        </w:rPr>
        <w:t>联系电话：029-86673953转803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派出所综合指挥及三维现场勘查系统采购项目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1,549,319.46</w:t>
      </w:r>
    </w:p>
    <w:p>
      <w:pPr>
        <w:pStyle w:val="null3"/>
      </w:pPr>
      <w:r>
        <w:rPr>
          <w:rFonts w:ascii="仿宋_GB2312" w:hAnsi="仿宋_GB2312" w:cs="仿宋_GB2312" w:eastAsia="仿宋_GB2312"/>
        </w:rPr>
        <w:t>采购包最高限价（元）: 1,549,319.46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1,549,319.46</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技术侦查设备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FF"/>
              </w:rPr>
              <w:t>采购包</w:t>
            </w:r>
            <w:r>
              <w:rPr>
                <w:rFonts w:ascii="仿宋_GB2312" w:hAnsi="仿宋_GB2312" w:cs="仿宋_GB2312" w:eastAsia="仿宋_GB2312"/>
                <w:sz w:val="24"/>
                <w:color w:val="0000FF"/>
              </w:rPr>
              <w:t>1</w:t>
            </w:r>
            <w:r>
              <w:rPr>
                <w:rFonts w:ascii="仿宋_GB2312" w:hAnsi="仿宋_GB2312" w:cs="仿宋_GB2312" w:eastAsia="仿宋_GB2312"/>
                <w:sz w:val="24"/>
                <w:color w:val="0000FF"/>
              </w:rPr>
              <w:t>核心产品为</w:t>
            </w:r>
            <w:r>
              <w:rPr>
                <w:rFonts w:ascii="仿宋_GB2312" w:hAnsi="仿宋_GB2312" w:cs="仿宋_GB2312" w:eastAsia="仿宋_GB2312"/>
                <w:sz w:val="24"/>
                <w:color w:val="0000FF"/>
              </w:rPr>
              <w:t>“</w:t>
            </w:r>
            <w:r>
              <w:rPr>
                <w:rFonts w:ascii="仿宋_GB2312" w:hAnsi="仿宋_GB2312" w:cs="仿宋_GB2312" w:eastAsia="仿宋_GB2312"/>
                <w:sz w:val="24"/>
                <w:color w:val="0000FF"/>
              </w:rPr>
              <w:t>分布式坐席控制软件</w:t>
            </w:r>
            <w:r>
              <w:rPr>
                <w:rFonts w:ascii="仿宋_GB2312" w:hAnsi="仿宋_GB2312" w:cs="仿宋_GB2312" w:eastAsia="仿宋_GB2312"/>
                <w:sz w:val="24"/>
                <w:color w:val="0000FF"/>
              </w:rPr>
              <w:t>”</w:t>
            </w:r>
          </w:p>
          <w:tbl>
            <w:tblPr>
              <w:tblInd w:type="dxa" w:w="90"/>
              <w:tblBorders>
                <w:top w:val="none" w:color="000000" w:sz="4"/>
                <w:left w:val="none" w:color="000000" w:sz="4"/>
                <w:bottom w:val="none" w:color="000000" w:sz="4"/>
                <w:right w:val="none" w:color="000000" w:sz="4"/>
                <w:insideH w:val="none"/>
                <w:insideV w:val="none"/>
              </w:tblBorders>
            </w:tblPr>
            <w:tblGrid>
              <w:gridCol w:w="206"/>
              <w:gridCol w:w="332"/>
              <w:gridCol w:w="1509"/>
              <w:gridCol w:w="272"/>
              <w:gridCol w:w="212"/>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一、关庄派出所</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分布式管理节点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1、无风扇静音设计，DC12V，标准1U高度，配套分布式机架，可安装在标准19"机架；</w:t>
                  </w:r>
                  <w:r>
                    <w:br/>
                  </w:r>
                  <w:r>
                    <w:rPr>
                      <w:rFonts w:ascii="仿宋_GB2312" w:hAnsi="仿宋_GB2312" w:cs="仿宋_GB2312" w:eastAsia="仿宋_GB2312"/>
                      <w:sz w:val="24"/>
                      <w:color w:val="000000"/>
                    </w:rPr>
                    <w:t>2、前面板≥2英寸TFT屏，实时显示设备名称、IP、温度等信息；</w:t>
                  </w:r>
                  <w:r>
                    <w:br/>
                  </w:r>
                  <w:r>
                    <w:rPr>
                      <w:rFonts w:ascii="仿宋_GB2312" w:hAnsi="仿宋_GB2312" w:cs="仿宋_GB2312" w:eastAsia="仿宋_GB2312"/>
                      <w:sz w:val="24"/>
                      <w:color w:val="000000"/>
                    </w:rPr>
                    <w:t>3、产品自带web管理，支持管理分布式拼接节点，支持添加远程网络信号或输入节点</w:t>
                  </w:r>
                  <w:r>
                    <w:br/>
                  </w:r>
                  <w:r>
                    <w:rPr>
                      <w:rFonts w:ascii="仿宋_GB2312" w:hAnsi="仿宋_GB2312" w:cs="仿宋_GB2312" w:eastAsia="仿宋_GB2312"/>
                      <w:sz w:val="24"/>
                      <w:color w:val="000000"/>
                    </w:rPr>
                    <w:t>4、支持Onvif、RTSP协议添加，支持对已添加信号进行分组管理，支持收藏夹管理；</w:t>
                  </w:r>
                  <w:r>
                    <w:br/>
                  </w:r>
                  <w:r>
                    <w:rPr>
                      <w:rFonts w:ascii="仿宋_GB2312" w:hAnsi="仿宋_GB2312" w:cs="仿宋_GB2312" w:eastAsia="仿宋_GB2312"/>
                      <w:sz w:val="24"/>
                      <w:color w:val="000000"/>
                    </w:rPr>
                    <w:t>5、支持开窗和窗口漫游，支持1/2/4/6/8/9/16/25/36画面分割显示；</w:t>
                  </w:r>
                  <w:r>
                    <w:br/>
                  </w:r>
                  <w:r>
                    <w:rPr>
                      <w:rFonts w:ascii="仿宋_GB2312" w:hAnsi="仿宋_GB2312" w:cs="仿宋_GB2312" w:eastAsia="仿宋_GB2312"/>
                      <w:sz w:val="24"/>
                      <w:color w:val="000000"/>
                    </w:rPr>
                    <w:t>6、支持通道切换及窗口轮巡；</w:t>
                  </w:r>
                  <w:r>
                    <w:br/>
                  </w:r>
                  <w:r>
                    <w:rPr>
                      <w:rFonts w:ascii="仿宋_GB2312" w:hAnsi="仿宋_GB2312" w:cs="仿宋_GB2312" w:eastAsia="仿宋_GB2312"/>
                      <w:sz w:val="24"/>
                      <w:color w:val="000000"/>
                    </w:rPr>
                    <w:t>7、支持预案管理，预案及预案组轮巡、定时切换；</w:t>
                  </w:r>
                  <w:r>
                    <w:br/>
                  </w:r>
                  <w:r>
                    <w:rPr>
                      <w:rFonts w:ascii="仿宋_GB2312" w:hAnsi="仿宋_GB2312" w:cs="仿宋_GB2312" w:eastAsia="仿宋_GB2312"/>
                      <w:sz w:val="24"/>
                      <w:color w:val="000000"/>
                    </w:rPr>
                    <w:t>8、支持静态OSD字幕及单屏OSD滚动字幕，文字字体、颜色、字符间距、背景色可调节；</w:t>
                  </w:r>
                  <w:r>
                    <w:br/>
                  </w:r>
                  <w:r>
                    <w:rPr>
                      <w:rFonts w:ascii="仿宋_GB2312" w:hAnsi="仿宋_GB2312" w:cs="仿宋_GB2312" w:eastAsia="仿宋_GB2312"/>
                      <w:sz w:val="24"/>
                      <w:color w:val="000000"/>
                    </w:rPr>
                    <w:t>9、支持摄像机云台控制；</w:t>
                  </w:r>
                  <w:r>
                    <w:br/>
                  </w:r>
                  <w:r>
                    <w:rPr>
                      <w:rFonts w:ascii="仿宋_GB2312" w:hAnsi="仿宋_GB2312" w:cs="仿宋_GB2312" w:eastAsia="仿宋_GB2312"/>
                      <w:sz w:val="24"/>
                      <w:color w:val="000000"/>
                    </w:rPr>
                    <w:t>10、支持底图配置；</w:t>
                  </w:r>
                  <w:r>
                    <w:br/>
                  </w:r>
                  <w:r>
                    <w:rPr>
                      <w:rFonts w:ascii="仿宋_GB2312" w:hAnsi="仿宋_GB2312" w:cs="仿宋_GB2312" w:eastAsia="仿宋_GB2312"/>
                      <w:sz w:val="24"/>
                      <w:color w:val="000000"/>
                    </w:rPr>
                    <w:t>11、权限管理，支持新建角色和用户进行相关权限管理；</w:t>
                  </w:r>
                  <w:r>
                    <w:br/>
                  </w:r>
                  <w:r>
                    <w:rPr>
                      <w:rFonts w:ascii="仿宋_GB2312" w:hAnsi="仿宋_GB2312" w:cs="仿宋_GB2312" w:eastAsia="仿宋_GB2312"/>
                      <w:sz w:val="24"/>
                      <w:color w:val="000000"/>
                    </w:rPr>
                    <w:t>12、可适配平台实现大屏配置和大屏控制功能；</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分布式输入节点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入接口配置不低于：支持1路DP接口（1路输入）3路HDMI接口（1路输入，1路环通输出，1路输出）；3.5mm非平衡立体声输入3.5mm音频输出，支持2路RELAY接口，支持2路I/O接口，支持1路RS-232接口，支持1路RS-485接口，支持1路RJ-45接口，1个SFP1000M光口，支持2路USB接口，支持1个TF卡存储。</w:t>
                  </w:r>
                  <w:r>
                    <w:br/>
                  </w:r>
                  <w:r>
                    <w:rPr>
                      <w:rFonts w:ascii="仿宋_GB2312" w:hAnsi="仿宋_GB2312" w:cs="仿宋_GB2312" w:eastAsia="仿宋_GB2312"/>
                      <w:sz w:val="24"/>
                      <w:color w:val="000000"/>
                    </w:rPr>
                    <w:t>2、任意节点故障不影响系统，只需更换单节点，更改对应IP。入网即可恢复业务，无需额外配置。</w:t>
                  </w:r>
                  <w:r>
                    <w:br/>
                  </w:r>
                  <w:r>
                    <w:rPr>
                      <w:rFonts w:ascii="仿宋_GB2312" w:hAnsi="仿宋_GB2312" w:cs="仿宋_GB2312" w:eastAsia="仿宋_GB2312"/>
                      <w:sz w:val="24"/>
                      <w:color w:val="000000"/>
                    </w:rPr>
                    <w:t>3、输入节点支持H.264和H.265编码，并可手动修改码流分辨率和帧率。</w:t>
                  </w:r>
                  <w:r>
                    <w:br/>
                  </w:r>
                  <w:r>
                    <w:rPr>
                      <w:rFonts w:ascii="仿宋_GB2312" w:hAnsi="仿宋_GB2312" w:cs="仿宋_GB2312" w:eastAsia="仿宋_GB2312"/>
                      <w:sz w:val="24"/>
                      <w:color w:val="000000"/>
                    </w:rPr>
                    <w:t>4、输入节点视频转发≥100路1080P@60Hz。</w:t>
                  </w:r>
                  <w:r>
                    <w:br/>
                  </w:r>
                  <w:r>
                    <w:rPr>
                      <w:rFonts w:ascii="仿宋_GB2312" w:hAnsi="仿宋_GB2312" w:cs="仿宋_GB2312" w:eastAsia="仿宋_GB2312"/>
                      <w:sz w:val="24"/>
                      <w:color w:val="000000"/>
                    </w:rPr>
                    <w:t>5、支持浏览器作为操作终端，支持IE，火狐，Safari，Google，360等浏览器。支持在IE端对节点进行管理，可对输入节点进行画面预览，可对3种码流分别进行分辨率和帧率设置；可对拼接节点进行电视墙管理和操作，支持在WEB端进行上墙，云台控制功能。</w:t>
                  </w:r>
                  <w:r>
                    <w:br/>
                  </w:r>
                  <w:r>
                    <w:rPr>
                      <w:rFonts w:ascii="仿宋_GB2312" w:hAnsi="仿宋_GB2312" w:cs="仿宋_GB2312" w:eastAsia="仿宋_GB2312"/>
                      <w:sz w:val="24"/>
                      <w:color w:val="000000"/>
                    </w:rPr>
                    <w:t>6、支持≥4K@60Hz图像处理。采集输入分辨率支持1280×720@60fps、1920×1080@60fps、2560×1440@60fps、3840×2160@60fps分辨率。</w:t>
                  </w:r>
                  <w:r>
                    <w:br/>
                  </w:r>
                  <w:r>
                    <w:rPr>
                      <w:rFonts w:ascii="仿宋_GB2312" w:hAnsi="仿宋_GB2312" w:cs="仿宋_GB2312" w:eastAsia="仿宋_GB2312"/>
                      <w:sz w:val="24"/>
                      <w:color w:val="000000"/>
                    </w:rPr>
                    <w:t>7、支持DP/HDMI接口视音频采集，环通输出，自动切换信号源。</w:t>
                  </w:r>
                  <w:r>
                    <w:br/>
                  </w:r>
                  <w:r>
                    <w:rPr>
                      <w:rFonts w:ascii="仿宋_GB2312" w:hAnsi="仿宋_GB2312" w:cs="仿宋_GB2312" w:eastAsia="仿宋_GB2312"/>
                      <w:sz w:val="24"/>
                      <w:color w:val="000000"/>
                    </w:rPr>
                    <w:t>8、编码分辨率支持1280×720@60fps、1920×1080@60fps、2560×1440@60fps、3840×2160@60fps分辨率。</w:t>
                  </w:r>
                  <w:r>
                    <w:br/>
                  </w:r>
                  <w:r>
                    <w:rPr>
                      <w:rFonts w:ascii="仿宋_GB2312" w:hAnsi="仿宋_GB2312" w:cs="仿宋_GB2312" w:eastAsia="仿宋_GB2312"/>
                      <w:sz w:val="24"/>
                      <w:color w:val="000000"/>
                    </w:rPr>
                    <w:t>9、音频编码支持48KHz16bits采集并编码。</w:t>
                  </w:r>
                  <w:r>
                    <w:br/>
                  </w:r>
                  <w:r>
                    <w:rPr>
                      <w:rFonts w:ascii="仿宋_GB2312" w:hAnsi="仿宋_GB2312" w:cs="仿宋_GB2312" w:eastAsia="仿宋_GB2312"/>
                      <w:sz w:val="24"/>
                      <w:color w:val="000000"/>
                    </w:rPr>
                    <w:t>10、视频从信号采集编码至解码显示输出延时≤17ms。</w:t>
                  </w:r>
                  <w:r>
                    <w:br/>
                  </w:r>
                  <w:r>
                    <w:rPr>
                      <w:rFonts w:ascii="仿宋_GB2312" w:hAnsi="仿宋_GB2312" w:cs="仿宋_GB2312" w:eastAsia="仿宋_GB2312"/>
                      <w:sz w:val="24"/>
                      <w:color w:val="000000"/>
                    </w:rPr>
                    <w:t>▲11、为实现大数据显示的需要，对使用已久难于对接数据的系统仅展示重要数据和图表，而非整个计算机画面完全显示，屏蔽无需上墙的内容，输入节点要求具备信号裁剪功能，操作员只需在可视化操作终端即可按需设置。</w:t>
                  </w:r>
                  <w:r>
                    <w:br/>
                  </w:r>
                  <w:r>
                    <w:rPr>
                      <w:rFonts w:ascii="仿宋_GB2312" w:hAnsi="仿宋_GB2312" w:cs="仿宋_GB2312" w:eastAsia="仿宋_GB2312"/>
                      <w:sz w:val="24"/>
                      <w:color w:val="000000"/>
                    </w:rPr>
                    <w:t>12、单台设备具备USB数据透传功能，可对U盘等设备进行数据拷贝及授权功能。</w:t>
                  </w:r>
                  <w:r>
                    <w:br/>
                  </w:r>
                  <w:r>
                    <w:rPr>
                      <w:rFonts w:ascii="仿宋_GB2312" w:hAnsi="仿宋_GB2312" w:cs="仿宋_GB2312" w:eastAsia="仿宋_GB2312"/>
                      <w:sz w:val="24"/>
                      <w:color w:val="000000"/>
                    </w:rPr>
                    <w:t>13、系统支持HTTPS加密通讯协议。</w:t>
                  </w:r>
                  <w:r>
                    <w:br/>
                  </w:r>
                  <w:r>
                    <w:rPr>
                      <w:rFonts w:ascii="仿宋_GB2312" w:hAnsi="仿宋_GB2312" w:cs="仿宋_GB2312" w:eastAsia="仿宋_GB2312"/>
                      <w:sz w:val="24"/>
                      <w:color w:val="000000"/>
                    </w:rPr>
                    <w:t>14、无需额外的设备，即可实现音视频录制、直播、回放的使用需求。</w:t>
                  </w:r>
                  <w:r>
                    <w:br/>
                  </w:r>
                  <w:r>
                    <w:rPr>
                      <w:rFonts w:ascii="仿宋_GB2312" w:hAnsi="仿宋_GB2312" w:cs="仿宋_GB2312" w:eastAsia="仿宋_GB2312"/>
                      <w:sz w:val="24"/>
                      <w:color w:val="000000"/>
                    </w:rPr>
                    <w:t>15、自带一键复位IP，支持IP动态分配。</w:t>
                  </w:r>
                  <w:r>
                    <w:br/>
                  </w:r>
                  <w:r>
                    <w:rPr>
                      <w:rFonts w:ascii="仿宋_GB2312" w:hAnsi="仿宋_GB2312" w:cs="仿宋_GB2312" w:eastAsia="仿宋_GB2312"/>
                      <w:sz w:val="24"/>
                      <w:color w:val="000000"/>
                    </w:rPr>
                    <w:t>16、可以根据网络的实时状况，配置坐席画面的帧率，最低可以配置1帧每秒，最高可以配置60帧每秒。</w:t>
                  </w:r>
                  <w:r>
                    <w:br/>
                  </w:r>
                  <w:r>
                    <w:rPr>
                      <w:rFonts w:ascii="仿宋_GB2312" w:hAnsi="仿宋_GB2312" w:cs="仿宋_GB2312" w:eastAsia="仿宋_GB2312"/>
                      <w:sz w:val="24"/>
                      <w:color w:val="000000"/>
                    </w:rPr>
                    <w:t>17、支持4K信号拼接，包括1×2,1×3，1×4，2×2，2×3，2×4，3×3，3×4，4×4，组合成4096×4320，4096×6480,4096×8640,8192×4320,8192×6480,8192×8640,12288×6480,12288×8640,12288×8640超大分辨率。最大支持≥16个4k分辨率拼接。</w:t>
                  </w:r>
                  <w:r>
                    <w:br/>
                  </w:r>
                  <w:r>
                    <w:rPr>
                      <w:rFonts w:ascii="仿宋_GB2312" w:hAnsi="仿宋_GB2312" w:cs="仿宋_GB2312" w:eastAsia="仿宋_GB2312"/>
                      <w:sz w:val="24"/>
                      <w:color w:val="000000"/>
                    </w:rPr>
                    <w:t>18、设备同时具有SFP光纤接口和RJ45网络接口，光口和网口可以同时使用，断掉任意一个接口的连接，都不会对设备的网络造成影响。</w:t>
                  </w:r>
                  <w:r>
                    <w:br/>
                  </w:r>
                  <w:r>
                    <w:rPr>
                      <w:rFonts w:ascii="仿宋_GB2312" w:hAnsi="仿宋_GB2312" w:cs="仿宋_GB2312" w:eastAsia="仿宋_GB2312"/>
                      <w:sz w:val="24"/>
                      <w:color w:val="000000"/>
                    </w:rPr>
                    <w:t>19、支持网络隔离，保证不同网络的数据隔离。</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分布式输出节点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1、支持USB鼠标、键盘，实现一台终端接管所有输入节点的KVM功能，支持≥4K@60Hz图像处理。</w:t>
                  </w:r>
                  <w:r>
                    <w:br/>
                  </w:r>
                  <w:r>
                    <w:rPr>
                      <w:rFonts w:ascii="仿宋_GB2312" w:hAnsi="仿宋_GB2312" w:cs="仿宋_GB2312" w:eastAsia="仿宋_GB2312"/>
                      <w:sz w:val="24"/>
                      <w:color w:val="000000"/>
                    </w:rPr>
                    <w:t>2、KVM输入节点具备OSD接管前预览功能，通过OSD菜单，可预览坐席系统内所有有权限接管的节点画面，可获取当前信号。通过PAD和PC客户端接管云台，可实现云台操控。</w:t>
                  </w:r>
                  <w:r>
                    <w:br/>
                  </w:r>
                  <w:r>
                    <w:rPr>
                      <w:rFonts w:ascii="仿宋_GB2312" w:hAnsi="仿宋_GB2312" w:cs="仿宋_GB2312" w:eastAsia="仿宋_GB2312"/>
                      <w:sz w:val="24"/>
                      <w:color w:val="000000"/>
                    </w:rPr>
                    <w:t>▲3、单节点支持2路7680×3840@25fps或7路4000×3000@25fps或10路3840×2160@25fps或18路2506×1920@25fps或18路2688×1520@25fps或28路2048×1536@25fps或36路1920×1080@30fps或网络视频实时解码；支持画面备份功能，每个输出口的画面都有一个备份口实时显示同样的画面。输出口异常后，直接切到备份口即可把整套系统的画面恢复到正常状态。</w:t>
                  </w:r>
                  <w:r>
                    <w:br/>
                  </w:r>
                  <w:r>
                    <w:rPr>
                      <w:rFonts w:ascii="仿宋_GB2312" w:hAnsi="仿宋_GB2312" w:cs="仿宋_GB2312" w:eastAsia="仿宋_GB2312"/>
                      <w:sz w:val="24"/>
                      <w:color w:val="000000"/>
                    </w:rPr>
                    <w:t>4、支持WINDOWS/安卓等多平台人机交互终端同时操作，各终端间显示画面实时同步。</w:t>
                  </w:r>
                  <w:r>
                    <w:br/>
                  </w:r>
                  <w:r>
                    <w:rPr>
                      <w:rFonts w:ascii="仿宋_GB2312" w:hAnsi="仿宋_GB2312" w:cs="仿宋_GB2312" w:eastAsia="仿宋_GB2312"/>
                      <w:sz w:val="24"/>
                      <w:color w:val="000000"/>
                    </w:rPr>
                    <w:t>5、可随时在任意座位OSD登录后分配节点组成席位、拼接屏等功能，而无需借助任何软件或者登录服务器，随时应变坐席布局、工位调整、节点临时更换等快速处置任务。</w:t>
                  </w:r>
                  <w:r>
                    <w:br/>
                  </w:r>
                  <w:r>
                    <w:rPr>
                      <w:rFonts w:ascii="仿宋_GB2312" w:hAnsi="仿宋_GB2312" w:cs="仿宋_GB2312" w:eastAsia="仿宋_GB2312"/>
                      <w:sz w:val="24"/>
                      <w:color w:val="000000"/>
                    </w:rPr>
                    <w:t>6、支持1套鼠标键盘控制多个不同业务平台系统，实现跨网段、跨系统极速编辑操作，KVM输出节点具备单台显示器同时查看并跨屏操控≥64个不同业务系统的画面功能，单屏64画面模式下支持鼠标滑屏，鼠标滑动到任意一个分割区域都可对相应的主机进行KVM控制。</w:t>
                  </w:r>
                  <w:r>
                    <w:br/>
                  </w:r>
                  <w:r>
                    <w:rPr>
                      <w:rFonts w:ascii="仿宋_GB2312" w:hAnsi="仿宋_GB2312" w:cs="仿宋_GB2312" w:eastAsia="仿宋_GB2312"/>
                      <w:sz w:val="24"/>
                      <w:color w:val="000000"/>
                    </w:rPr>
                    <w:t>7、支持4：4：4格式的图像无损编码。</w:t>
                  </w:r>
                  <w:r>
                    <w:br/>
                  </w:r>
                  <w:r>
                    <w:rPr>
                      <w:rFonts w:ascii="仿宋_GB2312" w:hAnsi="仿宋_GB2312" w:cs="仿宋_GB2312" w:eastAsia="仿宋_GB2312"/>
                      <w:sz w:val="24"/>
                      <w:color w:val="000000"/>
                    </w:rPr>
                    <w:t>8、单台设备具备USB数据透传功能，可对U盘等设备进行数据拷贝及授权功能。</w:t>
                  </w:r>
                  <w:r>
                    <w:br/>
                  </w:r>
                  <w:r>
                    <w:rPr>
                      <w:rFonts w:ascii="仿宋_GB2312" w:hAnsi="仿宋_GB2312" w:cs="仿宋_GB2312" w:eastAsia="仿宋_GB2312"/>
                      <w:sz w:val="24"/>
                      <w:color w:val="000000"/>
                    </w:rPr>
                    <w:t>9、系统支持远程电脑开关机管理功能。用户可通过界面中的开关机按钮对前端电脑进行单台或批量开关机管理控制。</w:t>
                  </w:r>
                  <w:r>
                    <w:br/>
                  </w:r>
                  <w:r>
                    <w:rPr>
                      <w:rFonts w:ascii="仿宋_GB2312" w:hAnsi="仿宋_GB2312" w:cs="仿宋_GB2312" w:eastAsia="仿宋_GB2312"/>
                      <w:sz w:val="24"/>
                      <w:color w:val="000000"/>
                    </w:rPr>
                    <w:t>10、设备自带液晶显示屏和物理按键，无需外接显示器在自带液晶屏上可显示设备的ip、名称，通过按键可以直接修改设备的ip。</w:t>
                  </w:r>
                  <w:r>
                    <w:br/>
                  </w:r>
                  <w:r>
                    <w:rPr>
                      <w:rFonts w:ascii="仿宋_GB2312" w:hAnsi="仿宋_GB2312" w:cs="仿宋_GB2312" w:eastAsia="仿宋_GB2312"/>
                      <w:sz w:val="24"/>
                      <w:color w:val="000000"/>
                    </w:rPr>
                    <w:t>11、坐席显示信号可通过PC客户端和安卓平板预览，多个客户端预览内容达到实时同步；具备在PC客户端和安卓客户端上接管鼠标键盘全域操作功能。</w:t>
                  </w:r>
                  <w:r>
                    <w:br/>
                  </w:r>
                  <w:r>
                    <w:rPr>
                      <w:rFonts w:ascii="仿宋_GB2312" w:hAnsi="仿宋_GB2312" w:cs="仿宋_GB2312" w:eastAsia="仿宋_GB2312"/>
                      <w:sz w:val="24"/>
                      <w:color w:val="000000"/>
                    </w:rPr>
                    <w:t>12、自带一键复位IP，支持IP动态分配。</w:t>
                  </w:r>
                  <w:r>
                    <w:br/>
                  </w:r>
                  <w:r>
                    <w:rPr>
                      <w:rFonts w:ascii="仿宋_GB2312" w:hAnsi="仿宋_GB2312" w:cs="仿宋_GB2312" w:eastAsia="仿宋_GB2312"/>
                      <w:sz w:val="24"/>
                      <w:color w:val="000000"/>
                    </w:rPr>
                    <w:t>13、电脑端无需接入类似输出节点等任何硬件，只需安装软件，即可通过一套鼠标键盘在坐席终端进行控制。</w:t>
                  </w:r>
                  <w:r>
                    <w:br/>
                  </w:r>
                  <w:r>
                    <w:rPr>
                      <w:rFonts w:ascii="仿宋_GB2312" w:hAnsi="仿宋_GB2312" w:cs="仿宋_GB2312" w:eastAsia="仿宋_GB2312"/>
                      <w:sz w:val="24"/>
                      <w:color w:val="000000"/>
                    </w:rPr>
                    <w:t>14、支持指定电脑多桌面的某一个允许操作，除此之外的电脑桌面不予以显示。</w:t>
                  </w:r>
                  <w:r>
                    <w:br/>
                  </w:r>
                  <w:r>
                    <w:rPr>
                      <w:rFonts w:ascii="仿宋_GB2312" w:hAnsi="仿宋_GB2312" w:cs="仿宋_GB2312" w:eastAsia="仿宋_GB2312"/>
                      <w:sz w:val="24"/>
                      <w:color w:val="000000"/>
                    </w:rPr>
                    <w:t>15、坐席管理过程中，可以根据信息安全或其他情况需要，在电脑终端可以进行画面的暂停和启用，方便的进行管理。</w:t>
                  </w:r>
                  <w:r>
                    <w:br/>
                  </w:r>
                  <w:r>
                    <w:rPr>
                      <w:rFonts w:ascii="仿宋_GB2312" w:hAnsi="仿宋_GB2312" w:cs="仿宋_GB2312" w:eastAsia="仿宋_GB2312"/>
                      <w:sz w:val="24"/>
                      <w:color w:val="000000"/>
                    </w:rPr>
                    <w:t>16、设备自带液晶显示屏和物理按键，无需外接显示器在自带液晶屏上可显示设备的ip、名称，通过按键可以直接修改设备的ip。</w:t>
                  </w:r>
                  <w:r>
                    <w:br/>
                  </w:r>
                  <w:r>
                    <w:rPr>
                      <w:rFonts w:ascii="仿宋_GB2312" w:hAnsi="仿宋_GB2312" w:cs="仿宋_GB2312" w:eastAsia="仿宋_GB2312"/>
                      <w:sz w:val="24"/>
                      <w:color w:val="000000"/>
                    </w:rPr>
                    <w:t>17、设备同时具有SFP光纤接口和RJ45网络接口，光口和网口可以同时使用，断掉任意一个接口的连接，不会对设备的网络造成影响。</w:t>
                  </w:r>
                  <w:r>
                    <w:br/>
                  </w:r>
                  <w:r>
                    <w:rPr>
                      <w:rFonts w:ascii="仿宋_GB2312" w:hAnsi="仿宋_GB2312" w:cs="仿宋_GB2312" w:eastAsia="仿宋_GB2312"/>
                      <w:sz w:val="24"/>
                      <w:color w:val="000000"/>
                    </w:rPr>
                    <w:t>18、支持画面备份功能，每个输出口的画面都有一个备份口实时显示同样的画面。输出口异常后，直接切到备份口即可把整套系统的画面恢复到正常状态。</w:t>
                  </w:r>
                  <w:r>
                    <w:br/>
                  </w:r>
                  <w:r>
                    <w:rPr>
                      <w:rFonts w:ascii="仿宋_GB2312" w:hAnsi="仿宋_GB2312" w:cs="仿宋_GB2312" w:eastAsia="仿宋_GB2312"/>
                      <w:sz w:val="24"/>
                      <w:color w:val="000000"/>
                    </w:rPr>
                    <w:t>19、支持席位端分屏操作，支持1、2、4、9、16分割，最大可支持64分割。支持自由分割，可实现画中画显示，鼠标移到窗口，即可对画面内容进行操作。可在各个分割间来回切换。</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分布式坐席控制软件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1、支持USB鼠标、键盘，实现一台终端接管所有输入节点的KVM功能，支持≥4K@60Hz图像处理。</w:t>
                  </w:r>
                  <w:r>
                    <w:br/>
                  </w:r>
                  <w:r>
                    <w:rPr>
                      <w:rFonts w:ascii="仿宋_GB2312" w:hAnsi="仿宋_GB2312" w:cs="仿宋_GB2312" w:eastAsia="仿宋_GB2312"/>
                      <w:sz w:val="24"/>
                      <w:color w:val="000000"/>
                    </w:rPr>
                    <w:t>2、支持跨网络、跨操作平台，兼容支持国产硬件和操作系统。</w:t>
                  </w:r>
                  <w:r>
                    <w:br/>
                  </w:r>
                  <w:r>
                    <w:rPr>
                      <w:rFonts w:ascii="仿宋_GB2312" w:hAnsi="仿宋_GB2312" w:cs="仿宋_GB2312" w:eastAsia="仿宋_GB2312"/>
                      <w:sz w:val="24"/>
                      <w:color w:val="000000"/>
                    </w:rPr>
                    <w:t>3、通过OSD菜单，可预览坐席系统内所有有权限接管的节点画面，可获取当前信号。通过PAD和PC客户端接管云台，可实现云台操控。</w:t>
                  </w:r>
                  <w:r>
                    <w:br/>
                  </w:r>
                  <w:r>
                    <w:rPr>
                      <w:rFonts w:ascii="仿宋_GB2312" w:hAnsi="仿宋_GB2312" w:cs="仿宋_GB2312" w:eastAsia="仿宋_GB2312"/>
                      <w:sz w:val="24"/>
                      <w:color w:val="000000"/>
                    </w:rPr>
                    <w:t>4、具备KVM操作功能，并支持一人多机、一机多屏、人机分离等坐席应用场景。</w:t>
                  </w:r>
                  <w:r>
                    <w:br/>
                  </w:r>
                  <w:r>
                    <w:rPr>
                      <w:rFonts w:ascii="仿宋_GB2312" w:hAnsi="仿宋_GB2312" w:cs="仿宋_GB2312" w:eastAsia="仿宋_GB2312"/>
                      <w:sz w:val="24"/>
                      <w:color w:val="000000"/>
                    </w:rPr>
                    <w:t>5、支持在节点OSD菜单进行权限的配置，包括增加、删除、编辑。并且可对各个账号细化到账号的管理，OSD菜单支持图层透明显示。</w:t>
                  </w:r>
                  <w:r>
                    <w:br/>
                  </w:r>
                  <w:r>
                    <w:rPr>
                      <w:rFonts w:ascii="仿宋_GB2312" w:hAnsi="仿宋_GB2312" w:cs="仿宋_GB2312" w:eastAsia="仿宋_GB2312"/>
                      <w:sz w:val="24"/>
                      <w:color w:val="000000"/>
                    </w:rPr>
                    <w:t>6、支持权限管理功能，可为每个账号设定不同权限管理。权限可对节点单独进行设置，区分推送和接管。接管权限包括查看权限和接管权限。不同权限可在不同席位上登陆。</w:t>
                  </w:r>
                  <w:r>
                    <w:br/>
                  </w:r>
                  <w:r>
                    <w:rPr>
                      <w:rFonts w:ascii="仿宋_GB2312" w:hAnsi="仿宋_GB2312" w:cs="仿宋_GB2312" w:eastAsia="仿宋_GB2312"/>
                      <w:sz w:val="24"/>
                      <w:color w:val="000000"/>
                    </w:rPr>
                    <w:t>7、可通过键盘热键调取OSD菜单，热键支持自定义。坐席PC接管、席位及大屏推送等操作可通过鼠标完成。</w:t>
                  </w:r>
                  <w:r>
                    <w:br/>
                  </w:r>
                  <w:r>
                    <w:rPr>
                      <w:rFonts w:ascii="仿宋_GB2312" w:hAnsi="仿宋_GB2312" w:cs="仿宋_GB2312" w:eastAsia="仿宋_GB2312"/>
                      <w:sz w:val="24"/>
                      <w:color w:val="000000"/>
                    </w:rPr>
                    <w:t>8、具备信号协同推送，支持用户通过快捷键，将本地信号进行画面推送至其他席位，也可将当前接管画面直接推送到大屏幕上，可在OSD菜单中可视化的虚拟出电视墙实际布局，根据需要可直观选择窗口推送，单屏幕可推送的画面64个，N个屏幕可推送64×N个。</w:t>
                  </w:r>
                  <w:r>
                    <w:br/>
                  </w:r>
                  <w:r>
                    <w:rPr>
                      <w:rFonts w:ascii="仿宋_GB2312" w:hAnsi="仿宋_GB2312" w:cs="仿宋_GB2312" w:eastAsia="仿宋_GB2312"/>
                      <w:sz w:val="24"/>
                      <w:color w:val="000000"/>
                    </w:rPr>
                    <w:t>9、任意节点故障不会影响系统，只需更换单节点，更改对应IP。入网即可恢复业务，无需额外配置。</w:t>
                  </w:r>
                  <w:r>
                    <w:br/>
                  </w:r>
                  <w:r>
                    <w:rPr>
                      <w:rFonts w:ascii="仿宋_GB2312" w:hAnsi="仿宋_GB2312" w:cs="仿宋_GB2312" w:eastAsia="仿宋_GB2312"/>
                      <w:sz w:val="24"/>
                      <w:color w:val="000000"/>
                    </w:rPr>
                    <w:t>10、坐席支持任意主副屏跟随调取场景，使用本地一套键盘的热键方式，将多显卡任意数据信息实现主副屏同时接管，可实现主主、主副、副副屏等组合。</w:t>
                  </w:r>
                  <w:r>
                    <w:br/>
                  </w:r>
                  <w:r>
                    <w:rPr>
                      <w:rFonts w:ascii="仿宋_GB2312" w:hAnsi="仿宋_GB2312" w:cs="仿宋_GB2312" w:eastAsia="仿宋_GB2312"/>
                      <w:sz w:val="24"/>
                      <w:color w:val="000000"/>
                    </w:rPr>
                    <w:t>11、支持输入视频信号实时预览回显，可调整预览图像画质，最高回显分辨率可达1920×1080@60Hz。</w:t>
                  </w:r>
                  <w:r>
                    <w:br/>
                  </w:r>
                  <w:r>
                    <w:rPr>
                      <w:rFonts w:ascii="仿宋_GB2312" w:hAnsi="仿宋_GB2312" w:cs="仿宋_GB2312" w:eastAsia="仿宋_GB2312"/>
                      <w:sz w:val="24"/>
                      <w:color w:val="000000"/>
                    </w:rPr>
                    <w:t>12、支持席位端分屏操作，支持1、2、4、9、16分割，最大可支持64分割。支持自由分割，可实现画中画显示，鼠标移到窗口，即可对画面内容进行操作。可在各个分割间来回切换。</w:t>
                  </w:r>
                  <w:r>
                    <w:br/>
                  </w:r>
                  <w:r>
                    <w:rPr>
                      <w:rFonts w:ascii="仿宋_GB2312" w:hAnsi="仿宋_GB2312" w:cs="仿宋_GB2312" w:eastAsia="仿宋_GB2312"/>
                      <w:sz w:val="24"/>
                      <w:color w:val="000000"/>
                    </w:rPr>
                    <w:t>13、支持坐席间语音通话。</w:t>
                  </w:r>
                  <w:r>
                    <w:br/>
                  </w:r>
                  <w:r>
                    <w:rPr>
                      <w:rFonts w:ascii="仿宋_GB2312" w:hAnsi="仿宋_GB2312" w:cs="仿宋_GB2312" w:eastAsia="仿宋_GB2312"/>
                      <w:sz w:val="24"/>
                      <w:color w:val="000000"/>
                    </w:rPr>
                    <w:t>14、支持WINDOWS/安卓等多平台人机交互终端同时操作，各终端间显示画面实时同步。</w:t>
                  </w:r>
                  <w:r>
                    <w:br/>
                  </w:r>
                  <w:r>
                    <w:rPr>
                      <w:rFonts w:ascii="仿宋_GB2312" w:hAnsi="仿宋_GB2312" w:cs="仿宋_GB2312" w:eastAsia="仿宋_GB2312"/>
                      <w:sz w:val="24"/>
                      <w:color w:val="000000"/>
                    </w:rPr>
                    <w:t>15、具备信号收藏夹功能,考虑到多部门多用户以及多种业务系统电脑的接入，要求输出节点支持输入源收藏夹管理，重要的、常用的信号源可用收藏夹收藏打包管理。</w:t>
                  </w:r>
                  <w:r>
                    <w:br/>
                  </w:r>
                  <w:r>
                    <w:rPr>
                      <w:rFonts w:ascii="仿宋_GB2312" w:hAnsi="仿宋_GB2312" w:cs="仿宋_GB2312" w:eastAsia="仿宋_GB2312"/>
                      <w:sz w:val="24"/>
                      <w:color w:val="000000"/>
                    </w:rPr>
                    <w:t>16、操作员席位采取其中一个屏幕用于场景调取，接到指令时，可热键调出对应的场景，不少于8种，允许操作员根据使用习惯随时自定义画面的数量、大小、位置，任意场景下切换信号。</w:t>
                  </w:r>
                  <w:r>
                    <w:br/>
                  </w:r>
                  <w:r>
                    <w:rPr>
                      <w:rFonts w:ascii="仿宋_GB2312" w:hAnsi="仿宋_GB2312" w:cs="仿宋_GB2312" w:eastAsia="仿宋_GB2312"/>
                      <w:sz w:val="24"/>
                      <w:color w:val="000000"/>
                    </w:rPr>
                    <w:t>17、支持1套鼠标键盘控制多个不同业务平台系统，实现跨网段、跨系统极速编辑操作，KVM输出节点具备单台显示器同时查看并跨屏操控不少于64个不同业务系统的画面功能，单屏64画面模式下支持鼠标滑屏，鼠标滑动到任意一个分割区域都可对相应的主机进行KVM控制。</w:t>
                  </w:r>
                  <w:r>
                    <w:br/>
                  </w:r>
                  <w:r>
                    <w:rPr>
                      <w:rFonts w:ascii="仿宋_GB2312" w:hAnsi="仿宋_GB2312" w:cs="仿宋_GB2312" w:eastAsia="仿宋_GB2312"/>
                      <w:sz w:val="24"/>
                      <w:color w:val="000000"/>
                    </w:rPr>
                    <w:t>18、系统支持远程电脑开关机管理功能。用户可通过界面中的开关机按钮对前端电脑进行单台或批量开关机管理控制。</w:t>
                  </w:r>
                  <w:r>
                    <w:br/>
                  </w:r>
                  <w:r>
                    <w:rPr>
                      <w:rFonts w:ascii="仿宋_GB2312" w:hAnsi="仿宋_GB2312" w:cs="仿宋_GB2312" w:eastAsia="仿宋_GB2312"/>
                      <w:sz w:val="24"/>
                      <w:color w:val="000000"/>
                    </w:rPr>
                    <w:t>19、坐席显示信号可通过PC客户端和安卓平板预览，多个客户端预览内容达到实时同步；具备在PC客户端和安卓客户端上接管鼠标键盘全域操作功能。</w:t>
                  </w:r>
                  <w:r>
                    <w:br/>
                  </w:r>
                  <w:r>
                    <w:rPr>
                      <w:rFonts w:ascii="仿宋_GB2312" w:hAnsi="仿宋_GB2312" w:cs="仿宋_GB2312" w:eastAsia="仿宋_GB2312"/>
                      <w:sz w:val="24"/>
                      <w:color w:val="000000"/>
                    </w:rPr>
                    <w:t>▲20、为实现大数据显示的需要，对使用已久难于对接数据的系统仅展示重要数据和图表，而非整个计算机画面完全显示，屏蔽无需上墙的内容，输入节点要求具备信号裁剪功能，操作员只需在可视化操作终端即可按需设置。</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POE交换机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1、企业级三层管理型PoE交换机</w:t>
                  </w:r>
                  <w:r>
                    <w:br/>
                  </w:r>
                  <w:r>
                    <w:rPr>
                      <w:rFonts w:ascii="仿宋_GB2312" w:hAnsi="仿宋_GB2312" w:cs="仿宋_GB2312" w:eastAsia="仿宋_GB2312"/>
                      <w:sz w:val="24"/>
                      <w:color w:val="000000"/>
                    </w:rPr>
                    <w:t>2、≥24个千兆电口，≥4个千兆光口(Combo)，≥4个万兆SFP+光口；</w:t>
                  </w:r>
                  <w:r>
                    <w:br/>
                  </w:r>
                  <w:r>
                    <w:rPr>
                      <w:rFonts w:ascii="仿宋_GB2312" w:hAnsi="仿宋_GB2312" w:cs="仿宋_GB2312" w:eastAsia="仿宋_GB2312"/>
                      <w:sz w:val="24"/>
                      <w:color w:val="000000"/>
                    </w:rPr>
                    <w:t>3、交换容量：≥672Gbps/6.72Tbps，包转发率：≥108Mpps/171Mpps；</w:t>
                  </w:r>
                  <w:r>
                    <w:br/>
                  </w:r>
                  <w:r>
                    <w:rPr>
                      <w:rFonts w:ascii="仿宋_GB2312" w:hAnsi="仿宋_GB2312" w:cs="仿宋_GB2312" w:eastAsia="仿宋_GB2312"/>
                      <w:sz w:val="24"/>
                      <w:color w:val="000000"/>
                    </w:rPr>
                    <w:t>4、支持PoE供电，符合IEEE802.3af、IEEE802.3at标准，整机最大PoE输出功率≥370W；</w:t>
                  </w:r>
                  <w:r>
                    <w:br/>
                  </w:r>
                  <w:r>
                    <w:rPr>
                      <w:rFonts w:ascii="仿宋_GB2312" w:hAnsi="仿宋_GB2312" w:cs="仿宋_GB2312" w:eastAsia="仿宋_GB2312"/>
                      <w:sz w:val="24"/>
                      <w:color w:val="000000"/>
                    </w:rPr>
                    <w:t>5、支持生成树STP/RSTP/MSTP协议，支持RRPP/ERPS；</w:t>
                  </w:r>
                  <w:r>
                    <w:br/>
                  </w:r>
                  <w:r>
                    <w:rPr>
                      <w:rFonts w:ascii="仿宋_GB2312" w:hAnsi="仿宋_GB2312" w:cs="仿宋_GB2312" w:eastAsia="仿宋_GB2312"/>
                      <w:sz w:val="24"/>
                      <w:color w:val="000000"/>
                    </w:rPr>
                    <w:t>6、支持虚拟化堆叠技术，最大支持≥9台堆叠；</w:t>
                  </w:r>
                  <w:r>
                    <w:br/>
                  </w:r>
                  <w:r>
                    <w:rPr>
                      <w:rFonts w:ascii="仿宋_GB2312" w:hAnsi="仿宋_GB2312" w:cs="仿宋_GB2312" w:eastAsia="仿宋_GB2312"/>
                      <w:sz w:val="24"/>
                      <w:color w:val="000000"/>
                    </w:rPr>
                    <w:t>7、支持IGMPSnoopingv1/v2/v3、PIMSnooping、MulticastVLAN、IGMPv1/v2/v3；</w:t>
                  </w:r>
                  <w:r>
                    <w:br/>
                  </w:r>
                  <w:r>
                    <w:rPr>
                      <w:rFonts w:ascii="仿宋_GB2312" w:hAnsi="仿宋_GB2312" w:cs="仿宋_GB2312" w:eastAsia="仿宋_GB2312"/>
                      <w:sz w:val="24"/>
                      <w:color w:val="000000"/>
                    </w:rPr>
                    <w:t>8、支持DHCPClient、DHCPSnooping、DHCPRelay、DHCPServer、DHCPSnooping、DHCPRelay；</w:t>
                  </w:r>
                  <w:r>
                    <w:br/>
                  </w:r>
                  <w:r>
                    <w:rPr>
                      <w:rFonts w:ascii="仿宋_GB2312" w:hAnsi="仿宋_GB2312" w:cs="仿宋_GB2312" w:eastAsia="仿宋_GB2312"/>
                      <w:sz w:val="24"/>
                      <w:color w:val="000000"/>
                    </w:rPr>
                    <w:t>9、支持802.1p/DSCP协议，支持包过滤，支持SP/WRR/SP+WRR队列；</w:t>
                  </w:r>
                  <w:r>
                    <w:br/>
                  </w:r>
                  <w:r>
                    <w:rPr>
                      <w:rFonts w:ascii="仿宋_GB2312" w:hAnsi="仿宋_GB2312" w:cs="仿宋_GB2312" w:eastAsia="仿宋_GB2312"/>
                      <w:sz w:val="24"/>
                      <w:color w:val="000000"/>
                    </w:rPr>
                    <w:t>10、支持SNMPv1/v2/v3；</w:t>
                  </w:r>
                  <w:r>
                    <w:br/>
                  </w:r>
                  <w:r>
                    <w:rPr>
                      <w:rFonts w:ascii="仿宋_GB2312" w:hAnsi="仿宋_GB2312" w:cs="仿宋_GB2312" w:eastAsia="仿宋_GB2312"/>
                      <w:sz w:val="24"/>
                      <w:color w:val="000000"/>
                    </w:rPr>
                    <w:t>11、1U高度，19英寸宽，支持桌面、机架式安装方式；</w:t>
                  </w:r>
                  <w:r>
                    <w:br/>
                  </w:r>
                  <w:r>
                    <w:rPr>
                      <w:rFonts w:ascii="仿宋_GB2312" w:hAnsi="仿宋_GB2312" w:cs="仿宋_GB2312" w:eastAsia="仿宋_GB2312"/>
                      <w:sz w:val="24"/>
                      <w:color w:val="000000"/>
                    </w:rPr>
                    <w:t>12、工作温度：-5℃～45℃；</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分布式机框</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标准</w:t>
                  </w:r>
                  <w:r>
                    <w:rPr>
                      <w:rFonts w:ascii="仿宋_GB2312" w:hAnsi="仿宋_GB2312" w:cs="仿宋_GB2312" w:eastAsia="仿宋_GB2312"/>
                      <w:sz w:val="24"/>
                      <w:color w:val="000000"/>
                    </w:rPr>
                    <w:t>19”的1.5U机架式机框，单个机框可以安装≥2个分布式输入节点</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中控平板</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≥11.5寸LCD显示屏，运行内存≥8GB，内存容量≥128GB，CPU核心数≥8核，分辨率≥2200*1440，WIFI版。</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显控软件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1、支持多端操作同步，多端包括web、windows客户端、移动端。</w:t>
                  </w:r>
                  <w:r>
                    <w:br/>
                  </w:r>
                  <w:r>
                    <w:rPr>
                      <w:rFonts w:ascii="仿宋_GB2312" w:hAnsi="仿宋_GB2312" w:cs="仿宋_GB2312" w:eastAsia="仿宋_GB2312"/>
                      <w:sz w:val="24"/>
                      <w:color w:val="000000"/>
                    </w:rPr>
                    <w:t>2、具有大屏显控、信息发布、语音控制等功能,支持大屏管理、字幕管理、中控管理、信息发布、音频配置、实时浏览、录像回放等功能。</w:t>
                  </w:r>
                  <w:r>
                    <w:br/>
                  </w:r>
                  <w:r>
                    <w:rPr>
                      <w:rFonts w:ascii="仿宋_GB2312" w:hAnsi="仿宋_GB2312" w:cs="仿宋_GB2312" w:eastAsia="仿宋_GB2312"/>
                      <w:sz w:val="24"/>
                      <w:color w:val="000000"/>
                    </w:rPr>
                    <w:t>3、支持通过平板多点触控及鼠标控制的方式对接入系统的媒体服务器进行可视化控制，包括如下功能：布局调整、节目切换、音量控制、预案切换及ppt翻页。其中ppt批注支持实时和预编辑两种模式，笔刷颜色红、绿、蓝、白、黑可选，线条粗细，支持橡皮擦功能,支持一键清空所有批注。</w:t>
                  </w:r>
                  <w:r>
                    <w:br/>
                  </w:r>
                  <w:r>
                    <w:rPr>
                      <w:rFonts w:ascii="仿宋_GB2312" w:hAnsi="仿宋_GB2312" w:cs="仿宋_GB2312" w:eastAsia="仿宋_GB2312"/>
                      <w:sz w:val="24"/>
                      <w:color w:val="000000"/>
                    </w:rPr>
                    <w:t>4、支持单窗口信号切换;支持信号通道模糊搜索;支持展示所有设备信号源通道;支持将输入源保存至收藏夹进行管理。</w:t>
                  </w:r>
                  <w:r>
                    <w:br/>
                  </w:r>
                  <w:r>
                    <w:rPr>
                      <w:rFonts w:ascii="仿宋_GB2312" w:hAnsi="仿宋_GB2312" w:cs="仿宋_GB2312" w:eastAsia="仿宋_GB2312"/>
                      <w:sz w:val="24"/>
                      <w:color w:val="000000"/>
                    </w:rPr>
                    <w:t>支持拖动信号源至场景进行播放</w:t>
                  </w:r>
                  <w:r>
                    <w:rPr>
                      <w:rFonts w:ascii="仿宋_GB2312" w:hAnsi="仿宋_GB2312" w:cs="仿宋_GB2312" w:eastAsia="仿宋_GB2312"/>
                      <w:sz w:val="24"/>
                      <w:color w:val="000000"/>
                    </w:rPr>
                    <w:t>;可设置该信号窗口的大小、位置、置顶、放大/还原、层级等参数;支持信号预监,可在播放信号源内容之前进行预查看。</w:t>
                  </w:r>
                  <w:r>
                    <w:br/>
                  </w:r>
                  <w:r>
                    <w:rPr>
                      <w:rFonts w:ascii="仿宋_GB2312" w:hAnsi="仿宋_GB2312" w:cs="仿宋_GB2312" w:eastAsia="仿宋_GB2312"/>
                      <w:sz w:val="24"/>
                      <w:color w:val="000000"/>
                    </w:rPr>
                    <w:t>5、支持平板多点触控及鼠标方式可视化控制LED设备，支持单台和批量操作，支持大屏开关、无人熄屏开关、大屏防火开关、亮度调节、OSD字幕、除湿开关，同时支持预案切换、信号源切换功能。</w:t>
                  </w:r>
                  <w:r>
                    <w:br/>
                  </w:r>
                  <w:r>
                    <w:rPr>
                      <w:rFonts w:ascii="仿宋_GB2312" w:hAnsi="仿宋_GB2312" w:cs="仿宋_GB2312" w:eastAsia="仿宋_GB2312"/>
                      <w:sz w:val="24"/>
                      <w:color w:val="000000"/>
                    </w:rPr>
                    <w:t>6、支持大屏预编辑,可在客户端对屏幕的视频布局显示进行调整,同时不影响大屏显示,调整完毕后可一键同步布局配置至大屏。</w:t>
                  </w:r>
                  <w:r>
                    <w:br/>
                  </w:r>
                  <w:r>
                    <w:rPr>
                      <w:rFonts w:ascii="仿宋_GB2312" w:hAnsi="仿宋_GB2312" w:cs="仿宋_GB2312" w:eastAsia="仿宋_GB2312"/>
                      <w:sz w:val="24"/>
                      <w:color w:val="000000"/>
                    </w:rPr>
                    <w:t>7、支持电视墙叠加字幕的管理和显示,字幕可设置高度、宽度、背景颜色、字体类型、字体颜色、字体大小、透明度、字间距、对齐方式、滚动方式、滚动速度;支持在移动端移动或删除虚拟LED。</w:t>
                  </w:r>
                  <w:r>
                    <w:br/>
                  </w:r>
                  <w:r>
                    <w:rPr>
                      <w:rFonts w:ascii="仿宋_GB2312" w:hAnsi="仿宋_GB2312" w:cs="仿宋_GB2312" w:eastAsia="仿宋_GB2312"/>
                      <w:sz w:val="24"/>
                      <w:color w:val="000000"/>
                    </w:rPr>
                    <w:t>8、支持配套桌面投屏软件调整编码方式，包括CPU编码、IntelGPU、NvidiaGPU切换，编码压缩方式调整（H.265/H.264）；</w:t>
                  </w:r>
                  <w:r>
                    <w:br/>
                  </w:r>
                  <w:r>
                    <w:rPr>
                      <w:rFonts w:ascii="仿宋_GB2312" w:hAnsi="仿宋_GB2312" w:cs="仿宋_GB2312" w:eastAsia="仿宋_GB2312"/>
                      <w:sz w:val="24"/>
                      <w:color w:val="000000"/>
                    </w:rPr>
                    <w:t>9、支持实时查看大屏显示的内容,可远程控制可视化界面、AR全景界面、VR网页端界面等;</w:t>
                  </w:r>
                  <w:r>
                    <w:br/>
                  </w:r>
                  <w:r>
                    <w:rPr>
                      <w:rFonts w:ascii="仿宋_GB2312" w:hAnsi="仿宋_GB2312" w:cs="仿宋_GB2312" w:eastAsia="仿宋_GB2312"/>
                      <w:sz w:val="24"/>
                      <w:color w:val="000000"/>
                    </w:rPr>
                    <w:t>10、支持不依赖外部配置工具，采用平板多点触控及鼠标控制方式在软件界面通过拖拽组件进行自定义布局，支持默认布局及基于默认布局调整另存为新的布局，支持多个布局切换；支持不少于35个功能组件进行添加或拖动添加，组件类型包括常在移动、自动选配，支持将6个按钮拖入组合按钮并展示缩略图标；以上按钮功能支持在左侧、下方、右侧三个功能栏进行自由布局；支持将自定义布局的组合按钮在使用界面二级展开并点击其中一个按钮操作大屏控制功能，例如开窗、上墙通道及回显功能。</w:t>
                  </w:r>
                  <w:r>
                    <w:br/>
                  </w:r>
                  <w:r>
                    <w:rPr>
                      <w:rFonts w:ascii="仿宋_GB2312" w:hAnsi="仿宋_GB2312" w:cs="仿宋_GB2312" w:eastAsia="仿宋_GB2312"/>
                      <w:sz w:val="24"/>
                      <w:color w:val="000000"/>
                    </w:rPr>
                    <w:t>11、支持电视墙视频画面数字变倍,可对电视墙画面进行裁剪显示。</w:t>
                  </w:r>
                  <w:r>
                    <w:br/>
                  </w:r>
                  <w:r>
                    <w:rPr>
                      <w:rFonts w:ascii="仿宋_GB2312" w:hAnsi="仿宋_GB2312" w:cs="仿宋_GB2312" w:eastAsia="仿宋_GB2312"/>
                      <w:sz w:val="24"/>
                      <w:color w:val="000000"/>
                    </w:rPr>
                    <w:t>12、支持在移动端进行内容播放控制,可进行PPT上一页、下一页等操作,可控制正在播放视频的进度,开始、暂停、停止播放;支持在移动端同步WEB端平台内容,可切换大屏中显示的网页、视频、图片等。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线缆辅材</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分布式系统部署所需的六类网线、</w:t>
                  </w:r>
                  <w:r>
                    <w:rPr>
                      <w:rFonts w:ascii="仿宋_GB2312" w:hAnsi="仿宋_GB2312" w:cs="仿宋_GB2312" w:eastAsia="仿宋_GB2312"/>
                      <w:sz w:val="24"/>
                      <w:color w:val="000000"/>
                    </w:rPr>
                    <w:t>HDMI高清视频线缆，线管、线槽等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综合布线与安装调试服务</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分布式座席线路铺设、设备安装调试服务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办公应用终端</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1、机型：微塔式机箱，≤12L；</w:t>
                  </w:r>
                  <w:r>
                    <w:br/>
                  </w:r>
                  <w:r>
                    <w:rPr>
                      <w:rFonts w:ascii="仿宋_GB2312" w:hAnsi="仿宋_GB2312" w:cs="仿宋_GB2312" w:eastAsia="仿宋_GB2312"/>
                      <w:sz w:val="24"/>
                      <w:color w:val="000000"/>
                    </w:rPr>
                    <w:t>2、≥1颗国产处理器，支持超线程，每颗CPU物理核心≥8核、主频≥2.8GHz；≥8个USB3.0接口，非外接扩展；</w:t>
                  </w:r>
                  <w:r>
                    <w:br/>
                  </w:r>
                  <w:r>
                    <w:rPr>
                      <w:rFonts w:ascii="仿宋_GB2312" w:hAnsi="仿宋_GB2312" w:cs="仿宋_GB2312" w:eastAsia="仿宋_GB2312"/>
                      <w:sz w:val="24"/>
                      <w:color w:val="000000"/>
                    </w:rPr>
                    <w:t>3、技术架构：兼容X86架构；</w:t>
                  </w:r>
                  <w:r>
                    <w:br/>
                  </w:r>
                  <w:r>
                    <w:rPr>
                      <w:rFonts w:ascii="仿宋_GB2312" w:hAnsi="仿宋_GB2312" w:cs="仿宋_GB2312" w:eastAsia="仿宋_GB2312"/>
                      <w:sz w:val="24"/>
                      <w:color w:val="000000"/>
                    </w:rPr>
                    <w:t>4、内存：≥8GBDDR4内存，≥4个内存插槽；</w:t>
                  </w:r>
                  <w:r>
                    <w:br/>
                  </w:r>
                  <w:r>
                    <w:rPr>
                      <w:rFonts w:ascii="仿宋_GB2312" w:hAnsi="仿宋_GB2312" w:cs="仿宋_GB2312" w:eastAsia="仿宋_GB2312"/>
                      <w:sz w:val="24"/>
                      <w:color w:val="000000"/>
                    </w:rPr>
                    <w:t>5、硬盘：≥1块512GBSSD；</w:t>
                  </w:r>
                  <w:r>
                    <w:br/>
                  </w:r>
                  <w:r>
                    <w:rPr>
                      <w:rFonts w:ascii="仿宋_GB2312" w:hAnsi="仿宋_GB2312" w:cs="仿宋_GB2312" w:eastAsia="仿宋_GB2312"/>
                      <w:sz w:val="24"/>
                      <w:color w:val="000000"/>
                    </w:rPr>
                    <w:t>6、PCI-E扩展：≥4个PCI-E插槽(其中2个PCI-E3.0*16，2个PCI-E3.0*8)；</w:t>
                  </w:r>
                  <w:r>
                    <w:br/>
                  </w:r>
                  <w:r>
                    <w:rPr>
                      <w:rFonts w:ascii="仿宋_GB2312" w:hAnsi="仿宋_GB2312" w:cs="仿宋_GB2312" w:eastAsia="仿宋_GB2312"/>
                      <w:sz w:val="24"/>
                      <w:color w:val="000000"/>
                    </w:rPr>
                    <w:t>7、显卡：≥2G显存，独立显卡；</w:t>
                  </w:r>
                  <w:r>
                    <w:br/>
                  </w:r>
                  <w:r>
                    <w:rPr>
                      <w:rFonts w:ascii="仿宋_GB2312" w:hAnsi="仿宋_GB2312" w:cs="仿宋_GB2312" w:eastAsia="仿宋_GB2312"/>
                      <w:sz w:val="24"/>
                      <w:color w:val="000000"/>
                    </w:rPr>
                    <w:t>8、网卡：千兆网卡；</w:t>
                  </w:r>
                  <w:r>
                    <w:br/>
                  </w:r>
                  <w:r>
                    <w:rPr>
                      <w:rFonts w:ascii="仿宋_GB2312" w:hAnsi="仿宋_GB2312" w:cs="仿宋_GB2312" w:eastAsia="仿宋_GB2312"/>
                      <w:sz w:val="24"/>
                      <w:color w:val="000000"/>
                    </w:rPr>
                    <w:t>10、电源：≤180W；</w:t>
                  </w:r>
                  <w:r>
                    <w:br/>
                  </w:r>
                  <w:r>
                    <w:rPr>
                      <w:rFonts w:ascii="仿宋_GB2312" w:hAnsi="仿宋_GB2312" w:cs="仿宋_GB2312" w:eastAsia="仿宋_GB2312"/>
                      <w:sz w:val="24"/>
                      <w:color w:val="000000"/>
                    </w:rPr>
                    <w:t>11、外设：配套键盘、鼠标；</w:t>
                  </w:r>
                  <w:r>
                    <w:br/>
                  </w:r>
                  <w:r>
                    <w:rPr>
                      <w:rFonts w:ascii="仿宋_GB2312" w:hAnsi="仿宋_GB2312" w:cs="仿宋_GB2312" w:eastAsia="仿宋_GB2312"/>
                      <w:sz w:val="24"/>
                      <w:color w:val="000000"/>
                    </w:rPr>
                    <w:t>12、操作系统：支持银河麒麟、UOS等国产桌面操作系统，支持与Windows进行双系统安装。（预装Windows系统，不含国产操作系统）</w:t>
                  </w:r>
                  <w:r>
                    <w:br/>
                  </w:r>
                  <w:r>
                    <w:rPr>
                      <w:rFonts w:ascii="仿宋_GB2312" w:hAnsi="仿宋_GB2312" w:cs="仿宋_GB2312" w:eastAsia="仿宋_GB2312"/>
                      <w:sz w:val="24"/>
                      <w:color w:val="000000"/>
                    </w:rPr>
                    <w:t>▲15、性能：整机Unixbench多核性能测试≥10000。</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显示器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≥23.8寸高清显示器，含HDMI接口</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USB共享切换器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1、二进一出USB共享切换器，具备USB设备共享、一键切换操作、USB3.0高速传输功能</w:t>
                  </w:r>
                  <w:r>
                    <w:br/>
                  </w:r>
                  <w:r>
                    <w:rPr>
                      <w:rFonts w:ascii="仿宋_GB2312" w:hAnsi="仿宋_GB2312" w:cs="仿宋_GB2312" w:eastAsia="仿宋_GB2312"/>
                      <w:sz w:val="24"/>
                      <w:color w:val="000000"/>
                    </w:rPr>
                    <w:t>2、包含2条1.5米USB3.0数据线。</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有源电脑音箱</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输出功率：</w:t>
                  </w:r>
                  <w:r>
                    <w:rPr>
                      <w:rFonts w:ascii="仿宋_GB2312" w:hAnsi="仿宋_GB2312" w:cs="仿宋_GB2312" w:eastAsia="仿宋_GB2312"/>
                      <w:sz w:val="24"/>
                      <w:color w:val="000000"/>
                    </w:rPr>
                    <w:t>≥3W</w:t>
                  </w:r>
                  <w:r>
                    <w:br/>
                  </w:r>
                  <w:r>
                    <w:rPr>
                      <w:rFonts w:ascii="仿宋_GB2312" w:hAnsi="仿宋_GB2312" w:cs="仿宋_GB2312" w:eastAsia="仿宋_GB2312"/>
                      <w:sz w:val="24"/>
                      <w:color w:val="000000"/>
                    </w:rPr>
                    <w:t>频率响应：</w:t>
                  </w:r>
                  <w:r>
                    <w:rPr>
                      <w:rFonts w:ascii="仿宋_GB2312" w:hAnsi="仿宋_GB2312" w:cs="仿宋_GB2312" w:eastAsia="仿宋_GB2312"/>
                      <w:sz w:val="24"/>
                      <w:color w:val="000000"/>
                    </w:rPr>
                    <w:t>30HZ~15KHZ</w:t>
                  </w:r>
                  <w:r>
                    <w:br/>
                  </w:r>
                  <w:r>
                    <w:rPr>
                      <w:rFonts w:ascii="仿宋_GB2312" w:hAnsi="仿宋_GB2312" w:cs="仿宋_GB2312" w:eastAsia="仿宋_GB2312"/>
                      <w:sz w:val="24"/>
                      <w:color w:val="000000"/>
                    </w:rPr>
                    <w:t>电源电压及电流：</w:t>
                  </w:r>
                  <w:r>
                    <w:rPr>
                      <w:rFonts w:ascii="仿宋_GB2312" w:hAnsi="仿宋_GB2312" w:cs="仿宋_GB2312" w:eastAsia="仿宋_GB2312"/>
                      <w:sz w:val="24"/>
                      <w:color w:val="000000"/>
                    </w:rPr>
                    <w:t>USB/DC5V-600MA</w:t>
                  </w:r>
                  <w:r>
                    <w:br/>
                  </w:r>
                  <w:r>
                    <w:rPr>
                      <w:rFonts w:ascii="仿宋_GB2312" w:hAnsi="仿宋_GB2312" w:cs="仿宋_GB2312" w:eastAsia="仿宋_GB2312"/>
                      <w:sz w:val="24"/>
                      <w:color w:val="000000"/>
                    </w:rPr>
                    <w:t>声道：</w:t>
                  </w:r>
                  <w:r>
                    <w:rPr>
                      <w:rFonts w:ascii="仿宋_GB2312" w:hAnsi="仿宋_GB2312" w:cs="仿宋_GB2312" w:eastAsia="仿宋_GB2312"/>
                      <w:sz w:val="24"/>
                      <w:color w:val="000000"/>
                    </w:rPr>
                    <w:t>2.1</w:t>
                  </w:r>
                  <w:r>
                    <w:br/>
                  </w:r>
                  <w:r>
                    <w:rPr>
                      <w:rFonts w:ascii="仿宋_GB2312" w:hAnsi="仿宋_GB2312" w:cs="仿宋_GB2312" w:eastAsia="仿宋_GB2312"/>
                      <w:sz w:val="24"/>
                      <w:color w:val="000000"/>
                    </w:rPr>
                    <w:t>信噪比：</w:t>
                  </w:r>
                  <w:r>
                    <w:rPr>
                      <w:rFonts w:ascii="仿宋_GB2312" w:hAnsi="仿宋_GB2312" w:cs="仿宋_GB2312" w:eastAsia="仿宋_GB2312"/>
                      <w:sz w:val="24"/>
                      <w:color w:val="000000"/>
                    </w:rPr>
                    <w:t>≥65DB</w:t>
                  </w:r>
                  <w:r>
                    <w:br/>
                  </w:r>
                  <w:r>
                    <w:rPr>
                      <w:rFonts w:ascii="仿宋_GB2312" w:hAnsi="仿宋_GB2312" w:cs="仿宋_GB2312" w:eastAsia="仿宋_GB2312"/>
                      <w:sz w:val="24"/>
                      <w:color w:val="000000"/>
                    </w:rPr>
                    <w:t>分离度：</w:t>
                  </w:r>
                  <w:r>
                    <w:rPr>
                      <w:rFonts w:ascii="仿宋_GB2312" w:hAnsi="仿宋_GB2312" w:cs="仿宋_GB2312" w:eastAsia="仿宋_GB2312"/>
                      <w:sz w:val="24"/>
                      <w:color w:val="000000"/>
                    </w:rPr>
                    <w:t>≥35DB</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电脑麦克风</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1、类型：USB桌面麦克风</w:t>
                  </w:r>
                  <w:r>
                    <w:br/>
                  </w:r>
                  <w:r>
                    <w:rPr>
                      <w:rFonts w:ascii="仿宋_GB2312" w:hAnsi="仿宋_GB2312" w:cs="仿宋_GB2312" w:eastAsia="仿宋_GB2312"/>
                      <w:sz w:val="24"/>
                      <w:color w:val="000000"/>
                    </w:rPr>
                    <w:t>2、指向性：360°全指向</w:t>
                  </w:r>
                  <w:r>
                    <w:br/>
                  </w:r>
                  <w:r>
                    <w:rPr>
                      <w:rFonts w:ascii="仿宋_GB2312" w:hAnsi="仿宋_GB2312" w:cs="仿宋_GB2312" w:eastAsia="仿宋_GB2312"/>
                      <w:sz w:val="24"/>
                      <w:color w:val="000000"/>
                    </w:rPr>
                    <w:t>3、信噪比：≥60dB</w:t>
                  </w:r>
                  <w:r>
                    <w:br/>
                  </w:r>
                  <w:r>
                    <w:rPr>
                      <w:rFonts w:ascii="仿宋_GB2312" w:hAnsi="仿宋_GB2312" w:cs="仿宋_GB2312" w:eastAsia="仿宋_GB2312"/>
                      <w:sz w:val="24"/>
                      <w:color w:val="000000"/>
                    </w:rPr>
                    <w:t>4、连接方式：有线</w:t>
                  </w:r>
                  <w:r>
                    <w:br/>
                  </w:r>
                  <w:r>
                    <w:rPr>
                      <w:rFonts w:ascii="仿宋_GB2312" w:hAnsi="仿宋_GB2312" w:cs="仿宋_GB2312" w:eastAsia="仿宋_GB2312"/>
                      <w:sz w:val="24"/>
                      <w:color w:val="000000"/>
                    </w:rPr>
                    <w:t>5、采样率：≥48kHz/16bit</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高拍仪</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1、感光元件：CMOS高清图像传感器；</w:t>
                  </w:r>
                  <w:r>
                    <w:br/>
                  </w:r>
                  <w:r>
                    <w:rPr>
                      <w:rFonts w:ascii="仿宋_GB2312" w:hAnsi="仿宋_GB2312" w:cs="仿宋_GB2312" w:eastAsia="仿宋_GB2312"/>
                      <w:sz w:val="24"/>
                      <w:color w:val="000000"/>
                    </w:rPr>
                    <w:t>2、有效像素：≥1600万高清像素，自动对焦镜头；</w:t>
                  </w:r>
                  <w:r>
                    <w:br/>
                  </w:r>
                  <w:r>
                    <w:rPr>
                      <w:rFonts w:ascii="仿宋_GB2312" w:hAnsi="仿宋_GB2312" w:cs="仿宋_GB2312" w:eastAsia="仿宋_GB2312"/>
                      <w:sz w:val="24"/>
                      <w:color w:val="000000"/>
                    </w:rPr>
                    <w:t>3、最大光学分辨率：≥3672×2856；</w:t>
                  </w:r>
                  <w:r>
                    <w:br/>
                  </w:r>
                  <w:r>
                    <w:rPr>
                      <w:rFonts w:ascii="仿宋_GB2312" w:hAnsi="仿宋_GB2312" w:cs="仿宋_GB2312" w:eastAsia="仿宋_GB2312"/>
                      <w:sz w:val="24"/>
                      <w:color w:val="000000"/>
                    </w:rPr>
                    <w:t>4、扫描最大幅面：标准A4幅面，兼容A5/A6/A7、身份证、银行卡等小尺寸证件扫描；</w:t>
                  </w:r>
                  <w:r>
                    <w:br/>
                  </w:r>
                  <w:r>
                    <w:rPr>
                      <w:rFonts w:ascii="仿宋_GB2312" w:hAnsi="仿宋_GB2312" w:cs="仿宋_GB2312" w:eastAsia="仿宋_GB2312"/>
                      <w:sz w:val="24"/>
                      <w:color w:val="000000"/>
                    </w:rPr>
                    <w:t>5、对焦方式：全自动对焦（AF），支持近距离证件、厚本书籍清晰拍摄；</w:t>
                  </w:r>
                  <w:r>
                    <w:br/>
                  </w:r>
                  <w:r>
                    <w:rPr>
                      <w:rFonts w:ascii="仿宋_GB2312" w:hAnsi="仿宋_GB2312" w:cs="仿宋_GB2312" w:eastAsia="仿宋_GB2312"/>
                      <w:sz w:val="24"/>
                      <w:color w:val="000000"/>
                    </w:rPr>
                    <w:t>6、扫描速度：≤1秒/张，支持连续批量快拍；</w:t>
                  </w:r>
                  <w:r>
                    <w:br/>
                  </w:r>
                  <w:r>
                    <w:rPr>
                      <w:rFonts w:ascii="仿宋_GB2312" w:hAnsi="仿宋_GB2312" w:cs="仿宋_GB2312" w:eastAsia="仿宋_GB2312"/>
                      <w:sz w:val="24"/>
                      <w:color w:val="000000"/>
                    </w:rPr>
                    <w:t>7、补光光源：内置可调LED补光灯，支持自然光+LED双模式，弱光环境无阴影拍摄；</w:t>
                  </w:r>
                  <w:r>
                    <w:br/>
                  </w:r>
                  <w:r>
                    <w:rPr>
                      <w:rFonts w:ascii="仿宋_GB2312" w:hAnsi="仿宋_GB2312" w:cs="仿宋_GB2312" w:eastAsia="仿宋_GB2312"/>
                      <w:sz w:val="24"/>
                      <w:color w:val="000000"/>
                    </w:rPr>
                    <w:t>8、色彩位数：≥24位真彩色；</w:t>
                  </w:r>
                  <w:r>
                    <w:br/>
                  </w:r>
                  <w:r>
                    <w:rPr>
                      <w:rFonts w:ascii="仿宋_GB2312" w:hAnsi="仿宋_GB2312" w:cs="仿宋_GB2312" w:eastAsia="仿宋_GB2312"/>
                      <w:sz w:val="24"/>
                      <w:color w:val="000000"/>
                    </w:rPr>
                    <w:t>9、数据接口：USB2.0免驱直连，无需外接电源，电脑USB供电；</w:t>
                  </w:r>
                  <w:r>
                    <w:br/>
                  </w:r>
                  <w:r>
                    <w:rPr>
                      <w:rFonts w:ascii="仿宋_GB2312" w:hAnsi="仿宋_GB2312" w:cs="仿宋_GB2312" w:eastAsia="仿宋_GB2312"/>
                      <w:sz w:val="24"/>
                      <w:color w:val="000000"/>
                    </w:rPr>
                    <w:t>10、OCR文字识别：内置多语言OCR识别引擎，支持中英文、数字、票据识别，图片文字一键转换成可编辑Word、TXT文档，支持批量识别；</w:t>
                  </w:r>
                  <w:r>
                    <w:br/>
                  </w:r>
                  <w:r>
                    <w:rPr>
                      <w:rFonts w:ascii="仿宋_GB2312" w:hAnsi="仿宋_GB2312" w:cs="仿宋_GB2312" w:eastAsia="仿宋_GB2312"/>
                      <w:sz w:val="24"/>
                      <w:color w:val="000000"/>
                    </w:rPr>
                    <w:t>11、文件格式输出：支持JPG、BMP、PNG、TIFF、GIF、多页PDF、Word、TXT格式；</w:t>
                  </w:r>
                  <w:r>
                    <w:br/>
                  </w:r>
                  <w:r>
                    <w:rPr>
                      <w:rFonts w:ascii="仿宋_GB2312" w:hAnsi="仿宋_GB2312" w:cs="仿宋_GB2312" w:eastAsia="仿宋_GB2312"/>
                      <w:sz w:val="24"/>
                      <w:color w:val="000000"/>
                    </w:rPr>
                    <w:t>12、智能图像处理功能：自动裁边、自动纠偏、去阴影、底色净化、黑白/彩色/灰度模式切换、图片压缩、亮度对比度调节；</w:t>
                  </w:r>
                  <w:r>
                    <w:br/>
                  </w:r>
                  <w:r>
                    <w:rPr>
                      <w:rFonts w:ascii="仿宋_GB2312" w:hAnsi="仿宋_GB2312" w:cs="仿宋_GB2312" w:eastAsia="仿宋_GB2312"/>
                      <w:sz w:val="24"/>
                      <w:color w:val="000000"/>
                    </w:rPr>
                    <w:t>13、PDF高级功能：多页文件一键合并单PDF、PDF分页、PDF加密、PDF水印添加；</w:t>
                  </w:r>
                  <w:r>
                    <w:br/>
                  </w:r>
                  <w:r>
                    <w:rPr>
                      <w:rFonts w:ascii="仿宋_GB2312" w:hAnsi="仿宋_GB2312" w:cs="仿宋_GB2312" w:eastAsia="仿宋_GB2312"/>
                      <w:sz w:val="24"/>
                      <w:color w:val="000000"/>
                    </w:rPr>
                    <w:t>14、证件连拍合成：身份证正反面一键自动拼接成单页图片，支持银行卡、执照批量拍摄归档；</w:t>
                  </w:r>
                  <w:r>
                    <w:br/>
                  </w:r>
                  <w:r>
                    <w:rPr>
                      <w:rFonts w:ascii="仿宋_GB2312" w:hAnsi="仿宋_GB2312" w:cs="仿宋_GB2312" w:eastAsia="仿宋_GB2312"/>
                      <w:sz w:val="24"/>
                      <w:color w:val="000000"/>
                    </w:rPr>
                    <w:t>15、智能连拍：自定义间隔连续拍摄，批量档案、票据高速电子化归档。</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5G执法记录仪</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1.配置：内置CPU≥8核、主频率≥2.0GHz，操作系统≥安卓11；</w:t>
                  </w:r>
                  <w:r>
                    <w:br/>
                  </w:r>
                  <w:r>
                    <w:rPr>
                      <w:rFonts w:ascii="仿宋_GB2312" w:hAnsi="仿宋_GB2312" w:cs="仿宋_GB2312" w:eastAsia="仿宋_GB2312"/>
                      <w:sz w:val="24"/>
                      <w:color w:val="000000"/>
                    </w:rPr>
                    <w:t>2.外形及重量：外形尺寸≤100×60×30mm，质量≤210g；</w:t>
                  </w:r>
                  <w:r>
                    <w:br/>
                  </w:r>
                  <w:r>
                    <w:rPr>
                      <w:rFonts w:ascii="仿宋_GB2312" w:hAnsi="仿宋_GB2312" w:cs="仿宋_GB2312" w:eastAsia="仿宋_GB2312"/>
                      <w:sz w:val="24"/>
                      <w:color w:val="000000"/>
                    </w:rPr>
                    <w:t>3.▲可接入移动、联通和电信5GSIM卡，和WIFI无线网络实现无线传输功能；执法记录仪在其厂家声明的所有分辨率条件下，水平视场角≥110º；几何失真≤15%；</w:t>
                  </w:r>
                  <w:r>
                    <w:br/>
                  </w:r>
                  <w:r>
                    <w:rPr>
                      <w:rFonts w:ascii="仿宋_GB2312" w:hAnsi="仿宋_GB2312" w:cs="仿宋_GB2312" w:eastAsia="仿宋_GB2312"/>
                      <w:sz w:val="24"/>
                      <w:color w:val="000000"/>
                    </w:rPr>
                    <w:t>4.外壳防护等级：执法记录仪外壳防护等级IP68；</w:t>
                  </w:r>
                  <w:r>
                    <w:br/>
                  </w:r>
                  <w:r>
                    <w:rPr>
                      <w:rFonts w:ascii="仿宋_GB2312" w:hAnsi="仿宋_GB2312" w:cs="仿宋_GB2312" w:eastAsia="仿宋_GB2312"/>
                      <w:sz w:val="24"/>
                      <w:color w:val="000000"/>
                    </w:rPr>
                    <w:t>5.视频性能：最大视频分辨率应≥2560×1440，对应视频分辨力≥1000线；</w:t>
                  </w:r>
                  <w:r>
                    <w:br/>
                  </w:r>
                  <w:r>
                    <w:rPr>
                      <w:rFonts w:ascii="仿宋_GB2312" w:hAnsi="仿宋_GB2312" w:cs="仿宋_GB2312" w:eastAsia="仿宋_GB2312"/>
                      <w:sz w:val="24"/>
                      <w:color w:val="000000"/>
                    </w:rPr>
                    <w:t>6.照片分辨力：最大照片分辨率应≥7296×5427，对应分辨力≥1200线；</w:t>
                  </w:r>
                  <w:r>
                    <w:br/>
                  </w:r>
                  <w:r>
                    <w:rPr>
                      <w:rFonts w:ascii="仿宋_GB2312" w:hAnsi="仿宋_GB2312" w:cs="仿宋_GB2312" w:eastAsia="仿宋_GB2312"/>
                      <w:sz w:val="24"/>
                      <w:color w:val="000000"/>
                    </w:rPr>
                    <w:t>7.显示屏及亮度：执法记录仪应具有彩色显示屏，显示屏对角线尺寸应≥2.4in，显示全场白测试信号时的最大亮度≥420cd/m2；</w:t>
                  </w:r>
                  <w:r>
                    <w:br/>
                  </w:r>
                  <w:r>
                    <w:rPr>
                      <w:rFonts w:ascii="仿宋_GB2312" w:hAnsi="仿宋_GB2312" w:cs="仿宋_GB2312" w:eastAsia="仿宋_GB2312"/>
                      <w:sz w:val="24"/>
                      <w:color w:val="000000"/>
                    </w:rPr>
                    <w:t>8.视频传输性能：在开启无线传输时，在视频图传分辨率为2560×1440条件下，分辨力≥900线；</w:t>
                  </w:r>
                  <w:r>
                    <w:br/>
                  </w:r>
                  <w:r>
                    <w:rPr>
                      <w:rFonts w:ascii="仿宋_GB2312" w:hAnsi="仿宋_GB2312" w:cs="仿宋_GB2312" w:eastAsia="仿宋_GB2312"/>
                      <w:sz w:val="24"/>
                      <w:color w:val="000000"/>
                    </w:rPr>
                    <w:t>9.语音播报：设备可在开机、录像、录音、重点文件标记时进行语音播报，并具有摄录时长播报及整点报时功能；</w:t>
                  </w:r>
                  <w:r>
                    <w:br/>
                  </w:r>
                  <w:r>
                    <w:rPr>
                      <w:rFonts w:ascii="仿宋_GB2312" w:hAnsi="仿宋_GB2312" w:cs="仿宋_GB2312" w:eastAsia="仿宋_GB2312"/>
                      <w:sz w:val="24"/>
                      <w:color w:val="000000"/>
                    </w:rPr>
                    <w:t>10.语音质量评价功能：记录的语音质量客观评价(POLQA)得分应≥3分；</w:t>
                  </w:r>
                  <w:r>
                    <w:br/>
                  </w:r>
                  <w:r>
                    <w:rPr>
                      <w:rFonts w:ascii="仿宋_GB2312" w:hAnsi="仿宋_GB2312" w:cs="仿宋_GB2312" w:eastAsia="仿宋_GB2312"/>
                      <w:sz w:val="24"/>
                      <w:color w:val="000000"/>
                    </w:rPr>
                    <w:t>11.无线传输：在实时传输视频图像时，图像分辨率可设置包括但不限于以下3种分辨率，1440P/1080P/720P；</w:t>
                  </w:r>
                  <w:r>
                    <w:br/>
                  </w:r>
                  <w:r>
                    <w:rPr>
                      <w:rFonts w:ascii="仿宋_GB2312" w:hAnsi="仿宋_GB2312" w:cs="仿宋_GB2312" w:eastAsia="仿宋_GB2312"/>
                      <w:sz w:val="24"/>
                      <w:color w:val="000000"/>
                    </w:rPr>
                    <w:t>12.扫码注册功能：设备可通过扫描平台端生成的二维码完成注册；</w:t>
                  </w:r>
                  <w:r>
                    <w:br/>
                  </w:r>
                  <w:r>
                    <w:rPr>
                      <w:rFonts w:ascii="仿宋_GB2312" w:hAnsi="仿宋_GB2312" w:cs="仿宋_GB2312" w:eastAsia="仿宋_GB2312"/>
                      <w:sz w:val="24"/>
                      <w:color w:val="000000"/>
                    </w:rPr>
                    <w:t>13.最低可用照度：图像的中心水平分辨力下降到标称亮度条件下分辨力的70%时目标景物上的照度满足≤3.0lx；</w:t>
                  </w:r>
                  <w:r>
                    <w:br/>
                  </w:r>
                  <w:r>
                    <w:rPr>
                      <w:rFonts w:ascii="仿宋_GB2312" w:hAnsi="仿宋_GB2312" w:cs="仿宋_GB2312" w:eastAsia="仿宋_GB2312"/>
                      <w:sz w:val="24"/>
                      <w:color w:val="000000"/>
                    </w:rPr>
                    <w:t>14.录制文件大小：当开启H.265编码方式时，在2560×144030帧/秒的条件下，每小时录制的文件大小应≤2.5GB，在1280×72030帧/秒的条件下，每小时录制的文件大小≤800MB；</w:t>
                  </w:r>
                  <w:r>
                    <w:br/>
                  </w:r>
                  <w:r>
                    <w:rPr>
                      <w:rFonts w:ascii="仿宋_GB2312" w:hAnsi="仿宋_GB2312" w:cs="仿宋_GB2312" w:eastAsia="仿宋_GB2312"/>
                      <w:sz w:val="24"/>
                      <w:color w:val="000000"/>
                    </w:rPr>
                    <w:t>15.远程升级及配置：可在联网状态下，可接收平台发送的升级包并进行升级，并可通过平台设置视频图像分辨率及定位频率配置、人脸库和车牌库配置；</w:t>
                  </w:r>
                  <w:r>
                    <w:br/>
                  </w:r>
                  <w:r>
                    <w:rPr>
                      <w:rFonts w:ascii="仿宋_GB2312" w:hAnsi="仿宋_GB2312" w:cs="仿宋_GB2312" w:eastAsia="仿宋_GB2312"/>
                      <w:sz w:val="24"/>
                      <w:color w:val="000000"/>
                    </w:rPr>
                    <w:t>16.电池充电时间：电池充电时间≤1.5h</w:t>
                  </w:r>
                  <w:r>
                    <w:br/>
                  </w:r>
                  <w:r>
                    <w:rPr>
                      <w:rFonts w:ascii="仿宋_GB2312" w:hAnsi="仿宋_GB2312" w:cs="仿宋_GB2312" w:eastAsia="仿宋_GB2312"/>
                      <w:sz w:val="24"/>
                      <w:color w:val="000000"/>
                    </w:rPr>
                    <w:t>17.▲接口读取速率：支持Type-C接口，执法记录仪可通过上位机软件连接后，上位机读取样机数据的速率≥250Mbps；</w:t>
                  </w:r>
                  <w:r>
                    <w:br/>
                  </w:r>
                  <w:r>
                    <w:rPr>
                      <w:rFonts w:ascii="仿宋_GB2312" w:hAnsi="仿宋_GB2312" w:cs="仿宋_GB2312" w:eastAsia="仿宋_GB2312"/>
                      <w:sz w:val="24"/>
                      <w:color w:val="000000"/>
                    </w:rPr>
                    <w:t>18.电池工作时间：执法记录仪采用可更换电池供电，在更换一次电池情况下连续摄录时间≥18h；在1920×1080分辨率条件下进行视频实时图传时，连续摄录时间≥10h，在1920×1080分辨率条件下进行连续本地录制和无线传输连续摄录时间≥8h；</w:t>
                  </w:r>
                  <w:r>
                    <w:br/>
                  </w:r>
                  <w:r>
                    <w:rPr>
                      <w:rFonts w:ascii="仿宋_GB2312" w:hAnsi="仿宋_GB2312" w:cs="仿宋_GB2312" w:eastAsia="仿宋_GB2312"/>
                      <w:sz w:val="24"/>
                      <w:color w:val="000000"/>
                    </w:rPr>
                    <w:t>19.夜视功能：执法记录仪应具有夜视功能，在开启夜视功能后，有效拍摄距离≥5m处应能看清人物面部特征；有效拍摄距离≥10m有效拍摄距离处能看清人体轮廓；</w:t>
                  </w:r>
                  <w:r>
                    <w:br/>
                  </w:r>
                  <w:r>
                    <w:rPr>
                      <w:rFonts w:ascii="仿宋_GB2312" w:hAnsi="仿宋_GB2312" w:cs="仿宋_GB2312" w:eastAsia="仿宋_GB2312"/>
                      <w:sz w:val="24"/>
                      <w:color w:val="000000"/>
                    </w:rPr>
                    <w:t>20.卫星定位功能：执法记录仪可接收卫星数据并提供定位信息，内置北斗定位模块，使用独立北斗卫星导航定位；</w:t>
                  </w:r>
                  <w:r>
                    <w:br/>
                  </w:r>
                  <w:r>
                    <w:rPr>
                      <w:rFonts w:ascii="仿宋_GB2312" w:hAnsi="仿宋_GB2312" w:cs="仿宋_GB2312" w:eastAsia="仿宋_GB2312"/>
                      <w:sz w:val="24"/>
                      <w:color w:val="000000"/>
                    </w:rPr>
                    <w:t>21.低温试验：温度（-30±3）℃，试验状态下可持续工作试验状态续航时间≥8h；</w:t>
                  </w:r>
                  <w:r>
                    <w:br/>
                  </w:r>
                  <w:r>
                    <w:rPr>
                      <w:rFonts w:ascii="仿宋_GB2312" w:hAnsi="仿宋_GB2312" w:cs="仿宋_GB2312" w:eastAsia="仿宋_GB2312"/>
                      <w:sz w:val="24"/>
                      <w:color w:val="000000"/>
                    </w:rPr>
                    <w:t>22.紧急摄录：执法记录仪在摄录过程中发生撞击时，可自动保存录像文件并且重新进入摄录模式，在待机状态下发生撞击时，可自动进入摄录模式；</w:t>
                  </w:r>
                  <w:r>
                    <w:br/>
                  </w:r>
                  <w:r>
                    <w:rPr>
                      <w:rFonts w:ascii="仿宋_GB2312" w:hAnsi="仿宋_GB2312" w:cs="仿宋_GB2312" w:eastAsia="仿宋_GB2312"/>
                      <w:sz w:val="24"/>
                      <w:color w:val="000000"/>
                    </w:rPr>
                    <w:t>23.SOS联动报警功能：执法记录仪可在长按SOS键后自动报警，平台收到后可调取现场视频米，并且预先设置范围内的其他执法记录仪也可接收到SOS求救信息，便于附近力量及时进行协助；</w:t>
                  </w:r>
                  <w:r>
                    <w:br/>
                  </w:r>
                  <w:r>
                    <w:rPr>
                      <w:rFonts w:ascii="仿宋_GB2312" w:hAnsi="仿宋_GB2312" w:cs="仿宋_GB2312" w:eastAsia="仿宋_GB2312"/>
                      <w:sz w:val="24"/>
                      <w:color w:val="000000"/>
                    </w:rPr>
                    <w:t>24.防抖设置：可通过菜单开启/关闭防抖功能；</w:t>
                  </w:r>
                  <w:r>
                    <w:br/>
                  </w:r>
                  <w:r>
                    <w:rPr>
                      <w:rFonts w:ascii="仿宋_GB2312" w:hAnsi="仿宋_GB2312" w:cs="仿宋_GB2312" w:eastAsia="仿宋_GB2312"/>
                      <w:sz w:val="24"/>
                      <w:color w:val="000000"/>
                    </w:rPr>
                    <w:t>25.网络自适应功能：通过无线向平台上传实时预览画面时，可根据带宽自适应调整码流并具有流量统计功能；</w:t>
                  </w:r>
                  <w:r>
                    <w:br/>
                  </w:r>
                  <w:r>
                    <w:rPr>
                      <w:rFonts w:ascii="仿宋_GB2312" w:hAnsi="仿宋_GB2312" w:cs="仿宋_GB2312" w:eastAsia="仿宋_GB2312"/>
                      <w:sz w:val="24"/>
                      <w:color w:val="000000"/>
                    </w:rPr>
                    <w:t>26.飞行模式功能：接入执法音视频采集站，可自动切换为飞行模式，避免一机两用报警；</w:t>
                  </w:r>
                  <w:r>
                    <w:br/>
                  </w:r>
                  <w:r>
                    <w:rPr>
                      <w:rFonts w:ascii="仿宋_GB2312" w:hAnsi="仿宋_GB2312" w:cs="仿宋_GB2312" w:eastAsia="仿宋_GB2312"/>
                      <w:sz w:val="24"/>
                      <w:color w:val="000000"/>
                    </w:rPr>
                    <w:t>27.▲热特性试验：在正常摄录模式中，温度40℃环境下，开启红外补光摄录模式下10min后，外壳及屏幕温度≤45℃；</w:t>
                  </w:r>
                  <w:r>
                    <w:br/>
                  </w:r>
                  <w:r>
                    <w:rPr>
                      <w:rFonts w:ascii="仿宋_GB2312" w:hAnsi="仿宋_GB2312" w:cs="仿宋_GB2312" w:eastAsia="仿宋_GB2312"/>
                      <w:sz w:val="24"/>
                      <w:color w:val="000000"/>
                    </w:rPr>
                    <w:t>28.卡槽功能：双卡位卡槽设计，支持NanoSIM卡和TF卡；</w:t>
                  </w:r>
                  <w:r>
                    <w:br/>
                  </w:r>
                  <w:r>
                    <w:rPr>
                      <w:rFonts w:ascii="仿宋_GB2312" w:hAnsi="仿宋_GB2312" w:cs="仿宋_GB2312" w:eastAsia="仿宋_GB2312"/>
                      <w:sz w:val="24"/>
                      <w:color w:val="000000"/>
                    </w:rPr>
                    <w:t>29.存证云功能：支持存证云功能，打开该功能后，录像时会自动生成相应的哈希编码；</w:t>
                  </w:r>
                  <w:r>
                    <w:br/>
                  </w:r>
                  <w:r>
                    <w:rPr>
                      <w:rFonts w:ascii="仿宋_GB2312" w:hAnsi="仿宋_GB2312" w:cs="仿宋_GB2312" w:eastAsia="仿宋_GB2312"/>
                      <w:sz w:val="24"/>
                      <w:color w:val="000000"/>
                    </w:rPr>
                    <w:t>30.其他功能：开机时间：≤25S，绝缘电阻：≥850MΩ，泄漏电流：≤0.1mA。</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加密卡</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SFC安全加密卡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流量卡</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w:t>
                  </w:r>
                  <w:r>
                    <w:rPr>
                      <w:rFonts w:ascii="仿宋_GB2312" w:hAnsi="仿宋_GB2312" w:cs="仿宋_GB2312" w:eastAsia="仿宋_GB2312"/>
                      <w:sz w:val="24"/>
                      <w:color w:val="000000"/>
                    </w:rPr>
                    <w:t>≥20G/月流量，共计≥12个月</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执法记录仪流量卡</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w:t>
                  </w:r>
                  <w:r>
                    <w:rPr>
                      <w:rFonts w:ascii="仿宋_GB2312" w:hAnsi="仿宋_GB2312" w:cs="仿宋_GB2312" w:eastAsia="仿宋_GB2312"/>
                      <w:sz w:val="24"/>
                      <w:color w:val="000000"/>
                    </w:rPr>
                    <w:t>≥20G/月流量，共计≥12个月</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电子工牌流量卡</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w:t>
                  </w:r>
                  <w:r>
                    <w:rPr>
                      <w:rFonts w:ascii="仿宋_GB2312" w:hAnsi="仿宋_GB2312" w:cs="仿宋_GB2312" w:eastAsia="仿宋_GB2312"/>
                      <w:sz w:val="24"/>
                      <w:color w:val="000000"/>
                    </w:rPr>
                    <w:t>≥1G/月流量，共计≥12个月</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二、董家河派出所</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分布式管理节点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1、无风扇静音设计，DC12V，标准1U高度，配套分布式机架，可安装在标准19"机架；</w:t>
                  </w:r>
                  <w:r>
                    <w:br/>
                  </w:r>
                  <w:r>
                    <w:rPr>
                      <w:rFonts w:ascii="仿宋_GB2312" w:hAnsi="仿宋_GB2312" w:cs="仿宋_GB2312" w:eastAsia="仿宋_GB2312"/>
                      <w:sz w:val="24"/>
                      <w:color w:val="000000"/>
                    </w:rPr>
                    <w:t>2、前面板≥2英寸TFT屏，实时显示设备名称、IP、温度等信息；</w:t>
                  </w:r>
                  <w:r>
                    <w:br/>
                  </w:r>
                  <w:r>
                    <w:rPr>
                      <w:rFonts w:ascii="仿宋_GB2312" w:hAnsi="仿宋_GB2312" w:cs="仿宋_GB2312" w:eastAsia="仿宋_GB2312"/>
                      <w:sz w:val="24"/>
                      <w:color w:val="000000"/>
                    </w:rPr>
                    <w:t>3、产品自带web管理，支持管理分布式拼接节点，支持添加远程网络信号或输入节点</w:t>
                  </w:r>
                  <w:r>
                    <w:br/>
                  </w:r>
                  <w:r>
                    <w:rPr>
                      <w:rFonts w:ascii="仿宋_GB2312" w:hAnsi="仿宋_GB2312" w:cs="仿宋_GB2312" w:eastAsia="仿宋_GB2312"/>
                      <w:sz w:val="24"/>
                      <w:color w:val="000000"/>
                    </w:rPr>
                    <w:t>4、支持Onvif、RTSP协议添加，支持对已添加信号进行分组管理，支持收藏夹管理；</w:t>
                  </w:r>
                  <w:r>
                    <w:br/>
                  </w:r>
                  <w:r>
                    <w:rPr>
                      <w:rFonts w:ascii="仿宋_GB2312" w:hAnsi="仿宋_GB2312" w:cs="仿宋_GB2312" w:eastAsia="仿宋_GB2312"/>
                      <w:sz w:val="24"/>
                      <w:color w:val="000000"/>
                    </w:rPr>
                    <w:t>5、支持开窗和窗口漫游，支持1/2/4/6/8/9/16/25/36画面分割显示；</w:t>
                  </w:r>
                  <w:r>
                    <w:br/>
                  </w:r>
                  <w:r>
                    <w:rPr>
                      <w:rFonts w:ascii="仿宋_GB2312" w:hAnsi="仿宋_GB2312" w:cs="仿宋_GB2312" w:eastAsia="仿宋_GB2312"/>
                      <w:sz w:val="24"/>
                      <w:color w:val="000000"/>
                    </w:rPr>
                    <w:t>6、支持通道切换及窗口轮巡；</w:t>
                  </w:r>
                  <w:r>
                    <w:br/>
                  </w:r>
                  <w:r>
                    <w:rPr>
                      <w:rFonts w:ascii="仿宋_GB2312" w:hAnsi="仿宋_GB2312" w:cs="仿宋_GB2312" w:eastAsia="仿宋_GB2312"/>
                      <w:sz w:val="24"/>
                      <w:color w:val="000000"/>
                    </w:rPr>
                    <w:t>7、支持预案管理，预案及预案组轮巡、定时切换；</w:t>
                  </w:r>
                  <w:r>
                    <w:br/>
                  </w:r>
                  <w:r>
                    <w:rPr>
                      <w:rFonts w:ascii="仿宋_GB2312" w:hAnsi="仿宋_GB2312" w:cs="仿宋_GB2312" w:eastAsia="仿宋_GB2312"/>
                      <w:sz w:val="24"/>
                      <w:color w:val="000000"/>
                    </w:rPr>
                    <w:t>8、支持静态OSD字幕及单屏OSD滚动字幕，文字字体、颜色、字符间距、背景色可调节；</w:t>
                  </w:r>
                  <w:r>
                    <w:br/>
                  </w:r>
                  <w:r>
                    <w:rPr>
                      <w:rFonts w:ascii="仿宋_GB2312" w:hAnsi="仿宋_GB2312" w:cs="仿宋_GB2312" w:eastAsia="仿宋_GB2312"/>
                      <w:sz w:val="24"/>
                      <w:color w:val="000000"/>
                    </w:rPr>
                    <w:t>9、支持摄像机云台控制；</w:t>
                  </w:r>
                  <w:r>
                    <w:br/>
                  </w:r>
                  <w:r>
                    <w:rPr>
                      <w:rFonts w:ascii="仿宋_GB2312" w:hAnsi="仿宋_GB2312" w:cs="仿宋_GB2312" w:eastAsia="仿宋_GB2312"/>
                      <w:sz w:val="24"/>
                      <w:color w:val="000000"/>
                    </w:rPr>
                    <w:t>10、支持底图配置；</w:t>
                  </w:r>
                  <w:r>
                    <w:br/>
                  </w:r>
                  <w:r>
                    <w:rPr>
                      <w:rFonts w:ascii="仿宋_GB2312" w:hAnsi="仿宋_GB2312" w:cs="仿宋_GB2312" w:eastAsia="仿宋_GB2312"/>
                      <w:sz w:val="24"/>
                      <w:color w:val="000000"/>
                    </w:rPr>
                    <w:t>11、权限管理，支持新建角色和用户进行相关权限管理；</w:t>
                  </w:r>
                  <w:r>
                    <w:br/>
                  </w:r>
                  <w:r>
                    <w:rPr>
                      <w:rFonts w:ascii="仿宋_GB2312" w:hAnsi="仿宋_GB2312" w:cs="仿宋_GB2312" w:eastAsia="仿宋_GB2312"/>
                      <w:sz w:val="24"/>
                      <w:color w:val="000000"/>
                    </w:rPr>
                    <w:t>12、可适配平台实现大屏配置和大屏控制功能；</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分布式输入节点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入接口配置不低于：支持1路DP接口（1路输入）3路HDMI接口（1路输入，1路环通输出，1路输出）；3.5mm非平衡立体声输入3.5mm音频输出，支持2路RELAY接口，支持2路I/O接口，支持1路RS-232接口，支持1路RS-485接口，支持1路RJ-45接口，1个SFP1000M光口，支持2路USB接口，支持1个TF卡存储。</w:t>
                  </w:r>
                  <w:r>
                    <w:br/>
                  </w:r>
                  <w:r>
                    <w:rPr>
                      <w:rFonts w:ascii="仿宋_GB2312" w:hAnsi="仿宋_GB2312" w:cs="仿宋_GB2312" w:eastAsia="仿宋_GB2312"/>
                      <w:sz w:val="24"/>
                      <w:color w:val="000000"/>
                    </w:rPr>
                    <w:t>2、任意节点故障不会影响系统，只需更换单节点，更改对应IP。入网即可恢复业务，无需额外配置。</w:t>
                  </w:r>
                  <w:r>
                    <w:br/>
                  </w:r>
                  <w:r>
                    <w:rPr>
                      <w:rFonts w:ascii="仿宋_GB2312" w:hAnsi="仿宋_GB2312" w:cs="仿宋_GB2312" w:eastAsia="仿宋_GB2312"/>
                      <w:sz w:val="24"/>
                      <w:color w:val="000000"/>
                    </w:rPr>
                    <w:t>3、输入节点支持H.264和H.265编码，并可手动修改码流分辨率和帧率。</w:t>
                  </w:r>
                  <w:r>
                    <w:br/>
                  </w:r>
                  <w:r>
                    <w:rPr>
                      <w:rFonts w:ascii="仿宋_GB2312" w:hAnsi="仿宋_GB2312" w:cs="仿宋_GB2312" w:eastAsia="仿宋_GB2312"/>
                      <w:sz w:val="24"/>
                      <w:color w:val="000000"/>
                    </w:rPr>
                    <w:t>4、输入节点视频转发≥100路1080P@60Hz。</w:t>
                  </w:r>
                  <w:r>
                    <w:br/>
                  </w:r>
                  <w:r>
                    <w:rPr>
                      <w:rFonts w:ascii="仿宋_GB2312" w:hAnsi="仿宋_GB2312" w:cs="仿宋_GB2312" w:eastAsia="仿宋_GB2312"/>
                      <w:sz w:val="24"/>
                      <w:color w:val="000000"/>
                    </w:rPr>
                    <w:t>5、支持浏览器作为操作终端，支持IE，火狐，Safari，Google，360等浏览器。支持在IE端对节点进行管理，可以对输入节点进行画面预览，可对3种码流分别进行分辨率和帧率设置；可以对拼接节点进行电视墙管理和操作，支持在WEB端进行上墙，云台控制功能。</w:t>
                  </w:r>
                  <w:r>
                    <w:br/>
                  </w:r>
                  <w:r>
                    <w:rPr>
                      <w:rFonts w:ascii="仿宋_GB2312" w:hAnsi="仿宋_GB2312" w:cs="仿宋_GB2312" w:eastAsia="仿宋_GB2312"/>
                      <w:sz w:val="24"/>
                      <w:color w:val="000000"/>
                    </w:rPr>
                    <w:t>6、可支持≥4K@60Hz图像处理。采集输入分辨率支持1280×720@60fps、1920×1080@60fps、2560×1440@60fps、3840×2160@60fps分辨率。</w:t>
                  </w:r>
                  <w:r>
                    <w:br/>
                  </w:r>
                  <w:r>
                    <w:rPr>
                      <w:rFonts w:ascii="仿宋_GB2312" w:hAnsi="仿宋_GB2312" w:cs="仿宋_GB2312" w:eastAsia="仿宋_GB2312"/>
                      <w:sz w:val="24"/>
                      <w:color w:val="000000"/>
                    </w:rPr>
                    <w:t>7、支持DP/HDMI接口视音频采集，环通输出，自动切换信号源。</w:t>
                  </w:r>
                  <w:r>
                    <w:br/>
                  </w:r>
                  <w:r>
                    <w:rPr>
                      <w:rFonts w:ascii="仿宋_GB2312" w:hAnsi="仿宋_GB2312" w:cs="仿宋_GB2312" w:eastAsia="仿宋_GB2312"/>
                      <w:sz w:val="24"/>
                      <w:color w:val="000000"/>
                    </w:rPr>
                    <w:t>8、编码分辨率支持1280×720@60fps、1920×1080@60fps、2560×1440@60fps、3840×2160@60fps分辨率。</w:t>
                  </w:r>
                  <w:r>
                    <w:br/>
                  </w:r>
                  <w:r>
                    <w:rPr>
                      <w:rFonts w:ascii="仿宋_GB2312" w:hAnsi="仿宋_GB2312" w:cs="仿宋_GB2312" w:eastAsia="仿宋_GB2312"/>
                      <w:sz w:val="24"/>
                      <w:color w:val="000000"/>
                    </w:rPr>
                    <w:t>9、音频编码支持48KHz16bits采集并编码。</w:t>
                  </w:r>
                  <w:r>
                    <w:br/>
                  </w:r>
                  <w:r>
                    <w:rPr>
                      <w:rFonts w:ascii="仿宋_GB2312" w:hAnsi="仿宋_GB2312" w:cs="仿宋_GB2312" w:eastAsia="仿宋_GB2312"/>
                      <w:sz w:val="24"/>
                      <w:color w:val="000000"/>
                    </w:rPr>
                    <w:t>10、视频从信号采集编码至解码显示输出延时≤17ms。</w:t>
                  </w:r>
                  <w:r>
                    <w:br/>
                  </w:r>
                  <w:r>
                    <w:rPr>
                      <w:rFonts w:ascii="仿宋_GB2312" w:hAnsi="仿宋_GB2312" w:cs="仿宋_GB2312" w:eastAsia="仿宋_GB2312"/>
                      <w:sz w:val="24"/>
                      <w:color w:val="000000"/>
                    </w:rPr>
                    <w:t>11、为实现大数据显示的需要，对使用已久难于对接数据的系统仅展示重要数据和图表，而非整个计算机画面完全显示，屏蔽无需上墙的内容，输入节点要求具备信号裁剪功能，操作员只需在可视化操作终端即可按需设置。</w:t>
                  </w:r>
                  <w:r>
                    <w:br/>
                  </w:r>
                  <w:r>
                    <w:rPr>
                      <w:rFonts w:ascii="仿宋_GB2312" w:hAnsi="仿宋_GB2312" w:cs="仿宋_GB2312" w:eastAsia="仿宋_GB2312"/>
                      <w:sz w:val="24"/>
                      <w:color w:val="000000"/>
                    </w:rPr>
                    <w:t>12、单台设备具备USB数据透传功能，可对U盘等设备进行数据拷贝及授权功能。</w:t>
                  </w:r>
                  <w:r>
                    <w:br/>
                  </w:r>
                  <w:r>
                    <w:rPr>
                      <w:rFonts w:ascii="仿宋_GB2312" w:hAnsi="仿宋_GB2312" w:cs="仿宋_GB2312" w:eastAsia="仿宋_GB2312"/>
                      <w:sz w:val="24"/>
                      <w:color w:val="000000"/>
                    </w:rPr>
                    <w:t>13、系统支持HTTPS加密通讯协议。</w:t>
                  </w:r>
                  <w:r>
                    <w:br/>
                  </w:r>
                  <w:r>
                    <w:rPr>
                      <w:rFonts w:ascii="仿宋_GB2312" w:hAnsi="仿宋_GB2312" w:cs="仿宋_GB2312" w:eastAsia="仿宋_GB2312"/>
                      <w:sz w:val="24"/>
                      <w:color w:val="000000"/>
                    </w:rPr>
                    <w:t>14、无需额外的设备，即可实现音视频录制、直播、回放的使用需求。</w:t>
                  </w:r>
                  <w:r>
                    <w:br/>
                  </w:r>
                  <w:r>
                    <w:rPr>
                      <w:rFonts w:ascii="仿宋_GB2312" w:hAnsi="仿宋_GB2312" w:cs="仿宋_GB2312" w:eastAsia="仿宋_GB2312"/>
                      <w:sz w:val="24"/>
                      <w:color w:val="000000"/>
                    </w:rPr>
                    <w:t>15、自带一键复位IP，支持IP动态分配。</w:t>
                  </w:r>
                  <w:r>
                    <w:br/>
                  </w:r>
                  <w:r>
                    <w:rPr>
                      <w:rFonts w:ascii="仿宋_GB2312" w:hAnsi="仿宋_GB2312" w:cs="仿宋_GB2312" w:eastAsia="仿宋_GB2312"/>
                      <w:sz w:val="24"/>
                      <w:color w:val="000000"/>
                    </w:rPr>
                    <w:t>16、可根据网络的实时状况，配置坐席画面的帧率，最低可以配置1帧每秒，最高可以配置60帧每秒。</w:t>
                  </w:r>
                  <w:r>
                    <w:br/>
                  </w:r>
                  <w:r>
                    <w:rPr>
                      <w:rFonts w:ascii="仿宋_GB2312" w:hAnsi="仿宋_GB2312" w:cs="仿宋_GB2312" w:eastAsia="仿宋_GB2312"/>
                      <w:sz w:val="24"/>
                      <w:color w:val="000000"/>
                    </w:rPr>
                    <w:t>17、支持4K信号拼接，包括1×2,1×3，1×4，2×2，2×3，2×4，3×3，3×4，4×4，组合成4096×4320，4096×6480,4096×8640,8192×4320,8192×6480,8192×8640,12288×6480,12288×8640,12288×8640超大分辨率。最大支持≥16个4k分辨率拼接。</w:t>
                  </w:r>
                  <w:r>
                    <w:br/>
                  </w:r>
                  <w:r>
                    <w:rPr>
                      <w:rFonts w:ascii="仿宋_GB2312" w:hAnsi="仿宋_GB2312" w:cs="仿宋_GB2312" w:eastAsia="仿宋_GB2312"/>
                      <w:sz w:val="24"/>
                      <w:color w:val="000000"/>
                    </w:rPr>
                    <w:t>18、设备同时具有SFP光纤接口和RJ45网络接口，光口和网口可以同时使用，断掉任意一个接口的连接，不会对设备的网络造成影响。</w:t>
                  </w:r>
                  <w:r>
                    <w:br/>
                  </w:r>
                  <w:r>
                    <w:rPr>
                      <w:rFonts w:ascii="仿宋_GB2312" w:hAnsi="仿宋_GB2312" w:cs="仿宋_GB2312" w:eastAsia="仿宋_GB2312"/>
                      <w:sz w:val="24"/>
                      <w:color w:val="000000"/>
                    </w:rPr>
                    <w:t>19、支持网络隔离，保证不同网络的数据隔离。</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分布式输出节点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1、支持USB鼠标、键盘，实现一台终端接管所有输入节点的KVM功能，支持≥4K@60Hz图像处理。</w:t>
                  </w:r>
                  <w:r>
                    <w:br/>
                  </w:r>
                  <w:r>
                    <w:rPr>
                      <w:rFonts w:ascii="仿宋_GB2312" w:hAnsi="仿宋_GB2312" w:cs="仿宋_GB2312" w:eastAsia="仿宋_GB2312"/>
                      <w:sz w:val="24"/>
                      <w:color w:val="000000"/>
                    </w:rPr>
                    <w:t>2、KVM输入节点具备OSD接管前预览功能，通过OSD菜单，可预览坐席系统内所有有权限接管的节点画面，可获取当前信号。通过PAD和PC客户端接管云台，可以实现云台操控。</w:t>
                  </w:r>
                  <w:r>
                    <w:br/>
                  </w:r>
                  <w:r>
                    <w:rPr>
                      <w:rFonts w:ascii="仿宋_GB2312" w:hAnsi="仿宋_GB2312" w:cs="仿宋_GB2312" w:eastAsia="仿宋_GB2312"/>
                      <w:sz w:val="24"/>
                      <w:color w:val="000000"/>
                    </w:rPr>
                    <w:t>3、输出接口配置不低于：单节点支持2路7680×3840@25fps或7路4000×3000@25fps或10路3840×2160@25fps或18路2506×1920@25fps或18路2688×1520@25fps或28路2048×1536@25fps或36路1920×1080@30fps或网络视频实时解码。</w:t>
                  </w:r>
                  <w:r>
                    <w:br/>
                  </w:r>
                  <w:r>
                    <w:rPr>
                      <w:rFonts w:ascii="仿宋_GB2312" w:hAnsi="仿宋_GB2312" w:cs="仿宋_GB2312" w:eastAsia="仿宋_GB2312"/>
                      <w:sz w:val="24"/>
                      <w:color w:val="000000"/>
                    </w:rPr>
                    <w:t>4、支持WINDOWS/安卓等多平台人机交互终端同时操作，各终端间显示画面实时同步。</w:t>
                  </w:r>
                  <w:r>
                    <w:br/>
                  </w:r>
                  <w:r>
                    <w:rPr>
                      <w:rFonts w:ascii="仿宋_GB2312" w:hAnsi="仿宋_GB2312" w:cs="仿宋_GB2312" w:eastAsia="仿宋_GB2312"/>
                      <w:sz w:val="24"/>
                      <w:color w:val="000000"/>
                    </w:rPr>
                    <w:t>5、可随时在任意座位OSD登录后分配节点组成席位、拼接屏等功能，而无需借助任何软件或者登录服务器，随时应变坐席布局、工位调整、节点临时更换等快速处置任务。</w:t>
                  </w:r>
                  <w:r>
                    <w:br/>
                  </w:r>
                  <w:r>
                    <w:rPr>
                      <w:rFonts w:ascii="仿宋_GB2312" w:hAnsi="仿宋_GB2312" w:cs="仿宋_GB2312" w:eastAsia="仿宋_GB2312"/>
                      <w:sz w:val="24"/>
                      <w:color w:val="000000"/>
                    </w:rPr>
                    <w:t>6、支持1套鼠标键盘控制多个不同业务平台系统，实现跨网段、跨系统极速编辑操作，KVM输出节点具备单台显示器同时查看并跨屏操控≥64个不同业务系统的画面功能，单屏64画面模式下支持鼠标滑屏，鼠标滑动到任意一个分割区域都可对相应的主机进行KVM控制。</w:t>
                  </w:r>
                  <w:r>
                    <w:br/>
                  </w:r>
                  <w:r>
                    <w:rPr>
                      <w:rFonts w:ascii="仿宋_GB2312" w:hAnsi="仿宋_GB2312" w:cs="仿宋_GB2312" w:eastAsia="仿宋_GB2312"/>
                      <w:sz w:val="24"/>
                      <w:color w:val="000000"/>
                    </w:rPr>
                    <w:t>7、支持4：4：4格式的图像无损编码。</w:t>
                  </w:r>
                  <w:r>
                    <w:br/>
                  </w:r>
                  <w:r>
                    <w:rPr>
                      <w:rFonts w:ascii="仿宋_GB2312" w:hAnsi="仿宋_GB2312" w:cs="仿宋_GB2312" w:eastAsia="仿宋_GB2312"/>
                      <w:sz w:val="24"/>
                      <w:color w:val="000000"/>
                    </w:rPr>
                    <w:t>8、单台设备具备USB数据透传功能，可对U盘等设备进行数据拷贝及授权功能。</w:t>
                  </w:r>
                  <w:r>
                    <w:br/>
                  </w:r>
                  <w:r>
                    <w:rPr>
                      <w:rFonts w:ascii="仿宋_GB2312" w:hAnsi="仿宋_GB2312" w:cs="仿宋_GB2312" w:eastAsia="仿宋_GB2312"/>
                      <w:sz w:val="24"/>
                      <w:color w:val="000000"/>
                    </w:rPr>
                    <w:t>9、系统支持远程电脑开关机管理功能。用户可通过界面中的开关机按钮对前端电脑进行单台或批量开关机管理控制。</w:t>
                  </w:r>
                  <w:r>
                    <w:br/>
                  </w:r>
                  <w:r>
                    <w:rPr>
                      <w:rFonts w:ascii="仿宋_GB2312" w:hAnsi="仿宋_GB2312" w:cs="仿宋_GB2312" w:eastAsia="仿宋_GB2312"/>
                      <w:sz w:val="24"/>
                      <w:color w:val="000000"/>
                    </w:rPr>
                    <w:t>10、设备自带液晶显示屏和物理按键，无需外接显示器在自带液晶屏上可显示设备的ip、名称，通过按键可以直接修改设备的ip。</w:t>
                  </w:r>
                  <w:r>
                    <w:br/>
                  </w:r>
                  <w:r>
                    <w:rPr>
                      <w:rFonts w:ascii="仿宋_GB2312" w:hAnsi="仿宋_GB2312" w:cs="仿宋_GB2312" w:eastAsia="仿宋_GB2312"/>
                      <w:sz w:val="24"/>
                      <w:color w:val="000000"/>
                    </w:rPr>
                    <w:t>11、坐席显示信号可通过PC客户端和安卓平板预览，多个客户端预览内容达到实时同步；具备在PC客户端和安卓客户端上接管鼠标键盘全域操作功能。</w:t>
                  </w:r>
                  <w:r>
                    <w:br/>
                  </w:r>
                  <w:r>
                    <w:rPr>
                      <w:rFonts w:ascii="仿宋_GB2312" w:hAnsi="仿宋_GB2312" w:cs="仿宋_GB2312" w:eastAsia="仿宋_GB2312"/>
                      <w:sz w:val="24"/>
                      <w:color w:val="000000"/>
                    </w:rPr>
                    <w:t>12、自带一键复位IP，支持IP动态分配。</w:t>
                  </w:r>
                  <w:r>
                    <w:br/>
                  </w:r>
                  <w:r>
                    <w:rPr>
                      <w:rFonts w:ascii="仿宋_GB2312" w:hAnsi="仿宋_GB2312" w:cs="仿宋_GB2312" w:eastAsia="仿宋_GB2312"/>
                      <w:sz w:val="24"/>
                      <w:color w:val="000000"/>
                    </w:rPr>
                    <w:t>13、支持画面备份功能，每个输出口的画面都有一个备份口实时显示同样的画面。输出口异常后，直接切到备份口即可把整套系统的画面恢复到正常状态。</w:t>
                  </w:r>
                  <w:r>
                    <w:br/>
                  </w:r>
                  <w:r>
                    <w:rPr>
                      <w:rFonts w:ascii="仿宋_GB2312" w:hAnsi="仿宋_GB2312" w:cs="仿宋_GB2312" w:eastAsia="仿宋_GB2312"/>
                      <w:sz w:val="24"/>
                      <w:color w:val="000000"/>
                    </w:rPr>
                    <w:t>14、电脑端无需接入类似输出节点等任何硬件，只需安装软件，即可通过一套鼠标键盘在坐席终端进行控制。</w:t>
                  </w:r>
                  <w:r>
                    <w:br/>
                  </w:r>
                  <w:r>
                    <w:rPr>
                      <w:rFonts w:ascii="仿宋_GB2312" w:hAnsi="仿宋_GB2312" w:cs="仿宋_GB2312" w:eastAsia="仿宋_GB2312"/>
                      <w:sz w:val="24"/>
                      <w:color w:val="000000"/>
                    </w:rPr>
                    <w:t>15、支持指定电脑多桌面的某一个允许操作，除此之外的电脑桌面不予以显示。</w:t>
                  </w:r>
                  <w:r>
                    <w:br/>
                  </w:r>
                  <w:r>
                    <w:rPr>
                      <w:rFonts w:ascii="仿宋_GB2312" w:hAnsi="仿宋_GB2312" w:cs="仿宋_GB2312" w:eastAsia="仿宋_GB2312"/>
                      <w:sz w:val="24"/>
                      <w:color w:val="000000"/>
                    </w:rPr>
                    <w:t>16、坐席管理过程中，可以根据信息安全或其他情况需要，在电脑终端可以进行画面的暂停和启用。</w:t>
                  </w:r>
                  <w:r>
                    <w:br/>
                  </w:r>
                  <w:r>
                    <w:rPr>
                      <w:rFonts w:ascii="仿宋_GB2312" w:hAnsi="仿宋_GB2312" w:cs="仿宋_GB2312" w:eastAsia="仿宋_GB2312"/>
                      <w:sz w:val="24"/>
                      <w:color w:val="000000"/>
                    </w:rPr>
                    <w:t>17、设备自带液晶显示屏和物理按键，无需外接显示器在自带液晶屏上可显示设备的ip、名称，通过按键可以直接修改设备的ip。</w:t>
                  </w:r>
                  <w:r>
                    <w:br/>
                  </w:r>
                  <w:r>
                    <w:rPr>
                      <w:rFonts w:ascii="仿宋_GB2312" w:hAnsi="仿宋_GB2312" w:cs="仿宋_GB2312" w:eastAsia="仿宋_GB2312"/>
                      <w:sz w:val="24"/>
                      <w:color w:val="000000"/>
                    </w:rPr>
                    <w:t>18、设备同时具有SFP光纤接口和RJ45网络接口，光口和网口可以同时使用，断掉任意一个接口的连接，不会对设备的网络造成影响。</w:t>
                  </w:r>
                  <w:r>
                    <w:br/>
                  </w:r>
                  <w:r>
                    <w:rPr>
                      <w:rFonts w:ascii="仿宋_GB2312" w:hAnsi="仿宋_GB2312" w:cs="仿宋_GB2312" w:eastAsia="仿宋_GB2312"/>
                      <w:sz w:val="24"/>
                      <w:color w:val="000000"/>
                    </w:rPr>
                    <w:t>19、支持画面备份功能，每个输出口的画面都有一个备份口实时显示同样的画面。输出口异常后，直接切到备份口即可把整套系统的画面恢复到正常状态。</w:t>
                  </w:r>
                  <w:r>
                    <w:br/>
                  </w:r>
                  <w:r>
                    <w:rPr>
                      <w:rFonts w:ascii="仿宋_GB2312" w:hAnsi="仿宋_GB2312" w:cs="仿宋_GB2312" w:eastAsia="仿宋_GB2312"/>
                      <w:sz w:val="24"/>
                      <w:color w:val="000000"/>
                    </w:rPr>
                    <w:t>20、支持席位端分屏操作，支持1、2、4、9、16分割，最大可支持64分割。支持自由分割，可实现画中画显示，鼠标移到窗口，即可对画面内容进行操作。可在各个分割间来回切换。</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分布式拼接节点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1、输出接口配置不低于：2个HDMI输出接口，单节点支持2路7680×3840@25fps或7路4000×3000@25fps或10路3840×2160@25fps或18路2506×1920@25fps或18路2688×1520@25fps或28路2048×1536@25fps或36路1920×1080@30fps或网络视频实时解码。</w:t>
                  </w:r>
                  <w:r>
                    <w:br/>
                  </w:r>
                  <w:r>
                    <w:rPr>
                      <w:rFonts w:ascii="仿宋_GB2312" w:hAnsi="仿宋_GB2312" w:cs="仿宋_GB2312" w:eastAsia="仿宋_GB2312"/>
                      <w:sz w:val="24"/>
                      <w:color w:val="000000"/>
                    </w:rPr>
                    <w:t>▲2、解码分辨率最大支持≥3200万像素数照片，支持全景相机解码显示；支持矩阵功能单路实现≥64画面分割功能，并同时输出≥18个分辨率都为1920×1080的不同视频画面；支持接收跨屏字幕，支持不限拼接数量的拼接屏整屏滚动字幕；支持检测框选区域内无人延时设置时间后进行黑屏节能模式，有人自动恢复到正常显示画面。</w:t>
                  </w:r>
                  <w:r>
                    <w:br/>
                  </w:r>
                  <w:r>
                    <w:rPr>
                      <w:rFonts w:ascii="仿宋_GB2312" w:hAnsi="仿宋_GB2312" w:cs="仿宋_GB2312" w:eastAsia="仿宋_GB2312"/>
                      <w:sz w:val="24"/>
                      <w:color w:val="000000"/>
                    </w:rPr>
                    <w:t>3、支持双供电模式，外接适配器或POE+IEEE802.3atclass425.5W；</w:t>
                  </w:r>
                  <w:r>
                    <w:br/>
                  </w:r>
                  <w:r>
                    <w:rPr>
                      <w:rFonts w:ascii="仿宋_GB2312" w:hAnsi="仿宋_GB2312" w:cs="仿宋_GB2312" w:eastAsia="仿宋_GB2312"/>
                      <w:sz w:val="24"/>
                      <w:color w:val="000000"/>
                    </w:rPr>
                    <w:t>4、支持RTSP等标准流媒体协议，系统可支持IPC网络摄像头信号接入直接输出显示到大屏，无需第三方提供转码服务器；可输出显示国标协议的网络摄像头的信号；</w:t>
                  </w:r>
                  <w:r>
                    <w:br/>
                  </w:r>
                  <w:r>
                    <w:rPr>
                      <w:rFonts w:ascii="仿宋_GB2312" w:hAnsi="仿宋_GB2312" w:cs="仿宋_GB2312" w:eastAsia="仿宋_GB2312"/>
                      <w:sz w:val="24"/>
                      <w:color w:val="000000"/>
                    </w:rPr>
                    <w:t>5、分布式架构，无服务器，系统部署简易，方便接入管理使用；</w:t>
                  </w:r>
                  <w:r>
                    <w:br/>
                  </w:r>
                  <w:r>
                    <w:rPr>
                      <w:rFonts w:ascii="仿宋_GB2312" w:hAnsi="仿宋_GB2312" w:cs="仿宋_GB2312" w:eastAsia="仿宋_GB2312"/>
                      <w:sz w:val="24"/>
                      <w:color w:val="000000"/>
                    </w:rPr>
                    <w:t>6、支持精准同步，拼接屏显示无拼缝，显示效果高质量、高流畅度；</w:t>
                  </w:r>
                  <w:r>
                    <w:br/>
                  </w:r>
                  <w:r>
                    <w:rPr>
                      <w:rFonts w:ascii="仿宋_GB2312" w:hAnsi="仿宋_GB2312" w:cs="仿宋_GB2312" w:eastAsia="仿宋_GB2312"/>
                      <w:sz w:val="24"/>
                      <w:color w:val="000000"/>
                    </w:rPr>
                    <w:t>7、兼容支持LCD、LED、DLP等拼接而无需拼接器，画面同步肉眼完全看不出撕裂。可实现图像分屏、开窗、漫游、叠加等功能，单屏支持≥64路信号开窗。</w:t>
                  </w:r>
                  <w:r>
                    <w:br/>
                  </w:r>
                  <w:r>
                    <w:rPr>
                      <w:rFonts w:ascii="仿宋_GB2312" w:hAnsi="仿宋_GB2312" w:cs="仿宋_GB2312" w:eastAsia="仿宋_GB2312"/>
                      <w:sz w:val="24"/>
                      <w:color w:val="000000"/>
                    </w:rPr>
                    <w:t>8、单个设备最大可开≥4个4k或≥18个1080p窗口；</w:t>
                  </w:r>
                  <w:r>
                    <w:br/>
                  </w:r>
                  <w:r>
                    <w:rPr>
                      <w:rFonts w:ascii="仿宋_GB2312" w:hAnsi="仿宋_GB2312" w:cs="仿宋_GB2312" w:eastAsia="仿宋_GB2312"/>
                      <w:sz w:val="24"/>
                      <w:color w:val="000000"/>
                    </w:rPr>
                    <w:t>9、系统具备友好的操作页面：可实现实时获取显示受控设备状态、信号实时画面预览、模拟输入信号上墙、拼接、漫游、开窗等；</w:t>
                  </w:r>
                  <w:r>
                    <w:br/>
                  </w:r>
                  <w:r>
                    <w:rPr>
                      <w:rFonts w:ascii="仿宋_GB2312" w:hAnsi="仿宋_GB2312" w:cs="仿宋_GB2312" w:eastAsia="仿宋_GB2312"/>
                      <w:sz w:val="24"/>
                      <w:color w:val="000000"/>
                    </w:rPr>
                    <w:t>10、系统可实现多个控制端交互：系统支持多个控制端对系统进行控制，并且实时反馈到各个控制端；</w:t>
                  </w:r>
                  <w:r>
                    <w:br/>
                  </w:r>
                  <w:r>
                    <w:rPr>
                      <w:rFonts w:ascii="仿宋_GB2312" w:hAnsi="仿宋_GB2312" w:cs="仿宋_GB2312" w:eastAsia="仿宋_GB2312"/>
                      <w:sz w:val="24"/>
                      <w:color w:val="000000"/>
                    </w:rPr>
                    <w:t>11、系统具备高清底图功能，可传高清底图；</w:t>
                  </w:r>
                  <w:r>
                    <w:br/>
                  </w:r>
                  <w:r>
                    <w:rPr>
                      <w:rFonts w:ascii="仿宋_GB2312" w:hAnsi="仿宋_GB2312" w:cs="仿宋_GB2312" w:eastAsia="仿宋_GB2312"/>
                      <w:sz w:val="24"/>
                      <w:color w:val="000000"/>
                    </w:rPr>
                    <w:t>12、支持虚拟LED跑马屏功能，支持文字横向竖向显示，多种字体可选，字体大小，任意布局</w:t>
                  </w:r>
                  <w:r>
                    <w:br/>
                  </w:r>
                  <w:r>
                    <w:rPr>
                      <w:rFonts w:ascii="仿宋_GB2312" w:hAnsi="仿宋_GB2312" w:cs="仿宋_GB2312" w:eastAsia="仿宋_GB2312"/>
                      <w:sz w:val="24"/>
                      <w:color w:val="000000"/>
                    </w:rPr>
                    <w:t>13、每个节点具备音频处理能力，可便捷实现音频切换以及音频同步异步的设置；</w:t>
                  </w:r>
                  <w:r>
                    <w:br/>
                  </w:r>
                  <w:r>
                    <w:rPr>
                      <w:rFonts w:ascii="仿宋_GB2312" w:hAnsi="仿宋_GB2312" w:cs="仿宋_GB2312" w:eastAsia="仿宋_GB2312"/>
                      <w:sz w:val="24"/>
                      <w:color w:val="000000"/>
                    </w:rPr>
                    <w:t>14、系统具备场景保存调用功能，可预先进行场景排布保存，调用时可进行一键切换，将保存的场景一键调用，实现多种工作场景快速切换；</w:t>
                  </w:r>
                  <w:r>
                    <w:br/>
                  </w:r>
                  <w:r>
                    <w:rPr>
                      <w:rFonts w:ascii="仿宋_GB2312" w:hAnsi="仿宋_GB2312" w:cs="仿宋_GB2312" w:eastAsia="仿宋_GB2312"/>
                      <w:sz w:val="24"/>
                      <w:color w:val="000000"/>
                    </w:rPr>
                    <w:t>15、设备支持预案轮巡和窗口轮巡，可以对添加好的任意预案添加到轮巡组进行轮巡，也可以任意多个信号源在选中的窗口进行信号源的轮巡。轮巡间隔时间可调节。</w:t>
                  </w:r>
                  <w:r>
                    <w:br/>
                  </w:r>
                  <w:r>
                    <w:rPr>
                      <w:rFonts w:ascii="仿宋_GB2312" w:hAnsi="仿宋_GB2312" w:cs="仿宋_GB2312" w:eastAsia="仿宋_GB2312"/>
                      <w:sz w:val="24"/>
                      <w:color w:val="000000"/>
                    </w:rPr>
                    <w:t>16、设备自带液晶显示屏和物理按键，无需外接显示器在自带液晶屏上可显示设备的ip、名称，通过按键可以直接修改设备的ip。</w:t>
                  </w:r>
                  <w:r>
                    <w:br/>
                  </w:r>
                  <w:r>
                    <w:rPr>
                      <w:rFonts w:ascii="仿宋_GB2312" w:hAnsi="仿宋_GB2312" w:cs="仿宋_GB2312" w:eastAsia="仿宋_GB2312"/>
                      <w:sz w:val="24"/>
                      <w:color w:val="000000"/>
                    </w:rPr>
                    <w:t>17、支持4：4：4格式的图像无损编码。</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分布式机框</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标准</w:t>
                  </w:r>
                  <w:r>
                    <w:rPr>
                      <w:rFonts w:ascii="仿宋_GB2312" w:hAnsi="仿宋_GB2312" w:cs="仿宋_GB2312" w:eastAsia="仿宋_GB2312"/>
                      <w:sz w:val="24"/>
                      <w:color w:val="000000"/>
                    </w:rPr>
                    <w:t>19”的1.5U机架式机框，单个机框可以安装≥2个分布式输入节点</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分布式坐席控制软件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1、支持USB鼠标、键盘，实现一台终端接管所有输入节点的KVM功能，支持≥4K@60Hz图像处理。</w:t>
                  </w:r>
                  <w:r>
                    <w:br/>
                  </w:r>
                  <w:r>
                    <w:rPr>
                      <w:rFonts w:ascii="仿宋_GB2312" w:hAnsi="仿宋_GB2312" w:cs="仿宋_GB2312" w:eastAsia="仿宋_GB2312"/>
                      <w:sz w:val="24"/>
                      <w:color w:val="000000"/>
                    </w:rPr>
                    <w:t>2、支持跨网络、跨操作平台，兼容支持国产硬件和操作系统。</w:t>
                  </w:r>
                  <w:r>
                    <w:br/>
                  </w:r>
                  <w:r>
                    <w:rPr>
                      <w:rFonts w:ascii="仿宋_GB2312" w:hAnsi="仿宋_GB2312" w:cs="仿宋_GB2312" w:eastAsia="仿宋_GB2312"/>
                      <w:sz w:val="24"/>
                      <w:color w:val="000000"/>
                    </w:rPr>
                    <w:t>3、通过OSD菜单，可预览坐席系统内所有有权限接管的节点画面，可获取当前信号。通过PAD和PC客户端接管云台，可以实现云台操控。</w:t>
                  </w:r>
                  <w:r>
                    <w:br/>
                  </w:r>
                  <w:r>
                    <w:rPr>
                      <w:rFonts w:ascii="仿宋_GB2312" w:hAnsi="仿宋_GB2312" w:cs="仿宋_GB2312" w:eastAsia="仿宋_GB2312"/>
                      <w:sz w:val="24"/>
                      <w:color w:val="000000"/>
                    </w:rPr>
                    <w:t>4、具备KVM操作功能，并支持一人多机、一机多屏、人机分离等坐席应用场景。</w:t>
                  </w:r>
                  <w:r>
                    <w:br/>
                  </w:r>
                  <w:r>
                    <w:rPr>
                      <w:rFonts w:ascii="仿宋_GB2312" w:hAnsi="仿宋_GB2312" w:cs="仿宋_GB2312" w:eastAsia="仿宋_GB2312"/>
                      <w:sz w:val="24"/>
                      <w:color w:val="000000"/>
                    </w:rPr>
                    <w:t>5、支持在节点OSD菜单进行权限的配置，包括增加、删除、编辑。并且可对各个账号细化到账号的管理，OSD菜单支持图层透明显示。</w:t>
                  </w:r>
                  <w:r>
                    <w:br/>
                  </w:r>
                  <w:r>
                    <w:rPr>
                      <w:rFonts w:ascii="仿宋_GB2312" w:hAnsi="仿宋_GB2312" w:cs="仿宋_GB2312" w:eastAsia="仿宋_GB2312"/>
                      <w:sz w:val="24"/>
                      <w:color w:val="000000"/>
                    </w:rPr>
                    <w:t>6、支持权限管理功能，可为每个账号设定不同权限管理。权限可对节点单独进行设置，区分推送和接管。接管权限包括查看权限和接管权限。不同权限可在不同席位上登陆。</w:t>
                  </w:r>
                  <w:r>
                    <w:br/>
                  </w:r>
                  <w:r>
                    <w:rPr>
                      <w:rFonts w:ascii="仿宋_GB2312" w:hAnsi="仿宋_GB2312" w:cs="仿宋_GB2312" w:eastAsia="仿宋_GB2312"/>
                      <w:sz w:val="24"/>
                      <w:color w:val="000000"/>
                    </w:rPr>
                    <w:t>7、可通过键盘热键调取OSD菜单，热键支持自定义。坐席PC接管、席位及大屏推送等操作可通过鼠标完成。</w:t>
                  </w:r>
                  <w:r>
                    <w:br/>
                  </w:r>
                  <w:r>
                    <w:rPr>
                      <w:rFonts w:ascii="仿宋_GB2312" w:hAnsi="仿宋_GB2312" w:cs="仿宋_GB2312" w:eastAsia="仿宋_GB2312"/>
                      <w:sz w:val="24"/>
                      <w:color w:val="000000"/>
                    </w:rPr>
                    <w:t>8、具备信号协同推送，支持用户通过快捷键，将本地信号进行画面推送至其他席位，也可将当前接管画面直接推送到大屏幕上，可在OSD菜单中可视化的虚拟出电视墙实际布局，根据需要可直观选择窗口推送，单屏幕可推送的画面64个，N个屏幕可推送64×N个。</w:t>
                  </w:r>
                  <w:r>
                    <w:br/>
                  </w:r>
                  <w:r>
                    <w:rPr>
                      <w:rFonts w:ascii="仿宋_GB2312" w:hAnsi="仿宋_GB2312" w:cs="仿宋_GB2312" w:eastAsia="仿宋_GB2312"/>
                      <w:sz w:val="24"/>
                      <w:color w:val="000000"/>
                    </w:rPr>
                    <w:t>9、任意节点故障不会影响系统，只需更换单节点，更改对应IP。入网即可恢复业务，无需额外配置。</w:t>
                  </w:r>
                  <w:r>
                    <w:br/>
                  </w:r>
                  <w:r>
                    <w:rPr>
                      <w:rFonts w:ascii="仿宋_GB2312" w:hAnsi="仿宋_GB2312" w:cs="仿宋_GB2312" w:eastAsia="仿宋_GB2312"/>
                      <w:sz w:val="24"/>
                      <w:color w:val="000000"/>
                    </w:rPr>
                    <w:t>10、坐席支持任意主副屏跟随调取场景，使用本地一套键盘的热键方式，将多显卡任意数据信息实现主副屏同时接管，可实现主主、主副、副副屏等组合。</w:t>
                  </w:r>
                  <w:r>
                    <w:br/>
                  </w:r>
                  <w:r>
                    <w:rPr>
                      <w:rFonts w:ascii="仿宋_GB2312" w:hAnsi="仿宋_GB2312" w:cs="仿宋_GB2312" w:eastAsia="仿宋_GB2312"/>
                      <w:sz w:val="24"/>
                      <w:color w:val="000000"/>
                    </w:rPr>
                    <w:t>11、支持输入视频信号实时预览回显，可调整预览图像画质，最高回显分辨率可达1920×1080@60Hz。</w:t>
                  </w:r>
                  <w:r>
                    <w:br/>
                  </w:r>
                  <w:r>
                    <w:rPr>
                      <w:rFonts w:ascii="仿宋_GB2312" w:hAnsi="仿宋_GB2312" w:cs="仿宋_GB2312" w:eastAsia="仿宋_GB2312"/>
                      <w:sz w:val="24"/>
                      <w:color w:val="000000"/>
                    </w:rPr>
                    <w:t>12、支持席位端分屏操作，支持1、2、4、9、16分割，最大可支持64分割。支持自由分割，可实现画中画显示，鼠标移到窗口，即可对画面内容进行操作。可在各个分割间来回切换。</w:t>
                  </w:r>
                  <w:r>
                    <w:br/>
                  </w:r>
                  <w:r>
                    <w:rPr>
                      <w:rFonts w:ascii="仿宋_GB2312" w:hAnsi="仿宋_GB2312" w:cs="仿宋_GB2312" w:eastAsia="仿宋_GB2312"/>
                      <w:sz w:val="24"/>
                      <w:color w:val="000000"/>
                    </w:rPr>
                    <w:t>13、支持坐席间语音通话。</w:t>
                  </w:r>
                  <w:r>
                    <w:br/>
                  </w:r>
                  <w:r>
                    <w:rPr>
                      <w:rFonts w:ascii="仿宋_GB2312" w:hAnsi="仿宋_GB2312" w:cs="仿宋_GB2312" w:eastAsia="仿宋_GB2312"/>
                      <w:sz w:val="24"/>
                      <w:color w:val="000000"/>
                    </w:rPr>
                    <w:t>14、支持WINDOWS/安卓等多平台人机交互终端同时操作，各终端间显示画面实时同步。</w:t>
                  </w:r>
                  <w:r>
                    <w:br/>
                  </w:r>
                  <w:r>
                    <w:rPr>
                      <w:rFonts w:ascii="仿宋_GB2312" w:hAnsi="仿宋_GB2312" w:cs="仿宋_GB2312" w:eastAsia="仿宋_GB2312"/>
                      <w:sz w:val="24"/>
                      <w:color w:val="000000"/>
                    </w:rPr>
                    <w:t>15、具备信号收藏夹功能,考虑到多部门多用户以及多种业务系统电脑的接入，要求输出节点支持输入源收藏夹管理，重要的、常用的信号源可用收藏夹收藏打包管理。</w:t>
                  </w:r>
                  <w:r>
                    <w:br/>
                  </w:r>
                  <w:r>
                    <w:rPr>
                      <w:rFonts w:ascii="仿宋_GB2312" w:hAnsi="仿宋_GB2312" w:cs="仿宋_GB2312" w:eastAsia="仿宋_GB2312"/>
                      <w:sz w:val="24"/>
                      <w:color w:val="000000"/>
                    </w:rPr>
                    <w:t>16、操作员席位采取其中一个屏幕用于场景调取，接到指令时，可热键调出对应的场景，不少于8种，允许操作员根据使用习惯随时自定义画面的数量、大小、位置，任意场景下切换信号。</w:t>
                  </w:r>
                  <w:r>
                    <w:br/>
                  </w:r>
                  <w:r>
                    <w:rPr>
                      <w:rFonts w:ascii="仿宋_GB2312" w:hAnsi="仿宋_GB2312" w:cs="仿宋_GB2312" w:eastAsia="仿宋_GB2312"/>
                      <w:sz w:val="24"/>
                      <w:color w:val="000000"/>
                    </w:rPr>
                    <w:t>17、支持1套鼠标键盘控制多个不同业务平台系统，实现跨网段、跨系统极速编辑操作，KVM输出节点具备单台显示器同时查看并跨屏操控不少于64个不同业务系统的画面功能，单屏64画面模式下支持鼠标滑屏，鼠标滑动到任意一个分割区域都可对相应的主机进行KVM控制。</w:t>
                  </w:r>
                  <w:r>
                    <w:br/>
                  </w:r>
                  <w:r>
                    <w:rPr>
                      <w:rFonts w:ascii="仿宋_GB2312" w:hAnsi="仿宋_GB2312" w:cs="仿宋_GB2312" w:eastAsia="仿宋_GB2312"/>
                      <w:sz w:val="24"/>
                      <w:color w:val="000000"/>
                    </w:rPr>
                    <w:t>18、系统支持远程电脑开关机管理功能。用户可通过界面中的开关机按钮对前端电脑进行单台或批量开关机管理控制。</w:t>
                  </w:r>
                  <w:r>
                    <w:br/>
                  </w:r>
                  <w:r>
                    <w:rPr>
                      <w:rFonts w:ascii="仿宋_GB2312" w:hAnsi="仿宋_GB2312" w:cs="仿宋_GB2312" w:eastAsia="仿宋_GB2312"/>
                      <w:sz w:val="24"/>
                      <w:color w:val="000000"/>
                    </w:rPr>
                    <w:t>19、坐席显示信号可通过PC客户端和安卓平板预览，多个客户端预览内容达到实时同步；具备在PC客户端和安卓客户端上接管鼠标键盘全域操作功能。</w:t>
                  </w:r>
                  <w:r>
                    <w:br/>
                  </w:r>
                  <w:r>
                    <w:rPr>
                      <w:rFonts w:ascii="仿宋_GB2312" w:hAnsi="仿宋_GB2312" w:cs="仿宋_GB2312" w:eastAsia="仿宋_GB2312"/>
                      <w:sz w:val="24"/>
                      <w:color w:val="000000"/>
                    </w:rPr>
                    <w:t>20、为实现大数据显示的需要，对使用已久难于对接数据的系统仅展示重要数据和图表，而非整个计算机画面完全显示，屏蔽无需上墙的内容，输入节点要求具备信号裁剪功能，操作员只需要在可视化操作终端即可按需设置。</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POE交换机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1、企业级三层管理型PoE交换机</w:t>
                  </w:r>
                  <w:r>
                    <w:br/>
                  </w:r>
                  <w:r>
                    <w:rPr>
                      <w:rFonts w:ascii="仿宋_GB2312" w:hAnsi="仿宋_GB2312" w:cs="仿宋_GB2312" w:eastAsia="仿宋_GB2312"/>
                      <w:sz w:val="24"/>
                      <w:color w:val="000000"/>
                    </w:rPr>
                    <w:t>2、≥24个千兆电口，≥4个千兆光口(Combo)，≥4个万兆SFP+光口；</w:t>
                  </w:r>
                  <w:r>
                    <w:br/>
                  </w:r>
                  <w:r>
                    <w:rPr>
                      <w:rFonts w:ascii="仿宋_GB2312" w:hAnsi="仿宋_GB2312" w:cs="仿宋_GB2312" w:eastAsia="仿宋_GB2312"/>
                      <w:sz w:val="24"/>
                      <w:color w:val="000000"/>
                    </w:rPr>
                    <w:t>3、交换容量：≥672Gbps/6.72Tbps，包转发率：≥108Mpps/171Mpps；</w:t>
                  </w:r>
                  <w:r>
                    <w:br/>
                  </w:r>
                  <w:r>
                    <w:rPr>
                      <w:rFonts w:ascii="仿宋_GB2312" w:hAnsi="仿宋_GB2312" w:cs="仿宋_GB2312" w:eastAsia="仿宋_GB2312"/>
                      <w:sz w:val="24"/>
                      <w:color w:val="000000"/>
                    </w:rPr>
                    <w:t>4、支持PoE供电，符合IEEE802.3af、IEEE802.3at标准，整机最大PoE输出功率≥370W；</w:t>
                  </w:r>
                  <w:r>
                    <w:br/>
                  </w:r>
                  <w:r>
                    <w:rPr>
                      <w:rFonts w:ascii="仿宋_GB2312" w:hAnsi="仿宋_GB2312" w:cs="仿宋_GB2312" w:eastAsia="仿宋_GB2312"/>
                      <w:sz w:val="24"/>
                      <w:color w:val="000000"/>
                    </w:rPr>
                    <w:t>5、支持生成树STP/RSTP/MSTP协议，支持RRPP/ERPS；</w:t>
                  </w:r>
                  <w:r>
                    <w:br/>
                  </w:r>
                  <w:r>
                    <w:rPr>
                      <w:rFonts w:ascii="仿宋_GB2312" w:hAnsi="仿宋_GB2312" w:cs="仿宋_GB2312" w:eastAsia="仿宋_GB2312"/>
                      <w:sz w:val="24"/>
                      <w:color w:val="000000"/>
                    </w:rPr>
                    <w:t>6、支持虚拟化堆叠技术，最大支持≥9台堆叠；</w:t>
                  </w:r>
                  <w:r>
                    <w:br/>
                  </w:r>
                  <w:r>
                    <w:rPr>
                      <w:rFonts w:ascii="仿宋_GB2312" w:hAnsi="仿宋_GB2312" w:cs="仿宋_GB2312" w:eastAsia="仿宋_GB2312"/>
                      <w:sz w:val="24"/>
                      <w:color w:val="000000"/>
                    </w:rPr>
                    <w:t>7、支持IGMPSnoopingv1/v2/v3、PIMSnooping、MulticastVLAN、IGMPv1/v2/v3；</w:t>
                  </w:r>
                  <w:r>
                    <w:br/>
                  </w:r>
                  <w:r>
                    <w:rPr>
                      <w:rFonts w:ascii="仿宋_GB2312" w:hAnsi="仿宋_GB2312" w:cs="仿宋_GB2312" w:eastAsia="仿宋_GB2312"/>
                      <w:sz w:val="24"/>
                      <w:color w:val="000000"/>
                    </w:rPr>
                    <w:t>8、支持DHCPClient、DHCPSnooping、DHCPRelay、DHCPServer、DHCPSnooping、DHCPRelay；</w:t>
                  </w:r>
                  <w:r>
                    <w:br/>
                  </w:r>
                  <w:r>
                    <w:rPr>
                      <w:rFonts w:ascii="仿宋_GB2312" w:hAnsi="仿宋_GB2312" w:cs="仿宋_GB2312" w:eastAsia="仿宋_GB2312"/>
                      <w:sz w:val="24"/>
                      <w:color w:val="000000"/>
                    </w:rPr>
                    <w:t>9、支持802.1p/DSCP协议，支持包过滤，支持SP/WRR/SP+WRR队列；</w:t>
                  </w:r>
                  <w:r>
                    <w:br/>
                  </w:r>
                  <w:r>
                    <w:rPr>
                      <w:rFonts w:ascii="仿宋_GB2312" w:hAnsi="仿宋_GB2312" w:cs="仿宋_GB2312" w:eastAsia="仿宋_GB2312"/>
                      <w:sz w:val="24"/>
                      <w:color w:val="000000"/>
                    </w:rPr>
                    <w:t>10、支持SNMPv1/v2/v3；</w:t>
                  </w:r>
                  <w:r>
                    <w:br/>
                  </w:r>
                  <w:r>
                    <w:rPr>
                      <w:rFonts w:ascii="仿宋_GB2312" w:hAnsi="仿宋_GB2312" w:cs="仿宋_GB2312" w:eastAsia="仿宋_GB2312"/>
                      <w:sz w:val="24"/>
                      <w:color w:val="000000"/>
                    </w:rPr>
                    <w:t>11、1U高度，19英寸宽，支持桌面、机架式安装方式；</w:t>
                  </w:r>
                  <w:r>
                    <w:br/>
                  </w:r>
                  <w:r>
                    <w:rPr>
                      <w:rFonts w:ascii="仿宋_GB2312" w:hAnsi="仿宋_GB2312" w:cs="仿宋_GB2312" w:eastAsia="仿宋_GB2312"/>
                      <w:sz w:val="24"/>
                      <w:color w:val="000000"/>
                    </w:rPr>
                    <w:t>12、工作温度：-5℃～45℃；</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16口POE千兆交换机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1、≥16个10/100/1000M自适应RJ45千兆电口，全部支持IEEE802.3af/at标准POE供电，端口自适应MDI/MDIX；</w:t>
                  </w:r>
                  <w:r>
                    <w:br/>
                  </w:r>
                  <w:r>
                    <w:rPr>
                      <w:rFonts w:ascii="仿宋_GB2312" w:hAnsi="仿宋_GB2312" w:cs="仿宋_GB2312" w:eastAsia="仿宋_GB2312"/>
                      <w:sz w:val="24"/>
                      <w:color w:val="000000"/>
                    </w:rPr>
                    <w:t>2、单口最大POE输出功率≥30W，整机POE总功率≥135W；</w:t>
                  </w:r>
                  <w:r>
                    <w:br/>
                  </w:r>
                  <w:r>
                    <w:rPr>
                      <w:rFonts w:ascii="仿宋_GB2312" w:hAnsi="仿宋_GB2312" w:cs="仿宋_GB2312" w:eastAsia="仿宋_GB2312"/>
                      <w:sz w:val="24"/>
                      <w:color w:val="000000"/>
                    </w:rPr>
                    <w:t>3、具备智能PD受电设备检测、POE短路保护、过载保护、过温保护、浪涌多重安全防护。</w:t>
                  </w:r>
                  <w:r>
                    <w:br/>
                  </w:r>
                  <w:r>
                    <w:rPr>
                      <w:rFonts w:ascii="仿宋_GB2312" w:hAnsi="仿宋_GB2312" w:cs="仿宋_GB2312" w:eastAsia="仿宋_GB2312"/>
                      <w:sz w:val="24"/>
                      <w:color w:val="000000"/>
                    </w:rPr>
                    <w:t>4、背板带宽≥32Gbps，包转发率≥23.8Mpps，MAC地址表容量8K，缓存≥4Mb；</w:t>
                  </w:r>
                  <w:r>
                    <w:br/>
                  </w:r>
                  <w:r>
                    <w:rPr>
                      <w:rFonts w:ascii="仿宋_GB2312" w:hAnsi="仿宋_GB2312" w:cs="仿宋_GB2312" w:eastAsia="仿宋_GB2312"/>
                      <w:sz w:val="24"/>
                      <w:color w:val="000000"/>
                    </w:rPr>
                    <w:t>5、存储转发工作模式，全双工支持IEEE802.3x流量控制，半双工背压流控。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中控平板</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≥11.5寸LCD显示屏，运行内存≥8GB，内存容量≥128GB，CPU核心数≥8核，分辨率≥2200*1440，WIFI版。</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显控软件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1、支持多端操作同步，多端包括web、windows客户端、移动端。</w:t>
                  </w:r>
                  <w:r>
                    <w:br/>
                  </w:r>
                  <w:r>
                    <w:rPr>
                      <w:rFonts w:ascii="仿宋_GB2312" w:hAnsi="仿宋_GB2312" w:cs="仿宋_GB2312" w:eastAsia="仿宋_GB2312"/>
                      <w:sz w:val="24"/>
                      <w:color w:val="000000"/>
                    </w:rPr>
                    <w:t>2、具有大屏显控、信息发布、语音控制等功能,支持大屏管理、字幕管理、中控管理、信息发布、音频配置、实时浏览、录像回放等功能。</w:t>
                  </w:r>
                  <w:r>
                    <w:br/>
                  </w:r>
                  <w:r>
                    <w:rPr>
                      <w:rFonts w:ascii="仿宋_GB2312" w:hAnsi="仿宋_GB2312" w:cs="仿宋_GB2312" w:eastAsia="仿宋_GB2312"/>
                      <w:sz w:val="24"/>
                      <w:color w:val="000000"/>
                    </w:rPr>
                    <w:t>3、支持通过平板多点触控及鼠标控制的方式对接入系统的媒体服务器进行可视化控制，包括如下功能：布局调整、节目切换、音量控制、预案切换及ppt翻页。其中ppt批注支持实时和预编辑两种模式，笔刷颜色红、绿、蓝、白、黑可选，线条粗细，支持橡皮擦功能,支持一键清空所有批注。</w:t>
                  </w:r>
                  <w:r>
                    <w:br/>
                  </w:r>
                  <w:r>
                    <w:rPr>
                      <w:rFonts w:ascii="仿宋_GB2312" w:hAnsi="仿宋_GB2312" w:cs="仿宋_GB2312" w:eastAsia="仿宋_GB2312"/>
                      <w:sz w:val="24"/>
                      <w:color w:val="000000"/>
                    </w:rPr>
                    <w:t>4、支持单窗口信号切换;支持信号通道模糊搜索;支持展示所有设备信号源通道;支持将输入源保存至收藏夹进行管理。</w:t>
                  </w:r>
                  <w:r>
                    <w:br/>
                  </w:r>
                  <w:r>
                    <w:rPr>
                      <w:rFonts w:ascii="仿宋_GB2312" w:hAnsi="仿宋_GB2312" w:cs="仿宋_GB2312" w:eastAsia="仿宋_GB2312"/>
                      <w:sz w:val="24"/>
                      <w:color w:val="000000"/>
                    </w:rPr>
                    <w:t>支持拖动信号源至场景进行播放</w:t>
                  </w:r>
                  <w:r>
                    <w:rPr>
                      <w:rFonts w:ascii="仿宋_GB2312" w:hAnsi="仿宋_GB2312" w:cs="仿宋_GB2312" w:eastAsia="仿宋_GB2312"/>
                      <w:sz w:val="24"/>
                      <w:color w:val="000000"/>
                    </w:rPr>
                    <w:t>;可设置该信号窗口的大小、位置、置顶、放大/还原、层级等参数;支持信号预监,可在播放信号源内容之前进行预查看。</w:t>
                  </w:r>
                  <w:r>
                    <w:br/>
                  </w:r>
                  <w:r>
                    <w:rPr>
                      <w:rFonts w:ascii="仿宋_GB2312" w:hAnsi="仿宋_GB2312" w:cs="仿宋_GB2312" w:eastAsia="仿宋_GB2312"/>
                      <w:sz w:val="24"/>
                      <w:color w:val="000000"/>
                    </w:rPr>
                    <w:t>5、支持平板多点触控及鼠标方式可视化控制LED设备，支持单台和批量操作，支持大屏开关、无人熄屏开关、大屏防火开关、亮度调节、OSD字幕、除湿开关，同时支持预案切换、信号源切换功能。</w:t>
                  </w:r>
                  <w:r>
                    <w:br/>
                  </w:r>
                  <w:r>
                    <w:rPr>
                      <w:rFonts w:ascii="仿宋_GB2312" w:hAnsi="仿宋_GB2312" w:cs="仿宋_GB2312" w:eastAsia="仿宋_GB2312"/>
                      <w:sz w:val="24"/>
                      <w:color w:val="000000"/>
                    </w:rPr>
                    <w:t>6、支持大屏预编辑,可在客户端对屏幕的视频布局显示进行调整,同时不影响大屏显示,调整完毕后可一键同步布局配置至大屏。</w:t>
                  </w:r>
                  <w:r>
                    <w:br/>
                  </w:r>
                  <w:r>
                    <w:rPr>
                      <w:rFonts w:ascii="仿宋_GB2312" w:hAnsi="仿宋_GB2312" w:cs="仿宋_GB2312" w:eastAsia="仿宋_GB2312"/>
                      <w:sz w:val="24"/>
                      <w:color w:val="000000"/>
                    </w:rPr>
                    <w:t>7、支持电视墙叠加字幕的管理和显示,字幕可设置高度、宽度、背景颜色、字体类型、字体颜色、字体大小、透明度、字间距、对齐方式、滚动方式、滚动速度;支持在移动端移动或删除虚拟LED。</w:t>
                  </w:r>
                  <w:r>
                    <w:br/>
                  </w:r>
                  <w:r>
                    <w:rPr>
                      <w:rFonts w:ascii="仿宋_GB2312" w:hAnsi="仿宋_GB2312" w:cs="仿宋_GB2312" w:eastAsia="仿宋_GB2312"/>
                      <w:sz w:val="24"/>
                      <w:color w:val="000000"/>
                    </w:rPr>
                    <w:t>8、支持配套桌面投屏软件调整编码方式，包括CPU编码、IntelGPU、NvidiaGPU切换，编码压缩方式调整（H.265/H.264）；</w:t>
                  </w:r>
                  <w:r>
                    <w:br/>
                  </w:r>
                  <w:r>
                    <w:rPr>
                      <w:rFonts w:ascii="仿宋_GB2312" w:hAnsi="仿宋_GB2312" w:cs="仿宋_GB2312" w:eastAsia="仿宋_GB2312"/>
                      <w:sz w:val="24"/>
                      <w:color w:val="000000"/>
                    </w:rPr>
                    <w:t>9、支持实时查看大屏显示的内容,可远程控制可视化界面、AR全景界面、VR网页端界面等;</w:t>
                  </w:r>
                  <w:r>
                    <w:br/>
                  </w:r>
                  <w:r>
                    <w:rPr>
                      <w:rFonts w:ascii="仿宋_GB2312" w:hAnsi="仿宋_GB2312" w:cs="仿宋_GB2312" w:eastAsia="仿宋_GB2312"/>
                      <w:sz w:val="24"/>
                      <w:color w:val="000000"/>
                    </w:rPr>
                    <w:t>10、支持不依赖外部配置工具，采用平板多点触控及鼠标控制方式在软件界面通过拖拽组件进行自定义布局，支持默认布局及基于默认布局调整另存为新的布局，支持多个布局切换；支持不少于35个功能组件进行添加或拖动添加，组件类型包括常在移动、自动选配，支持将6个按钮拖入组合按钮并展示缩略图标；以上按钮功能支持在左侧、下方、右侧三个功能栏进行自由布局；支持将自定义布局的组合按钮在使用界面二级展开并点击其中一个按钮操作大屏控制功能，例如开窗、上墙通道及回显功能。</w:t>
                  </w:r>
                  <w:r>
                    <w:br/>
                  </w:r>
                  <w:r>
                    <w:rPr>
                      <w:rFonts w:ascii="仿宋_GB2312" w:hAnsi="仿宋_GB2312" w:cs="仿宋_GB2312" w:eastAsia="仿宋_GB2312"/>
                      <w:sz w:val="24"/>
                      <w:color w:val="000000"/>
                    </w:rPr>
                    <w:t>11、支持电视墙视频画面数字变倍,可对电视墙画面进行裁剪显示。</w:t>
                  </w:r>
                  <w:r>
                    <w:br/>
                  </w:r>
                  <w:r>
                    <w:rPr>
                      <w:rFonts w:ascii="仿宋_GB2312" w:hAnsi="仿宋_GB2312" w:cs="仿宋_GB2312" w:eastAsia="仿宋_GB2312"/>
                      <w:sz w:val="24"/>
                      <w:color w:val="000000"/>
                    </w:rPr>
                    <w:t>12、支持在移动端进行内容播放控制,可进行PPT上一页、下一页等操作,可控制正在播放视频的进度,开始、暂停、停止播放;支持在移动端同步WEB端平台内容,可切换大屏中显示的网页、视频、图片等。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路由器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1、WAN口类型：电口</w:t>
                  </w:r>
                  <w:r>
                    <w:br/>
                  </w:r>
                  <w:r>
                    <w:rPr>
                      <w:rFonts w:ascii="仿宋_GB2312" w:hAnsi="仿宋_GB2312" w:cs="仿宋_GB2312" w:eastAsia="仿宋_GB2312"/>
                      <w:sz w:val="24"/>
                      <w:color w:val="000000"/>
                    </w:rPr>
                    <w:t>2、无线协议：Wi-Fi7</w:t>
                  </w:r>
                  <w:r>
                    <w:br/>
                  </w:r>
                  <w:r>
                    <w:rPr>
                      <w:rFonts w:ascii="仿宋_GB2312" w:hAnsi="仿宋_GB2312" w:cs="仿宋_GB2312" w:eastAsia="仿宋_GB2312"/>
                      <w:sz w:val="24"/>
                      <w:color w:val="000000"/>
                    </w:rPr>
                    <w:t>3、LAN输出口：双2.5G网口</w:t>
                  </w:r>
                  <w:r>
                    <w:br/>
                  </w:r>
                  <w:r>
                    <w:rPr>
                      <w:rFonts w:ascii="仿宋_GB2312" w:hAnsi="仿宋_GB2312" w:cs="仿宋_GB2312" w:eastAsia="仿宋_GB2312"/>
                      <w:sz w:val="24"/>
                      <w:color w:val="000000"/>
                    </w:rPr>
                    <w:t>4、无线速率：≥3600M</w:t>
                  </w:r>
                  <w:r>
                    <w:br/>
                  </w:r>
                  <w:r>
                    <w:rPr>
                      <w:rFonts w:ascii="仿宋_GB2312" w:hAnsi="仿宋_GB2312" w:cs="仿宋_GB2312" w:eastAsia="仿宋_GB2312"/>
                      <w:sz w:val="24"/>
                      <w:color w:val="000000"/>
                    </w:rPr>
                    <w:t>5、APP控制：支持APP控制</w:t>
                  </w:r>
                  <w:r>
                    <w:br/>
                  </w:r>
                  <w:r>
                    <w:rPr>
                      <w:rFonts w:ascii="仿宋_GB2312" w:hAnsi="仿宋_GB2312" w:cs="仿宋_GB2312" w:eastAsia="仿宋_GB2312"/>
                      <w:sz w:val="24"/>
                      <w:color w:val="000000"/>
                    </w:rPr>
                    <w:t>6、网口数量：≥4个</w:t>
                  </w:r>
                  <w:r>
                    <w:br/>
                  </w:r>
                  <w:r>
                    <w:rPr>
                      <w:rFonts w:ascii="仿宋_GB2312" w:hAnsi="仿宋_GB2312" w:cs="仿宋_GB2312" w:eastAsia="仿宋_GB2312"/>
                      <w:sz w:val="24"/>
                      <w:color w:val="000000"/>
                    </w:rPr>
                    <w:t>7、空间流数：≥4条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线缆辅材</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分布式系统部署所需的六类网线、</w:t>
                  </w:r>
                  <w:r>
                    <w:rPr>
                      <w:rFonts w:ascii="仿宋_GB2312" w:hAnsi="仿宋_GB2312" w:cs="仿宋_GB2312" w:eastAsia="仿宋_GB2312"/>
                      <w:sz w:val="24"/>
                      <w:color w:val="000000"/>
                    </w:rPr>
                    <w:t>HDMI高清视频线缆，线管、线槽等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综合布线与安装调试服务</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分布式座席线路铺设、设备安装调试服务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有源电脑音箱</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输出功率：</w:t>
                  </w:r>
                  <w:r>
                    <w:rPr>
                      <w:rFonts w:ascii="仿宋_GB2312" w:hAnsi="仿宋_GB2312" w:cs="仿宋_GB2312" w:eastAsia="仿宋_GB2312"/>
                      <w:sz w:val="24"/>
                      <w:color w:val="000000"/>
                    </w:rPr>
                    <w:t>≥3W</w:t>
                  </w:r>
                  <w:r>
                    <w:br/>
                  </w:r>
                  <w:r>
                    <w:rPr>
                      <w:rFonts w:ascii="仿宋_GB2312" w:hAnsi="仿宋_GB2312" w:cs="仿宋_GB2312" w:eastAsia="仿宋_GB2312"/>
                      <w:sz w:val="24"/>
                      <w:color w:val="000000"/>
                    </w:rPr>
                    <w:t>频率响应：</w:t>
                  </w:r>
                  <w:r>
                    <w:rPr>
                      <w:rFonts w:ascii="仿宋_GB2312" w:hAnsi="仿宋_GB2312" w:cs="仿宋_GB2312" w:eastAsia="仿宋_GB2312"/>
                      <w:sz w:val="24"/>
                      <w:color w:val="000000"/>
                    </w:rPr>
                    <w:t>30HZ~15KHZ</w:t>
                  </w:r>
                  <w:r>
                    <w:br/>
                  </w:r>
                  <w:r>
                    <w:rPr>
                      <w:rFonts w:ascii="仿宋_GB2312" w:hAnsi="仿宋_GB2312" w:cs="仿宋_GB2312" w:eastAsia="仿宋_GB2312"/>
                      <w:sz w:val="24"/>
                      <w:color w:val="000000"/>
                    </w:rPr>
                    <w:t>电源电压及电流：</w:t>
                  </w:r>
                  <w:r>
                    <w:rPr>
                      <w:rFonts w:ascii="仿宋_GB2312" w:hAnsi="仿宋_GB2312" w:cs="仿宋_GB2312" w:eastAsia="仿宋_GB2312"/>
                      <w:sz w:val="24"/>
                      <w:color w:val="000000"/>
                    </w:rPr>
                    <w:t>USB/DC5V-600MA</w:t>
                  </w:r>
                  <w:r>
                    <w:br/>
                  </w:r>
                  <w:r>
                    <w:rPr>
                      <w:rFonts w:ascii="仿宋_GB2312" w:hAnsi="仿宋_GB2312" w:cs="仿宋_GB2312" w:eastAsia="仿宋_GB2312"/>
                      <w:sz w:val="24"/>
                      <w:color w:val="000000"/>
                    </w:rPr>
                    <w:t>声道：</w:t>
                  </w:r>
                  <w:r>
                    <w:rPr>
                      <w:rFonts w:ascii="仿宋_GB2312" w:hAnsi="仿宋_GB2312" w:cs="仿宋_GB2312" w:eastAsia="仿宋_GB2312"/>
                      <w:sz w:val="24"/>
                      <w:color w:val="000000"/>
                    </w:rPr>
                    <w:t>2.1</w:t>
                  </w:r>
                  <w:r>
                    <w:br/>
                  </w:r>
                  <w:r>
                    <w:rPr>
                      <w:rFonts w:ascii="仿宋_GB2312" w:hAnsi="仿宋_GB2312" w:cs="仿宋_GB2312" w:eastAsia="仿宋_GB2312"/>
                      <w:sz w:val="24"/>
                      <w:color w:val="000000"/>
                    </w:rPr>
                    <w:t>信噪比：</w:t>
                  </w:r>
                  <w:r>
                    <w:rPr>
                      <w:rFonts w:ascii="仿宋_GB2312" w:hAnsi="仿宋_GB2312" w:cs="仿宋_GB2312" w:eastAsia="仿宋_GB2312"/>
                      <w:sz w:val="24"/>
                      <w:color w:val="000000"/>
                    </w:rPr>
                    <w:t>≥65DB</w:t>
                  </w:r>
                  <w:r>
                    <w:br/>
                  </w:r>
                  <w:r>
                    <w:rPr>
                      <w:rFonts w:ascii="仿宋_GB2312" w:hAnsi="仿宋_GB2312" w:cs="仿宋_GB2312" w:eastAsia="仿宋_GB2312"/>
                      <w:sz w:val="24"/>
                      <w:color w:val="000000"/>
                    </w:rPr>
                    <w:t>分离度：</w:t>
                  </w:r>
                  <w:r>
                    <w:rPr>
                      <w:rFonts w:ascii="仿宋_GB2312" w:hAnsi="仿宋_GB2312" w:cs="仿宋_GB2312" w:eastAsia="仿宋_GB2312"/>
                      <w:sz w:val="24"/>
                      <w:color w:val="000000"/>
                    </w:rPr>
                    <w:t>≥35DB</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电脑麦克风</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1、类型：USB桌面麦克风</w:t>
                  </w:r>
                  <w:r>
                    <w:br/>
                  </w:r>
                  <w:r>
                    <w:rPr>
                      <w:rFonts w:ascii="仿宋_GB2312" w:hAnsi="仿宋_GB2312" w:cs="仿宋_GB2312" w:eastAsia="仿宋_GB2312"/>
                      <w:sz w:val="24"/>
                      <w:color w:val="000000"/>
                    </w:rPr>
                    <w:t>2、指向性：360°全指向</w:t>
                  </w:r>
                  <w:r>
                    <w:br/>
                  </w:r>
                  <w:r>
                    <w:rPr>
                      <w:rFonts w:ascii="仿宋_GB2312" w:hAnsi="仿宋_GB2312" w:cs="仿宋_GB2312" w:eastAsia="仿宋_GB2312"/>
                      <w:sz w:val="24"/>
                      <w:color w:val="000000"/>
                    </w:rPr>
                    <w:t>3、信噪比：≥60dB</w:t>
                  </w:r>
                  <w:r>
                    <w:br/>
                  </w:r>
                  <w:r>
                    <w:rPr>
                      <w:rFonts w:ascii="仿宋_GB2312" w:hAnsi="仿宋_GB2312" w:cs="仿宋_GB2312" w:eastAsia="仿宋_GB2312"/>
                      <w:sz w:val="24"/>
                      <w:color w:val="000000"/>
                    </w:rPr>
                    <w:t>4、连接方式：有线</w:t>
                  </w:r>
                  <w:r>
                    <w:br/>
                  </w:r>
                  <w:r>
                    <w:rPr>
                      <w:rFonts w:ascii="仿宋_GB2312" w:hAnsi="仿宋_GB2312" w:cs="仿宋_GB2312" w:eastAsia="仿宋_GB2312"/>
                      <w:sz w:val="24"/>
                      <w:color w:val="000000"/>
                    </w:rPr>
                    <w:t>5、采样率：48kHz/16bit</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高拍仪</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1、感光元件：CMOS高清图像传感器；</w:t>
                  </w:r>
                  <w:r>
                    <w:br/>
                  </w:r>
                  <w:r>
                    <w:rPr>
                      <w:rFonts w:ascii="仿宋_GB2312" w:hAnsi="仿宋_GB2312" w:cs="仿宋_GB2312" w:eastAsia="仿宋_GB2312"/>
                      <w:sz w:val="24"/>
                      <w:color w:val="000000"/>
                    </w:rPr>
                    <w:t>2、有效像素：≥1600万高清像素，自动对焦镜头；</w:t>
                  </w:r>
                  <w:r>
                    <w:br/>
                  </w:r>
                  <w:r>
                    <w:rPr>
                      <w:rFonts w:ascii="仿宋_GB2312" w:hAnsi="仿宋_GB2312" w:cs="仿宋_GB2312" w:eastAsia="仿宋_GB2312"/>
                      <w:sz w:val="24"/>
                      <w:color w:val="000000"/>
                    </w:rPr>
                    <w:t>3、最大光学分辨率：≥3672×2856；</w:t>
                  </w:r>
                  <w:r>
                    <w:br/>
                  </w:r>
                  <w:r>
                    <w:rPr>
                      <w:rFonts w:ascii="仿宋_GB2312" w:hAnsi="仿宋_GB2312" w:cs="仿宋_GB2312" w:eastAsia="仿宋_GB2312"/>
                      <w:sz w:val="24"/>
                      <w:color w:val="000000"/>
                    </w:rPr>
                    <w:t>4、扫描最大幅面：标准A4幅面，兼容A5/A6/A7、身份证、银行卡等小尺寸证件扫描；</w:t>
                  </w:r>
                  <w:r>
                    <w:br/>
                  </w:r>
                  <w:r>
                    <w:rPr>
                      <w:rFonts w:ascii="仿宋_GB2312" w:hAnsi="仿宋_GB2312" w:cs="仿宋_GB2312" w:eastAsia="仿宋_GB2312"/>
                      <w:sz w:val="24"/>
                      <w:color w:val="000000"/>
                    </w:rPr>
                    <w:t>5、对焦方式：全自动对焦（AF），支持近距离证件、厚本书籍清晰拍摄；</w:t>
                  </w:r>
                  <w:r>
                    <w:br/>
                  </w:r>
                  <w:r>
                    <w:rPr>
                      <w:rFonts w:ascii="仿宋_GB2312" w:hAnsi="仿宋_GB2312" w:cs="仿宋_GB2312" w:eastAsia="仿宋_GB2312"/>
                      <w:sz w:val="24"/>
                      <w:color w:val="000000"/>
                    </w:rPr>
                    <w:t>6、扫描速度：≤1秒/张，支持连续批量快拍；</w:t>
                  </w:r>
                  <w:r>
                    <w:br/>
                  </w:r>
                  <w:r>
                    <w:rPr>
                      <w:rFonts w:ascii="仿宋_GB2312" w:hAnsi="仿宋_GB2312" w:cs="仿宋_GB2312" w:eastAsia="仿宋_GB2312"/>
                      <w:sz w:val="24"/>
                      <w:color w:val="000000"/>
                    </w:rPr>
                    <w:t>7、补光光源：内置可调LED补光灯，支持自然光+LED双模式，弱光环境无阴影拍摄；</w:t>
                  </w:r>
                  <w:r>
                    <w:br/>
                  </w:r>
                  <w:r>
                    <w:rPr>
                      <w:rFonts w:ascii="仿宋_GB2312" w:hAnsi="仿宋_GB2312" w:cs="仿宋_GB2312" w:eastAsia="仿宋_GB2312"/>
                      <w:sz w:val="24"/>
                      <w:color w:val="000000"/>
                    </w:rPr>
                    <w:t>8、色彩位数：≥24位真彩色；</w:t>
                  </w:r>
                  <w:r>
                    <w:br/>
                  </w:r>
                  <w:r>
                    <w:rPr>
                      <w:rFonts w:ascii="仿宋_GB2312" w:hAnsi="仿宋_GB2312" w:cs="仿宋_GB2312" w:eastAsia="仿宋_GB2312"/>
                      <w:sz w:val="24"/>
                      <w:color w:val="000000"/>
                    </w:rPr>
                    <w:t>9、数据接口：USB2.0免驱直连，无需外接电源，电脑USB供电；</w:t>
                  </w:r>
                  <w:r>
                    <w:br/>
                  </w:r>
                  <w:r>
                    <w:rPr>
                      <w:rFonts w:ascii="仿宋_GB2312" w:hAnsi="仿宋_GB2312" w:cs="仿宋_GB2312" w:eastAsia="仿宋_GB2312"/>
                      <w:sz w:val="24"/>
                      <w:color w:val="000000"/>
                    </w:rPr>
                    <w:t>10、OCR文字识别：内置多语言OCR识别引擎，支持中英文、数字、票据识别，图片文字一键转换成可编辑Word、TXT文档，支持批量识别；</w:t>
                  </w:r>
                  <w:r>
                    <w:br/>
                  </w:r>
                  <w:r>
                    <w:rPr>
                      <w:rFonts w:ascii="仿宋_GB2312" w:hAnsi="仿宋_GB2312" w:cs="仿宋_GB2312" w:eastAsia="仿宋_GB2312"/>
                      <w:sz w:val="24"/>
                      <w:color w:val="000000"/>
                    </w:rPr>
                    <w:t>11、文件格式输出：支持JPG、BMP、PNG、TIFF、GIF、多页PDF、Word、TXT格式；</w:t>
                  </w:r>
                  <w:r>
                    <w:br/>
                  </w:r>
                  <w:r>
                    <w:rPr>
                      <w:rFonts w:ascii="仿宋_GB2312" w:hAnsi="仿宋_GB2312" w:cs="仿宋_GB2312" w:eastAsia="仿宋_GB2312"/>
                      <w:sz w:val="24"/>
                      <w:color w:val="000000"/>
                    </w:rPr>
                    <w:t>12、智能图像处理功能：自动裁边、自动纠偏、去阴影、底色净化、黑白/彩色/灰度模式切换、图片压缩、亮度对比度调节；</w:t>
                  </w:r>
                  <w:r>
                    <w:br/>
                  </w:r>
                  <w:r>
                    <w:rPr>
                      <w:rFonts w:ascii="仿宋_GB2312" w:hAnsi="仿宋_GB2312" w:cs="仿宋_GB2312" w:eastAsia="仿宋_GB2312"/>
                      <w:sz w:val="24"/>
                      <w:color w:val="000000"/>
                    </w:rPr>
                    <w:t>13、PDF高级功能：多页文件一键合并单PDF、PDF分页、PDF加密、PDF水印添加；</w:t>
                  </w:r>
                  <w:r>
                    <w:br/>
                  </w:r>
                  <w:r>
                    <w:rPr>
                      <w:rFonts w:ascii="仿宋_GB2312" w:hAnsi="仿宋_GB2312" w:cs="仿宋_GB2312" w:eastAsia="仿宋_GB2312"/>
                      <w:sz w:val="24"/>
                      <w:color w:val="000000"/>
                    </w:rPr>
                    <w:t>14、证件连拍合成：身份证正反面一键自动拼接成单页图片，支持银行卡、执照批量拍摄归档；</w:t>
                  </w:r>
                  <w:r>
                    <w:br/>
                  </w:r>
                  <w:r>
                    <w:rPr>
                      <w:rFonts w:ascii="仿宋_GB2312" w:hAnsi="仿宋_GB2312" w:cs="仿宋_GB2312" w:eastAsia="仿宋_GB2312"/>
                      <w:sz w:val="24"/>
                      <w:color w:val="000000"/>
                    </w:rPr>
                    <w:t>15、智能连拍：自定义间隔连续拍摄，批量档案、票据高速电子化归档。</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机柜</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12U标准机柜</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三、永安路派出所</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分布式管理节点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1、无风扇静音设计，DC12V，标准1U高度，配套分布式机架，可安装在标准19"机架；</w:t>
                  </w:r>
                  <w:r>
                    <w:br/>
                  </w:r>
                  <w:r>
                    <w:rPr>
                      <w:rFonts w:ascii="仿宋_GB2312" w:hAnsi="仿宋_GB2312" w:cs="仿宋_GB2312" w:eastAsia="仿宋_GB2312"/>
                      <w:sz w:val="24"/>
                      <w:color w:val="000000"/>
                    </w:rPr>
                    <w:t>2、前面板≥2英寸TFT屏，实时显示设备名称、IP、温度等信息，便捷运维；</w:t>
                  </w:r>
                  <w:r>
                    <w:br/>
                  </w:r>
                  <w:r>
                    <w:rPr>
                      <w:rFonts w:ascii="仿宋_GB2312" w:hAnsi="仿宋_GB2312" w:cs="仿宋_GB2312" w:eastAsia="仿宋_GB2312"/>
                      <w:sz w:val="24"/>
                      <w:color w:val="000000"/>
                    </w:rPr>
                    <w:t>3、产品自带web管理，支持管理分布式拼接节点，支持添加远程网络信号或输入节点</w:t>
                  </w:r>
                  <w:r>
                    <w:br/>
                  </w:r>
                  <w:r>
                    <w:rPr>
                      <w:rFonts w:ascii="仿宋_GB2312" w:hAnsi="仿宋_GB2312" w:cs="仿宋_GB2312" w:eastAsia="仿宋_GB2312"/>
                      <w:sz w:val="24"/>
                      <w:color w:val="000000"/>
                    </w:rPr>
                    <w:t>4、支持Onvif、RTSP协议添加，支持对已添加信号进行分组管理，支持收藏夹管理；</w:t>
                  </w:r>
                  <w:r>
                    <w:br/>
                  </w:r>
                  <w:r>
                    <w:rPr>
                      <w:rFonts w:ascii="仿宋_GB2312" w:hAnsi="仿宋_GB2312" w:cs="仿宋_GB2312" w:eastAsia="仿宋_GB2312"/>
                      <w:sz w:val="24"/>
                      <w:color w:val="000000"/>
                    </w:rPr>
                    <w:t>5、支持开窗和窗口漫游，支持1/2/4/6/8/9/16/25/36画面分割显示；</w:t>
                  </w:r>
                  <w:r>
                    <w:br/>
                  </w:r>
                  <w:r>
                    <w:rPr>
                      <w:rFonts w:ascii="仿宋_GB2312" w:hAnsi="仿宋_GB2312" w:cs="仿宋_GB2312" w:eastAsia="仿宋_GB2312"/>
                      <w:sz w:val="24"/>
                      <w:color w:val="000000"/>
                    </w:rPr>
                    <w:t>6、支持通道切换及窗口轮巡；</w:t>
                  </w:r>
                  <w:r>
                    <w:br/>
                  </w:r>
                  <w:r>
                    <w:rPr>
                      <w:rFonts w:ascii="仿宋_GB2312" w:hAnsi="仿宋_GB2312" w:cs="仿宋_GB2312" w:eastAsia="仿宋_GB2312"/>
                      <w:sz w:val="24"/>
                      <w:color w:val="000000"/>
                    </w:rPr>
                    <w:t>7、支持预案管理，预案及预案组轮巡、定时切换；</w:t>
                  </w:r>
                  <w:r>
                    <w:br/>
                  </w:r>
                  <w:r>
                    <w:rPr>
                      <w:rFonts w:ascii="仿宋_GB2312" w:hAnsi="仿宋_GB2312" w:cs="仿宋_GB2312" w:eastAsia="仿宋_GB2312"/>
                      <w:sz w:val="24"/>
                      <w:color w:val="000000"/>
                    </w:rPr>
                    <w:t>8、支持静态OSD字幕及单屏OSD滚动字幕，文字字体、颜色、字符间距、背景色可调节；</w:t>
                  </w:r>
                  <w:r>
                    <w:br/>
                  </w:r>
                  <w:r>
                    <w:rPr>
                      <w:rFonts w:ascii="仿宋_GB2312" w:hAnsi="仿宋_GB2312" w:cs="仿宋_GB2312" w:eastAsia="仿宋_GB2312"/>
                      <w:sz w:val="24"/>
                      <w:color w:val="000000"/>
                    </w:rPr>
                    <w:t>9、支持摄像机云台控制；</w:t>
                  </w:r>
                  <w:r>
                    <w:br/>
                  </w:r>
                  <w:r>
                    <w:rPr>
                      <w:rFonts w:ascii="仿宋_GB2312" w:hAnsi="仿宋_GB2312" w:cs="仿宋_GB2312" w:eastAsia="仿宋_GB2312"/>
                      <w:sz w:val="24"/>
                      <w:color w:val="000000"/>
                    </w:rPr>
                    <w:t>10、支持底图配置；</w:t>
                  </w:r>
                  <w:r>
                    <w:br/>
                  </w:r>
                  <w:r>
                    <w:rPr>
                      <w:rFonts w:ascii="仿宋_GB2312" w:hAnsi="仿宋_GB2312" w:cs="仿宋_GB2312" w:eastAsia="仿宋_GB2312"/>
                      <w:sz w:val="24"/>
                      <w:color w:val="000000"/>
                    </w:rPr>
                    <w:t>11、权限管理，支持新建角色和用户进行相关权限管理；</w:t>
                  </w:r>
                  <w:r>
                    <w:br/>
                  </w:r>
                  <w:r>
                    <w:rPr>
                      <w:rFonts w:ascii="仿宋_GB2312" w:hAnsi="仿宋_GB2312" w:cs="仿宋_GB2312" w:eastAsia="仿宋_GB2312"/>
                      <w:sz w:val="24"/>
                      <w:color w:val="000000"/>
                    </w:rPr>
                    <w:t>12、可适配平台实现大屏配置和大屏控制功能；</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分布式输入节点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入接口配置不低于：支持1路DP接口（1路输入）3路HDMI接口（1路输入，1路环通输出，1路输出）；3.5mm非平衡立体声输入3.5mm音频输出，支持2路RELAY接口，支持2路I/O接口，支持1路RS-232接口，支持1路RS-485接口，支持1路RJ-45接口，1个SFP1000M光口，支持2路USB接口，支持1个TF卡存储。</w:t>
                  </w:r>
                  <w:r>
                    <w:br/>
                  </w:r>
                  <w:r>
                    <w:rPr>
                      <w:rFonts w:ascii="仿宋_GB2312" w:hAnsi="仿宋_GB2312" w:cs="仿宋_GB2312" w:eastAsia="仿宋_GB2312"/>
                      <w:sz w:val="24"/>
                      <w:color w:val="000000"/>
                    </w:rPr>
                    <w:t>2、任意节点故障不会影响系统，只需更换单节点，更改对应IP。入网即可恢复业务，无需额外配置。</w:t>
                  </w:r>
                  <w:r>
                    <w:br/>
                  </w:r>
                  <w:r>
                    <w:rPr>
                      <w:rFonts w:ascii="仿宋_GB2312" w:hAnsi="仿宋_GB2312" w:cs="仿宋_GB2312" w:eastAsia="仿宋_GB2312"/>
                      <w:sz w:val="24"/>
                      <w:color w:val="000000"/>
                    </w:rPr>
                    <w:t>3、输入节点支持H.264和H.265编码，并可手动修改码流分辨率和帧率。</w:t>
                  </w:r>
                  <w:r>
                    <w:br/>
                  </w:r>
                  <w:r>
                    <w:rPr>
                      <w:rFonts w:ascii="仿宋_GB2312" w:hAnsi="仿宋_GB2312" w:cs="仿宋_GB2312" w:eastAsia="仿宋_GB2312"/>
                      <w:sz w:val="24"/>
                      <w:color w:val="000000"/>
                    </w:rPr>
                    <w:t>4、输入节点视频转发≥100路1080P@60Hz。</w:t>
                  </w:r>
                  <w:r>
                    <w:br/>
                  </w:r>
                  <w:r>
                    <w:rPr>
                      <w:rFonts w:ascii="仿宋_GB2312" w:hAnsi="仿宋_GB2312" w:cs="仿宋_GB2312" w:eastAsia="仿宋_GB2312"/>
                      <w:sz w:val="24"/>
                      <w:color w:val="000000"/>
                    </w:rPr>
                    <w:t>5、支持浏览器作为操作终端，支持IE，火狐，Safari，Google，360等浏览器。支持在IE端对节点进行管理，可以对输入节点进行画面预览，可对3种码流分别进行分辨率和帧率设置；可以对拼接节点进行电视墙管理和操作，支持在WEB端进行上墙，云台控制功能。</w:t>
                  </w:r>
                  <w:r>
                    <w:br/>
                  </w:r>
                  <w:r>
                    <w:rPr>
                      <w:rFonts w:ascii="仿宋_GB2312" w:hAnsi="仿宋_GB2312" w:cs="仿宋_GB2312" w:eastAsia="仿宋_GB2312"/>
                      <w:sz w:val="24"/>
                      <w:color w:val="000000"/>
                    </w:rPr>
                    <w:t>6、可支持≥4K@60Hz图像处理。采集输入分辨率支持1280×720@60fps、1920×1080@60fps、2560×1440@60fps、3840×2160@60fps分辨率。</w:t>
                  </w:r>
                  <w:r>
                    <w:br/>
                  </w:r>
                  <w:r>
                    <w:rPr>
                      <w:rFonts w:ascii="仿宋_GB2312" w:hAnsi="仿宋_GB2312" w:cs="仿宋_GB2312" w:eastAsia="仿宋_GB2312"/>
                      <w:sz w:val="24"/>
                      <w:color w:val="000000"/>
                    </w:rPr>
                    <w:t>7、支持DP/HDMI接口视音频采集，环通输出，自动切换信号源。</w:t>
                  </w:r>
                  <w:r>
                    <w:br/>
                  </w:r>
                  <w:r>
                    <w:rPr>
                      <w:rFonts w:ascii="仿宋_GB2312" w:hAnsi="仿宋_GB2312" w:cs="仿宋_GB2312" w:eastAsia="仿宋_GB2312"/>
                      <w:sz w:val="24"/>
                      <w:color w:val="000000"/>
                    </w:rPr>
                    <w:t>8、编码分辨率支持1280×720@60fps、1920×1080@60fps、2560×1440@60fps、3840×2160@60fps分辨率。</w:t>
                  </w:r>
                  <w:r>
                    <w:br/>
                  </w:r>
                  <w:r>
                    <w:rPr>
                      <w:rFonts w:ascii="仿宋_GB2312" w:hAnsi="仿宋_GB2312" w:cs="仿宋_GB2312" w:eastAsia="仿宋_GB2312"/>
                      <w:sz w:val="24"/>
                      <w:color w:val="000000"/>
                    </w:rPr>
                    <w:t>9、音频编码支持48KHz16bits采集并编码。</w:t>
                  </w:r>
                  <w:r>
                    <w:br/>
                  </w:r>
                  <w:r>
                    <w:rPr>
                      <w:rFonts w:ascii="仿宋_GB2312" w:hAnsi="仿宋_GB2312" w:cs="仿宋_GB2312" w:eastAsia="仿宋_GB2312"/>
                      <w:sz w:val="24"/>
                      <w:color w:val="000000"/>
                    </w:rPr>
                    <w:t>10、视频从信号采集编码至解码显示输出延时≤17ms。</w:t>
                  </w:r>
                  <w:r>
                    <w:br/>
                  </w:r>
                  <w:r>
                    <w:rPr>
                      <w:rFonts w:ascii="仿宋_GB2312" w:hAnsi="仿宋_GB2312" w:cs="仿宋_GB2312" w:eastAsia="仿宋_GB2312"/>
                      <w:sz w:val="24"/>
                      <w:color w:val="000000"/>
                    </w:rPr>
                    <w:t>11、为实现大数据显示的需要，对使用已久难于对接数据的系统仅展示重要数据和图表，而非整个计算机画面完全显示，屏蔽无需上墙的内容，输入节点要求具备信号裁剪功能，操作员只需在可视化操作终端即可按需设置。</w:t>
                  </w:r>
                  <w:r>
                    <w:br/>
                  </w:r>
                  <w:r>
                    <w:rPr>
                      <w:rFonts w:ascii="仿宋_GB2312" w:hAnsi="仿宋_GB2312" w:cs="仿宋_GB2312" w:eastAsia="仿宋_GB2312"/>
                      <w:sz w:val="24"/>
                      <w:color w:val="000000"/>
                    </w:rPr>
                    <w:t>12、单台设备具备USB数据透传功能，可对U盘等设备进行数据拷贝及授权功能。</w:t>
                  </w:r>
                  <w:r>
                    <w:br/>
                  </w:r>
                  <w:r>
                    <w:rPr>
                      <w:rFonts w:ascii="仿宋_GB2312" w:hAnsi="仿宋_GB2312" w:cs="仿宋_GB2312" w:eastAsia="仿宋_GB2312"/>
                      <w:sz w:val="24"/>
                      <w:color w:val="000000"/>
                    </w:rPr>
                    <w:t>13、系统支持HTTPS加密通讯协议。</w:t>
                  </w:r>
                  <w:r>
                    <w:br/>
                  </w:r>
                  <w:r>
                    <w:rPr>
                      <w:rFonts w:ascii="仿宋_GB2312" w:hAnsi="仿宋_GB2312" w:cs="仿宋_GB2312" w:eastAsia="仿宋_GB2312"/>
                      <w:sz w:val="24"/>
                      <w:color w:val="000000"/>
                    </w:rPr>
                    <w:t>14、无需额外的设备，即可实现音视频录制、直播、回放的使用需求。</w:t>
                  </w:r>
                  <w:r>
                    <w:br/>
                  </w:r>
                  <w:r>
                    <w:rPr>
                      <w:rFonts w:ascii="仿宋_GB2312" w:hAnsi="仿宋_GB2312" w:cs="仿宋_GB2312" w:eastAsia="仿宋_GB2312"/>
                      <w:sz w:val="24"/>
                      <w:color w:val="000000"/>
                    </w:rPr>
                    <w:t>15、自带一键复位IP，支持IP动态分配。</w:t>
                  </w:r>
                  <w:r>
                    <w:br/>
                  </w:r>
                  <w:r>
                    <w:rPr>
                      <w:rFonts w:ascii="仿宋_GB2312" w:hAnsi="仿宋_GB2312" w:cs="仿宋_GB2312" w:eastAsia="仿宋_GB2312"/>
                      <w:sz w:val="24"/>
                      <w:color w:val="000000"/>
                    </w:rPr>
                    <w:t>16、可以根据网络的实时状况，配置坐席画面的帧率，最低可以配置1帧每秒，最高可以配置60帧每秒。</w:t>
                  </w:r>
                  <w:r>
                    <w:br/>
                  </w:r>
                  <w:r>
                    <w:rPr>
                      <w:rFonts w:ascii="仿宋_GB2312" w:hAnsi="仿宋_GB2312" w:cs="仿宋_GB2312" w:eastAsia="仿宋_GB2312"/>
                      <w:sz w:val="24"/>
                      <w:color w:val="000000"/>
                    </w:rPr>
                    <w:t>17、支持4K信号拼接，包括1×2,1×3，1×4，2×2，2×3，2×4，3×3，3×4，4×4，组合成4096×4320，4096×6480,4096×8640,8192×4320,8192×6480,8192×8640,12288×6480,12288×8640,12288×8640超大分辨率。最大支持≥16个4k分辨率拼接。</w:t>
                  </w:r>
                  <w:r>
                    <w:br/>
                  </w:r>
                  <w:r>
                    <w:rPr>
                      <w:rFonts w:ascii="仿宋_GB2312" w:hAnsi="仿宋_GB2312" w:cs="仿宋_GB2312" w:eastAsia="仿宋_GB2312"/>
                      <w:sz w:val="24"/>
                      <w:color w:val="000000"/>
                    </w:rPr>
                    <w:t>18、设备同时具有SFP光纤接口和RJ45网络接口，光口和网口可以同时使用，断掉任意一个接口的连接，都不会对设备的网络造成影响。</w:t>
                  </w:r>
                  <w:r>
                    <w:br/>
                  </w:r>
                  <w:r>
                    <w:rPr>
                      <w:rFonts w:ascii="仿宋_GB2312" w:hAnsi="仿宋_GB2312" w:cs="仿宋_GB2312" w:eastAsia="仿宋_GB2312"/>
                      <w:sz w:val="24"/>
                      <w:color w:val="000000"/>
                    </w:rPr>
                    <w:t>19、支持网络隔离，保证不同网络的数据隔离。</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分布式输出节点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1、支持USB鼠标、键盘，实现一台终端接管所有输入节点的KVM功能，支持≥4K@60Hz图像处理。</w:t>
                  </w:r>
                  <w:r>
                    <w:br/>
                  </w:r>
                  <w:r>
                    <w:rPr>
                      <w:rFonts w:ascii="仿宋_GB2312" w:hAnsi="仿宋_GB2312" w:cs="仿宋_GB2312" w:eastAsia="仿宋_GB2312"/>
                      <w:sz w:val="24"/>
                      <w:color w:val="000000"/>
                    </w:rPr>
                    <w:t>2、KVM输入节点具备OSD接管前预览功能，通过OSD菜单，可预览坐席系统内所有有权限接管的节点画面，可获取当前信号。通过PAD和PC客户端接管云台，可以实现云台操控。</w:t>
                  </w:r>
                  <w:r>
                    <w:br/>
                  </w:r>
                  <w:r>
                    <w:rPr>
                      <w:rFonts w:ascii="仿宋_GB2312" w:hAnsi="仿宋_GB2312" w:cs="仿宋_GB2312" w:eastAsia="仿宋_GB2312"/>
                      <w:sz w:val="24"/>
                      <w:color w:val="000000"/>
                    </w:rPr>
                    <w:t>3、输出接口配置不低于：单节点支持2路7680×3840@25fps或7路4000×3000@25fps或10路3840×2160@25fps或18路2506×1920@25fps或18路2688×1520@25fps或28路2048×1536@25fps或36路1920×1080@30fps或网络视频实时解码。</w:t>
                  </w:r>
                  <w:r>
                    <w:br/>
                  </w:r>
                  <w:r>
                    <w:rPr>
                      <w:rFonts w:ascii="仿宋_GB2312" w:hAnsi="仿宋_GB2312" w:cs="仿宋_GB2312" w:eastAsia="仿宋_GB2312"/>
                      <w:sz w:val="24"/>
                      <w:color w:val="000000"/>
                    </w:rPr>
                    <w:t>4、支持WINDOWS/安卓等多平台人机交互终端同时操作，各终端间显示画面实时同步。</w:t>
                  </w:r>
                  <w:r>
                    <w:br/>
                  </w:r>
                  <w:r>
                    <w:rPr>
                      <w:rFonts w:ascii="仿宋_GB2312" w:hAnsi="仿宋_GB2312" w:cs="仿宋_GB2312" w:eastAsia="仿宋_GB2312"/>
                      <w:sz w:val="24"/>
                      <w:color w:val="000000"/>
                    </w:rPr>
                    <w:t>5、可随时在任意座位OSD登录后分配节点组成席位、拼接屏等功能，而无需借助任何软件或者登录服务器，随时应变坐席布局、工位调整、节点临时更换等快速处置任务。</w:t>
                  </w:r>
                  <w:r>
                    <w:br/>
                  </w:r>
                  <w:r>
                    <w:rPr>
                      <w:rFonts w:ascii="仿宋_GB2312" w:hAnsi="仿宋_GB2312" w:cs="仿宋_GB2312" w:eastAsia="仿宋_GB2312"/>
                      <w:sz w:val="24"/>
                      <w:color w:val="000000"/>
                    </w:rPr>
                    <w:t>6、支持1套鼠标键盘控制多个不同业务平台系统，实现跨网段、跨系统极速编辑操作，KVM输出节点具备单台显示器同时查看并跨屏操控≥64个不同业务系统的画面功能，单屏64画面模式下支持鼠标滑屏，鼠标滑动到任意一个分割区域都可对相应的主机进行KVM控制。</w:t>
                  </w:r>
                  <w:r>
                    <w:br/>
                  </w:r>
                  <w:r>
                    <w:rPr>
                      <w:rFonts w:ascii="仿宋_GB2312" w:hAnsi="仿宋_GB2312" w:cs="仿宋_GB2312" w:eastAsia="仿宋_GB2312"/>
                      <w:sz w:val="24"/>
                      <w:color w:val="000000"/>
                    </w:rPr>
                    <w:t>7、支持4：4：4格式的图像无损编码。</w:t>
                  </w:r>
                  <w:r>
                    <w:br/>
                  </w:r>
                  <w:r>
                    <w:rPr>
                      <w:rFonts w:ascii="仿宋_GB2312" w:hAnsi="仿宋_GB2312" w:cs="仿宋_GB2312" w:eastAsia="仿宋_GB2312"/>
                      <w:sz w:val="24"/>
                      <w:color w:val="000000"/>
                    </w:rPr>
                    <w:t>8、单台设备具备USB数据透传功能，可对U盘等设备进行数据拷贝及授权功能。</w:t>
                  </w:r>
                  <w:r>
                    <w:br/>
                  </w:r>
                  <w:r>
                    <w:rPr>
                      <w:rFonts w:ascii="仿宋_GB2312" w:hAnsi="仿宋_GB2312" w:cs="仿宋_GB2312" w:eastAsia="仿宋_GB2312"/>
                      <w:sz w:val="24"/>
                      <w:color w:val="000000"/>
                    </w:rPr>
                    <w:t>9、系统支持远程电脑开关机管理功能。用户可通过界面中的开关机按钮对前端电脑进行单台或批量开关机管理控制。</w:t>
                  </w:r>
                  <w:r>
                    <w:br/>
                  </w:r>
                  <w:r>
                    <w:rPr>
                      <w:rFonts w:ascii="仿宋_GB2312" w:hAnsi="仿宋_GB2312" w:cs="仿宋_GB2312" w:eastAsia="仿宋_GB2312"/>
                      <w:sz w:val="24"/>
                      <w:color w:val="000000"/>
                    </w:rPr>
                    <w:t>10、设备自带液晶显示屏和物理按键，无需外接显示器在自带液晶屏上可显示设备的ip、名称，通过按键可以直接修改设备的ip。</w:t>
                  </w:r>
                  <w:r>
                    <w:br/>
                  </w:r>
                  <w:r>
                    <w:rPr>
                      <w:rFonts w:ascii="仿宋_GB2312" w:hAnsi="仿宋_GB2312" w:cs="仿宋_GB2312" w:eastAsia="仿宋_GB2312"/>
                      <w:sz w:val="24"/>
                      <w:color w:val="000000"/>
                    </w:rPr>
                    <w:t>11、坐席显示信号可通过PC客户端和安卓平板预览，多个客户端预览内容达到实时同步；具备在PC客户端和安卓客户端上接管鼠标键盘全域操作功能。</w:t>
                  </w:r>
                  <w:r>
                    <w:br/>
                  </w:r>
                  <w:r>
                    <w:rPr>
                      <w:rFonts w:ascii="仿宋_GB2312" w:hAnsi="仿宋_GB2312" w:cs="仿宋_GB2312" w:eastAsia="仿宋_GB2312"/>
                      <w:sz w:val="24"/>
                      <w:color w:val="000000"/>
                    </w:rPr>
                    <w:t>12、自带一键复位IP，支持IP动态分配。</w:t>
                  </w:r>
                  <w:r>
                    <w:br/>
                  </w:r>
                  <w:r>
                    <w:rPr>
                      <w:rFonts w:ascii="仿宋_GB2312" w:hAnsi="仿宋_GB2312" w:cs="仿宋_GB2312" w:eastAsia="仿宋_GB2312"/>
                      <w:sz w:val="24"/>
                      <w:color w:val="000000"/>
                    </w:rPr>
                    <w:t>13、支持画面备份功能，每个输出口的画面都有一个备份口实时显示同样的画面。输出口异常后，直接切到备份口即可把整套系统的画面恢复到正常状态。</w:t>
                  </w:r>
                  <w:r>
                    <w:br/>
                  </w:r>
                  <w:r>
                    <w:rPr>
                      <w:rFonts w:ascii="仿宋_GB2312" w:hAnsi="仿宋_GB2312" w:cs="仿宋_GB2312" w:eastAsia="仿宋_GB2312"/>
                      <w:sz w:val="24"/>
                      <w:color w:val="000000"/>
                    </w:rPr>
                    <w:t>14、电脑端无需接入类似输出节点等任何硬件，只需安装软件，即可通过一套鼠标键盘在坐席终端进行控制。</w:t>
                  </w:r>
                  <w:r>
                    <w:br/>
                  </w:r>
                  <w:r>
                    <w:rPr>
                      <w:rFonts w:ascii="仿宋_GB2312" w:hAnsi="仿宋_GB2312" w:cs="仿宋_GB2312" w:eastAsia="仿宋_GB2312"/>
                      <w:sz w:val="24"/>
                      <w:color w:val="000000"/>
                    </w:rPr>
                    <w:t>15、支持指定电脑多桌面的某一个允许操作，除此之外的电脑桌面不予以显示。</w:t>
                  </w:r>
                  <w:r>
                    <w:br/>
                  </w:r>
                  <w:r>
                    <w:rPr>
                      <w:rFonts w:ascii="仿宋_GB2312" w:hAnsi="仿宋_GB2312" w:cs="仿宋_GB2312" w:eastAsia="仿宋_GB2312"/>
                      <w:sz w:val="24"/>
                      <w:color w:val="000000"/>
                    </w:rPr>
                    <w:t>16、坐席管理过程中，可以根据信息安全或其他情况需要，在电脑终端可以进行画面的暂停和启用，方便的进行管理。</w:t>
                  </w:r>
                  <w:r>
                    <w:br/>
                  </w:r>
                  <w:r>
                    <w:rPr>
                      <w:rFonts w:ascii="仿宋_GB2312" w:hAnsi="仿宋_GB2312" w:cs="仿宋_GB2312" w:eastAsia="仿宋_GB2312"/>
                      <w:sz w:val="24"/>
                      <w:color w:val="000000"/>
                    </w:rPr>
                    <w:t>17、设备自带液晶显示屏和物理按键，无需外接显示器在自带液晶屏上可显示设备的ip、名称，通过按键可以直接修改设备的ip。</w:t>
                  </w:r>
                  <w:r>
                    <w:br/>
                  </w:r>
                  <w:r>
                    <w:rPr>
                      <w:rFonts w:ascii="仿宋_GB2312" w:hAnsi="仿宋_GB2312" w:cs="仿宋_GB2312" w:eastAsia="仿宋_GB2312"/>
                      <w:sz w:val="24"/>
                      <w:color w:val="000000"/>
                    </w:rPr>
                    <w:t>18、设备同时具有SFP光纤接口和RJ45网络接口，光口和网口可以同时使用，断掉任意一个接口的连接，都不会对设备的网络造成影响。</w:t>
                  </w:r>
                  <w:r>
                    <w:br/>
                  </w:r>
                  <w:r>
                    <w:rPr>
                      <w:rFonts w:ascii="仿宋_GB2312" w:hAnsi="仿宋_GB2312" w:cs="仿宋_GB2312" w:eastAsia="仿宋_GB2312"/>
                      <w:sz w:val="24"/>
                      <w:color w:val="000000"/>
                    </w:rPr>
                    <w:t>19、支持画面备份功能，每个输出口的画面都有一个备份口实时显示同样的画面。输出口异常后，直接切到备份口即可把整套系统的画面恢复到正常状态。</w:t>
                  </w:r>
                  <w:r>
                    <w:br/>
                  </w:r>
                  <w:r>
                    <w:rPr>
                      <w:rFonts w:ascii="仿宋_GB2312" w:hAnsi="仿宋_GB2312" w:cs="仿宋_GB2312" w:eastAsia="仿宋_GB2312"/>
                      <w:sz w:val="24"/>
                      <w:color w:val="000000"/>
                    </w:rPr>
                    <w:t>20、支持席位端分屏操作，支持1、2、4、9、16分割，最大可支持64分割。支持自由分割，可实现画中画显示，鼠标移到窗口，即可对画面内容进行操作。可在各个分割间来回切换。</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分布式拼接节点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1、输出接口配置不低于：2个HDMI输出接口，单节点支持2路7680×3840@25fps或7路4000×3000@25fps或10路3840×2160@25fps或18路2506×1920@25fps或18路2688×1520@25fps或28路2048×1536@25fps或36路1920×1080@30fps或网络视频实时解码。</w:t>
                  </w:r>
                  <w:r>
                    <w:br/>
                  </w:r>
                  <w:r>
                    <w:rPr>
                      <w:rFonts w:ascii="仿宋_GB2312" w:hAnsi="仿宋_GB2312" w:cs="仿宋_GB2312" w:eastAsia="仿宋_GB2312"/>
                      <w:sz w:val="24"/>
                      <w:color w:val="000000"/>
                    </w:rPr>
                    <w:t>2、解码分辨率最大支持≥3200万像素数照片，支持全景相机解码显示。</w:t>
                  </w:r>
                  <w:r>
                    <w:br/>
                  </w:r>
                  <w:r>
                    <w:rPr>
                      <w:rFonts w:ascii="仿宋_GB2312" w:hAnsi="仿宋_GB2312" w:cs="仿宋_GB2312" w:eastAsia="仿宋_GB2312"/>
                      <w:sz w:val="24"/>
                      <w:color w:val="000000"/>
                    </w:rPr>
                    <w:t>3、支持双供电模式，外接适配器或POE+IEEE802.3atclass425.5W；</w:t>
                  </w:r>
                  <w:r>
                    <w:br/>
                  </w:r>
                  <w:r>
                    <w:rPr>
                      <w:rFonts w:ascii="仿宋_GB2312" w:hAnsi="仿宋_GB2312" w:cs="仿宋_GB2312" w:eastAsia="仿宋_GB2312"/>
                      <w:sz w:val="24"/>
                      <w:color w:val="000000"/>
                    </w:rPr>
                    <w:t>4、支持RTSP等标准流媒体协议，系统可支持IPC网络摄像头信号接入直接输出显示到大屏，无需第三方提供转码服务器；可输出显示国标协议的网络摄像头的信号；</w:t>
                  </w:r>
                  <w:r>
                    <w:br/>
                  </w:r>
                  <w:r>
                    <w:rPr>
                      <w:rFonts w:ascii="仿宋_GB2312" w:hAnsi="仿宋_GB2312" w:cs="仿宋_GB2312" w:eastAsia="仿宋_GB2312"/>
                      <w:sz w:val="24"/>
                      <w:color w:val="000000"/>
                    </w:rPr>
                    <w:t>5、分布式架构，无服务器，系统部署简易，方便接入管理使用；</w:t>
                  </w:r>
                  <w:r>
                    <w:br/>
                  </w:r>
                  <w:r>
                    <w:rPr>
                      <w:rFonts w:ascii="仿宋_GB2312" w:hAnsi="仿宋_GB2312" w:cs="仿宋_GB2312" w:eastAsia="仿宋_GB2312"/>
                      <w:sz w:val="24"/>
                      <w:color w:val="000000"/>
                    </w:rPr>
                    <w:t>6、支持精准同步，拼接屏显示无拼缝，显示效果高质量、高流畅度；</w:t>
                  </w:r>
                  <w:r>
                    <w:br/>
                  </w:r>
                  <w:r>
                    <w:rPr>
                      <w:rFonts w:ascii="仿宋_GB2312" w:hAnsi="仿宋_GB2312" w:cs="仿宋_GB2312" w:eastAsia="仿宋_GB2312"/>
                      <w:sz w:val="24"/>
                      <w:color w:val="000000"/>
                    </w:rPr>
                    <w:t>7、兼容支持LCD、LED、DLP等拼接而无需拼接器，画面同步肉眼完全看不出撕裂。可实现图像分屏、开窗、漫游、叠加等功能，单屏支持≥64路信号开窗。</w:t>
                  </w:r>
                  <w:r>
                    <w:br/>
                  </w:r>
                  <w:r>
                    <w:rPr>
                      <w:rFonts w:ascii="仿宋_GB2312" w:hAnsi="仿宋_GB2312" w:cs="仿宋_GB2312" w:eastAsia="仿宋_GB2312"/>
                      <w:sz w:val="24"/>
                      <w:color w:val="000000"/>
                    </w:rPr>
                    <w:t>8、单个设备最大可开≥4个4k或≥18个1080p窗口；</w:t>
                  </w:r>
                  <w:r>
                    <w:br/>
                  </w:r>
                  <w:r>
                    <w:rPr>
                      <w:rFonts w:ascii="仿宋_GB2312" w:hAnsi="仿宋_GB2312" w:cs="仿宋_GB2312" w:eastAsia="仿宋_GB2312"/>
                      <w:sz w:val="24"/>
                      <w:color w:val="000000"/>
                    </w:rPr>
                    <w:t>9、支持矩阵功能单路实现≥64画面分割功能，并同时输出≥18个分辨率都为1920×1080的不同视频画面；支持接收跨屏字幕，支持不限拼接数量的拼接屏整屏滚动字幕。</w:t>
                  </w:r>
                  <w:r>
                    <w:br/>
                  </w:r>
                  <w:r>
                    <w:rPr>
                      <w:rFonts w:ascii="仿宋_GB2312" w:hAnsi="仿宋_GB2312" w:cs="仿宋_GB2312" w:eastAsia="仿宋_GB2312"/>
                      <w:sz w:val="24"/>
                      <w:color w:val="000000"/>
                    </w:rPr>
                    <w:t>10、系统具备友好的操作页面：可实现实时获取显示受控设备状态、信号实时画面预览、模拟输入信号上墙、拼接、漫游、开窗等；</w:t>
                  </w:r>
                  <w:r>
                    <w:br/>
                  </w:r>
                  <w:r>
                    <w:rPr>
                      <w:rFonts w:ascii="仿宋_GB2312" w:hAnsi="仿宋_GB2312" w:cs="仿宋_GB2312" w:eastAsia="仿宋_GB2312"/>
                      <w:sz w:val="24"/>
                      <w:color w:val="000000"/>
                    </w:rPr>
                    <w:t>11、系统可实现多个控制端交互：系统支持多个控制端对系统进行控制，并且实时反馈到各个控制端；</w:t>
                  </w:r>
                  <w:r>
                    <w:br/>
                  </w:r>
                  <w:r>
                    <w:rPr>
                      <w:rFonts w:ascii="仿宋_GB2312" w:hAnsi="仿宋_GB2312" w:cs="仿宋_GB2312" w:eastAsia="仿宋_GB2312"/>
                      <w:sz w:val="24"/>
                      <w:color w:val="000000"/>
                    </w:rPr>
                    <w:t>12、系统具备高清底图功能，可传高清底图；</w:t>
                  </w:r>
                  <w:r>
                    <w:br/>
                  </w:r>
                  <w:r>
                    <w:rPr>
                      <w:rFonts w:ascii="仿宋_GB2312" w:hAnsi="仿宋_GB2312" w:cs="仿宋_GB2312" w:eastAsia="仿宋_GB2312"/>
                      <w:sz w:val="24"/>
                      <w:color w:val="000000"/>
                    </w:rPr>
                    <w:t>13、支持虚拟LED跑马屏功能，支持文字横向竖向显示，多种字体可选，字体大小，任意布局</w:t>
                  </w:r>
                  <w:r>
                    <w:br/>
                  </w:r>
                  <w:r>
                    <w:rPr>
                      <w:rFonts w:ascii="仿宋_GB2312" w:hAnsi="仿宋_GB2312" w:cs="仿宋_GB2312" w:eastAsia="仿宋_GB2312"/>
                      <w:sz w:val="24"/>
                      <w:color w:val="000000"/>
                    </w:rPr>
                    <w:t>14、每个节点具备音频处理能力，可便捷实现音频切换以及音频同步异步的设置；</w:t>
                  </w:r>
                  <w:r>
                    <w:br/>
                  </w:r>
                  <w:r>
                    <w:rPr>
                      <w:rFonts w:ascii="仿宋_GB2312" w:hAnsi="仿宋_GB2312" w:cs="仿宋_GB2312" w:eastAsia="仿宋_GB2312"/>
                      <w:sz w:val="24"/>
                      <w:color w:val="000000"/>
                    </w:rPr>
                    <w:t>15、系统具备场景保存调用功能，可预先进行场景排布保存，调用时可进行一键切换，将保存的场景一键调用，实现多种工作场景快速切换；</w:t>
                  </w:r>
                  <w:r>
                    <w:br/>
                  </w:r>
                  <w:r>
                    <w:rPr>
                      <w:rFonts w:ascii="仿宋_GB2312" w:hAnsi="仿宋_GB2312" w:cs="仿宋_GB2312" w:eastAsia="仿宋_GB2312"/>
                      <w:sz w:val="24"/>
                      <w:color w:val="000000"/>
                    </w:rPr>
                    <w:t>16、设备支持预案轮巡和窗口轮巡，可以对添加好的任意预案添加到轮巡组进行轮巡，也可以任意多个信号源在选中的窗口进行信号源的轮巡。轮巡间隔时间可调节。</w:t>
                  </w:r>
                  <w:r>
                    <w:br/>
                  </w:r>
                  <w:r>
                    <w:rPr>
                      <w:rFonts w:ascii="仿宋_GB2312" w:hAnsi="仿宋_GB2312" w:cs="仿宋_GB2312" w:eastAsia="仿宋_GB2312"/>
                      <w:sz w:val="24"/>
                      <w:color w:val="000000"/>
                    </w:rPr>
                    <w:t>17、设备自带液晶显示屏和物理按键，无需外接显示器在自带液晶屏上可显示设备的ip、名称，通过按键可以直接修改设备的ip。</w:t>
                  </w:r>
                  <w:r>
                    <w:br/>
                  </w:r>
                  <w:r>
                    <w:rPr>
                      <w:rFonts w:ascii="仿宋_GB2312" w:hAnsi="仿宋_GB2312" w:cs="仿宋_GB2312" w:eastAsia="仿宋_GB2312"/>
                      <w:sz w:val="24"/>
                      <w:color w:val="000000"/>
                    </w:rPr>
                    <w:t>18、支持4：4：4格式的图像无损编码。</w:t>
                  </w:r>
                  <w:r>
                    <w:br/>
                  </w:r>
                  <w:r>
                    <w:rPr>
                      <w:rFonts w:ascii="仿宋_GB2312" w:hAnsi="仿宋_GB2312" w:cs="仿宋_GB2312" w:eastAsia="仿宋_GB2312"/>
                      <w:sz w:val="24"/>
                      <w:color w:val="000000"/>
                    </w:rPr>
                    <w:t>19、检测框选区域内无人延时设置时间后进行黑屏节能模式，有人自动恢复到正常显示画面。</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分布式坐席控制软件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1、支持USB鼠标、键盘，实现一台终端接管所有输入节点的KVM功能，支持≥4K@60Hz图像处理。</w:t>
                  </w:r>
                  <w:r>
                    <w:br/>
                  </w:r>
                  <w:r>
                    <w:rPr>
                      <w:rFonts w:ascii="仿宋_GB2312" w:hAnsi="仿宋_GB2312" w:cs="仿宋_GB2312" w:eastAsia="仿宋_GB2312"/>
                      <w:sz w:val="24"/>
                      <w:color w:val="000000"/>
                    </w:rPr>
                    <w:t>2、支持跨网络、跨操作平台，兼容支持国产硬件和操作系统。</w:t>
                  </w:r>
                  <w:r>
                    <w:br/>
                  </w:r>
                  <w:r>
                    <w:rPr>
                      <w:rFonts w:ascii="仿宋_GB2312" w:hAnsi="仿宋_GB2312" w:cs="仿宋_GB2312" w:eastAsia="仿宋_GB2312"/>
                      <w:sz w:val="24"/>
                      <w:color w:val="000000"/>
                    </w:rPr>
                    <w:t>3、通过OSD菜单，可预览坐席系统内所有有权限接管的节点画面，可获取当前信号。通过PAD和PC客户端接管云台，可以实现云台操控。</w:t>
                  </w:r>
                  <w:r>
                    <w:br/>
                  </w:r>
                  <w:r>
                    <w:rPr>
                      <w:rFonts w:ascii="仿宋_GB2312" w:hAnsi="仿宋_GB2312" w:cs="仿宋_GB2312" w:eastAsia="仿宋_GB2312"/>
                      <w:sz w:val="24"/>
                      <w:color w:val="000000"/>
                    </w:rPr>
                    <w:t>4、具备KVM操作功能，并支持一人多机、一机多屏、人机分离等坐席应用场景。</w:t>
                  </w:r>
                  <w:r>
                    <w:br/>
                  </w:r>
                  <w:r>
                    <w:rPr>
                      <w:rFonts w:ascii="仿宋_GB2312" w:hAnsi="仿宋_GB2312" w:cs="仿宋_GB2312" w:eastAsia="仿宋_GB2312"/>
                      <w:sz w:val="24"/>
                      <w:color w:val="000000"/>
                    </w:rPr>
                    <w:t>5、支持在节点OSD菜单进行权限的配置，包括增加、删除、编辑。并且可对各个账号细化到账号的管理，OSD菜单支持图层透明显示。</w:t>
                  </w:r>
                  <w:r>
                    <w:br/>
                  </w:r>
                  <w:r>
                    <w:rPr>
                      <w:rFonts w:ascii="仿宋_GB2312" w:hAnsi="仿宋_GB2312" w:cs="仿宋_GB2312" w:eastAsia="仿宋_GB2312"/>
                      <w:sz w:val="24"/>
                      <w:color w:val="000000"/>
                    </w:rPr>
                    <w:t>6、支持权限管理功能，可为每个账号设定不同权限管理。权限可对节点单独进行设置，区分推送和接管。接管权限包括查看权限和接管权限。不同权限可在不同席位上登陆。</w:t>
                  </w:r>
                  <w:r>
                    <w:br/>
                  </w:r>
                  <w:r>
                    <w:rPr>
                      <w:rFonts w:ascii="仿宋_GB2312" w:hAnsi="仿宋_GB2312" w:cs="仿宋_GB2312" w:eastAsia="仿宋_GB2312"/>
                      <w:sz w:val="24"/>
                      <w:color w:val="000000"/>
                    </w:rPr>
                    <w:t>7、可通过键盘热键调取OSD菜单，热键支持自定义。坐席PC接管、席位及大屏推送等操作可通过鼠标完成。</w:t>
                  </w:r>
                  <w:r>
                    <w:br/>
                  </w:r>
                  <w:r>
                    <w:rPr>
                      <w:rFonts w:ascii="仿宋_GB2312" w:hAnsi="仿宋_GB2312" w:cs="仿宋_GB2312" w:eastAsia="仿宋_GB2312"/>
                      <w:sz w:val="24"/>
                      <w:color w:val="000000"/>
                    </w:rPr>
                    <w:t>8、具备信号协同推送，支持用户通过快捷键，将本地信号进行画面推送至其他席位，也可将当前接管画面直接推送到大屏幕上，可在OSD菜单中可视化的虚拟出电视墙实际布局，根据需要可直观选择窗口推送，单屏幕可推送的画面64个，N个屏幕可推送64×N个。</w:t>
                  </w:r>
                  <w:r>
                    <w:br/>
                  </w:r>
                  <w:r>
                    <w:rPr>
                      <w:rFonts w:ascii="仿宋_GB2312" w:hAnsi="仿宋_GB2312" w:cs="仿宋_GB2312" w:eastAsia="仿宋_GB2312"/>
                      <w:sz w:val="24"/>
                      <w:color w:val="000000"/>
                    </w:rPr>
                    <w:t>9、任意节点故障不会影响系统，只需更换单节点，更改对应IP。入网即可恢复业务，无需额外配置。</w:t>
                  </w:r>
                  <w:r>
                    <w:br/>
                  </w:r>
                  <w:r>
                    <w:rPr>
                      <w:rFonts w:ascii="仿宋_GB2312" w:hAnsi="仿宋_GB2312" w:cs="仿宋_GB2312" w:eastAsia="仿宋_GB2312"/>
                      <w:sz w:val="24"/>
                      <w:color w:val="000000"/>
                    </w:rPr>
                    <w:t>10、坐席支持任意主副屏跟随调取场景，使用本地一套键盘的热键方式，将多显卡任意数据信息实现主副屏同时接管，可实现主主、主副、副副屏等组合。</w:t>
                  </w:r>
                  <w:r>
                    <w:br/>
                  </w:r>
                  <w:r>
                    <w:rPr>
                      <w:rFonts w:ascii="仿宋_GB2312" w:hAnsi="仿宋_GB2312" w:cs="仿宋_GB2312" w:eastAsia="仿宋_GB2312"/>
                      <w:sz w:val="24"/>
                      <w:color w:val="000000"/>
                    </w:rPr>
                    <w:t>11、支持输入视频信号实时预览回显，可调整预览图像画质，最高回显分辨率可达1920×1080@60Hz。</w:t>
                  </w:r>
                  <w:r>
                    <w:br/>
                  </w:r>
                  <w:r>
                    <w:rPr>
                      <w:rFonts w:ascii="仿宋_GB2312" w:hAnsi="仿宋_GB2312" w:cs="仿宋_GB2312" w:eastAsia="仿宋_GB2312"/>
                      <w:sz w:val="24"/>
                      <w:color w:val="000000"/>
                    </w:rPr>
                    <w:t>12、支持席位端分屏操作，支持1、2、4、9、16分割，最大可支持64分割。支持自由分割，可实现画中画显示，鼠标移到窗口，即可对画面内容进行操作。可以在各个分割间来回切换。</w:t>
                  </w:r>
                  <w:r>
                    <w:br/>
                  </w:r>
                  <w:r>
                    <w:rPr>
                      <w:rFonts w:ascii="仿宋_GB2312" w:hAnsi="仿宋_GB2312" w:cs="仿宋_GB2312" w:eastAsia="仿宋_GB2312"/>
                      <w:sz w:val="24"/>
                      <w:color w:val="000000"/>
                    </w:rPr>
                    <w:t>13、支持坐席间语音通话。</w:t>
                  </w:r>
                  <w:r>
                    <w:br/>
                  </w:r>
                  <w:r>
                    <w:rPr>
                      <w:rFonts w:ascii="仿宋_GB2312" w:hAnsi="仿宋_GB2312" w:cs="仿宋_GB2312" w:eastAsia="仿宋_GB2312"/>
                      <w:sz w:val="24"/>
                      <w:color w:val="000000"/>
                    </w:rPr>
                    <w:t>14、支持WINDOWS/安卓等多平台人机交互终端同时操作，各终端间显示画面实时同步。</w:t>
                  </w:r>
                  <w:r>
                    <w:br/>
                  </w:r>
                  <w:r>
                    <w:rPr>
                      <w:rFonts w:ascii="仿宋_GB2312" w:hAnsi="仿宋_GB2312" w:cs="仿宋_GB2312" w:eastAsia="仿宋_GB2312"/>
                      <w:sz w:val="24"/>
                      <w:color w:val="000000"/>
                    </w:rPr>
                    <w:t>15、具备信号收藏夹功能,考虑到多部门多用户以及多种业务系统电脑的接入，要求输出节点支持输入源收藏夹管理，重要的、常用的信号源可用收藏夹收藏打包管理。</w:t>
                  </w:r>
                  <w:r>
                    <w:br/>
                  </w:r>
                  <w:r>
                    <w:rPr>
                      <w:rFonts w:ascii="仿宋_GB2312" w:hAnsi="仿宋_GB2312" w:cs="仿宋_GB2312" w:eastAsia="仿宋_GB2312"/>
                      <w:sz w:val="24"/>
                      <w:color w:val="000000"/>
                    </w:rPr>
                    <w:t>16、操作员席位采取其中一个屏幕用于场景调取，接到指令时，可热键调出对应的场景，不少于8种，允许操作员根据使用习惯随时自定义画面的数量、大小、位置，任意场景下切换信号。</w:t>
                  </w:r>
                  <w:r>
                    <w:br/>
                  </w:r>
                  <w:r>
                    <w:rPr>
                      <w:rFonts w:ascii="仿宋_GB2312" w:hAnsi="仿宋_GB2312" w:cs="仿宋_GB2312" w:eastAsia="仿宋_GB2312"/>
                      <w:sz w:val="24"/>
                      <w:color w:val="000000"/>
                    </w:rPr>
                    <w:t>17、支持1套鼠标键盘控制多个不同业务平台系统，实现跨网段、跨系统极速编辑操作，KVM输出节点具备单台显示器同时查看并跨屏操控不少于64个不同业务系统的画面功能，单屏64画面模式下支持鼠标滑屏，鼠标滑动到任意一个分割区域都可对相应的主机进行KVM控制。</w:t>
                  </w:r>
                  <w:r>
                    <w:br/>
                  </w:r>
                  <w:r>
                    <w:rPr>
                      <w:rFonts w:ascii="仿宋_GB2312" w:hAnsi="仿宋_GB2312" w:cs="仿宋_GB2312" w:eastAsia="仿宋_GB2312"/>
                      <w:sz w:val="24"/>
                      <w:color w:val="000000"/>
                    </w:rPr>
                    <w:t>18、系统支持远程电脑开关机管理功能。用户可通过界面中的开关机按钮对前端电脑进行单台或批量开关机管理控制。</w:t>
                  </w:r>
                  <w:r>
                    <w:br/>
                  </w:r>
                  <w:r>
                    <w:rPr>
                      <w:rFonts w:ascii="仿宋_GB2312" w:hAnsi="仿宋_GB2312" w:cs="仿宋_GB2312" w:eastAsia="仿宋_GB2312"/>
                      <w:sz w:val="24"/>
                      <w:color w:val="000000"/>
                    </w:rPr>
                    <w:t>19、坐席显示信号可通过PC客户端和安卓平板预览，多个客户端预览内容达到实时同步；具备在PC客户端和安卓客户端上接管鼠标键盘全域操作功能。</w:t>
                  </w:r>
                  <w:r>
                    <w:br/>
                  </w:r>
                  <w:r>
                    <w:rPr>
                      <w:rFonts w:ascii="仿宋_GB2312" w:hAnsi="仿宋_GB2312" w:cs="仿宋_GB2312" w:eastAsia="仿宋_GB2312"/>
                      <w:sz w:val="24"/>
                      <w:color w:val="000000"/>
                    </w:rPr>
                    <w:t>20、为实现大数据显示的需要，对使用已久难于对接数据的系统仅展示重要数据和图表，而非整个计算机画面完全显示，屏蔽无需上墙的内容，输入节点要求具备信号裁剪功能，操作员只需在可视化操作终端即可按需设置。</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POE交换机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1、企业级三层管理型PoE交换机</w:t>
                  </w:r>
                  <w:r>
                    <w:br/>
                  </w:r>
                  <w:r>
                    <w:rPr>
                      <w:rFonts w:ascii="仿宋_GB2312" w:hAnsi="仿宋_GB2312" w:cs="仿宋_GB2312" w:eastAsia="仿宋_GB2312"/>
                      <w:sz w:val="24"/>
                      <w:color w:val="000000"/>
                    </w:rPr>
                    <w:t>2、≥24个千兆电口，≥4个千兆光口(Combo)，≥4个万兆SFP+光口；</w:t>
                  </w:r>
                  <w:r>
                    <w:br/>
                  </w:r>
                  <w:r>
                    <w:rPr>
                      <w:rFonts w:ascii="仿宋_GB2312" w:hAnsi="仿宋_GB2312" w:cs="仿宋_GB2312" w:eastAsia="仿宋_GB2312"/>
                      <w:sz w:val="24"/>
                      <w:color w:val="000000"/>
                    </w:rPr>
                    <w:t>3、交换容量：≥672Gbps/6.72Tbps，包转发率：≥108Mpps/171Mpps；</w:t>
                  </w:r>
                  <w:r>
                    <w:br/>
                  </w:r>
                  <w:r>
                    <w:rPr>
                      <w:rFonts w:ascii="仿宋_GB2312" w:hAnsi="仿宋_GB2312" w:cs="仿宋_GB2312" w:eastAsia="仿宋_GB2312"/>
                      <w:sz w:val="24"/>
                      <w:color w:val="000000"/>
                    </w:rPr>
                    <w:t>4、支持PoE供电，符合IEEE802.3af、IEEE802.3at标准，整机最大PoE输出功率≥370W；</w:t>
                  </w:r>
                  <w:r>
                    <w:br/>
                  </w:r>
                  <w:r>
                    <w:rPr>
                      <w:rFonts w:ascii="仿宋_GB2312" w:hAnsi="仿宋_GB2312" w:cs="仿宋_GB2312" w:eastAsia="仿宋_GB2312"/>
                      <w:sz w:val="24"/>
                      <w:color w:val="000000"/>
                    </w:rPr>
                    <w:t>5、支持生成树STP/RSTP/MSTP协议，支持RRPP/ERPS；</w:t>
                  </w:r>
                  <w:r>
                    <w:br/>
                  </w:r>
                  <w:r>
                    <w:rPr>
                      <w:rFonts w:ascii="仿宋_GB2312" w:hAnsi="仿宋_GB2312" w:cs="仿宋_GB2312" w:eastAsia="仿宋_GB2312"/>
                      <w:sz w:val="24"/>
                      <w:color w:val="000000"/>
                    </w:rPr>
                    <w:t>6、支持虚拟化堆叠技术，最大支持≥9台堆叠；</w:t>
                  </w:r>
                  <w:r>
                    <w:br/>
                  </w:r>
                  <w:r>
                    <w:rPr>
                      <w:rFonts w:ascii="仿宋_GB2312" w:hAnsi="仿宋_GB2312" w:cs="仿宋_GB2312" w:eastAsia="仿宋_GB2312"/>
                      <w:sz w:val="24"/>
                      <w:color w:val="000000"/>
                    </w:rPr>
                    <w:t>7、支持IGMPSnoopingv1/v2/v3、PIMSnooping、MulticastVLAN、IGMPv1/v2/v3；</w:t>
                  </w:r>
                  <w:r>
                    <w:br/>
                  </w:r>
                  <w:r>
                    <w:rPr>
                      <w:rFonts w:ascii="仿宋_GB2312" w:hAnsi="仿宋_GB2312" w:cs="仿宋_GB2312" w:eastAsia="仿宋_GB2312"/>
                      <w:sz w:val="24"/>
                      <w:color w:val="000000"/>
                    </w:rPr>
                    <w:t>8、支持DHCPClient、DHCPSnooping、DHCPRelay、DHCPServer、DHCPSnooping、DHCPRelay；</w:t>
                  </w:r>
                  <w:r>
                    <w:br/>
                  </w:r>
                  <w:r>
                    <w:rPr>
                      <w:rFonts w:ascii="仿宋_GB2312" w:hAnsi="仿宋_GB2312" w:cs="仿宋_GB2312" w:eastAsia="仿宋_GB2312"/>
                      <w:sz w:val="24"/>
                      <w:color w:val="000000"/>
                    </w:rPr>
                    <w:t>9、支持802.1p/DSCP协议，支持包过滤，支持SP/WRR/SP+WRR队列；</w:t>
                  </w:r>
                  <w:r>
                    <w:br/>
                  </w:r>
                  <w:r>
                    <w:rPr>
                      <w:rFonts w:ascii="仿宋_GB2312" w:hAnsi="仿宋_GB2312" w:cs="仿宋_GB2312" w:eastAsia="仿宋_GB2312"/>
                      <w:sz w:val="24"/>
                      <w:color w:val="000000"/>
                    </w:rPr>
                    <w:t>10、支持SNMPv1/v2/v3；</w:t>
                  </w:r>
                  <w:r>
                    <w:br/>
                  </w:r>
                  <w:r>
                    <w:rPr>
                      <w:rFonts w:ascii="仿宋_GB2312" w:hAnsi="仿宋_GB2312" w:cs="仿宋_GB2312" w:eastAsia="仿宋_GB2312"/>
                      <w:sz w:val="24"/>
                      <w:color w:val="000000"/>
                    </w:rPr>
                    <w:t>11、1U高度，19英寸宽，支持桌面、机架式安装方式；</w:t>
                  </w:r>
                  <w:r>
                    <w:br/>
                  </w:r>
                  <w:r>
                    <w:rPr>
                      <w:rFonts w:ascii="仿宋_GB2312" w:hAnsi="仿宋_GB2312" w:cs="仿宋_GB2312" w:eastAsia="仿宋_GB2312"/>
                      <w:sz w:val="24"/>
                      <w:color w:val="000000"/>
                    </w:rPr>
                    <w:t>12、工作温度：-5℃～45℃；</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分布式机框</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标准</w:t>
                  </w:r>
                  <w:r>
                    <w:rPr>
                      <w:rFonts w:ascii="仿宋_GB2312" w:hAnsi="仿宋_GB2312" w:cs="仿宋_GB2312" w:eastAsia="仿宋_GB2312"/>
                      <w:sz w:val="24"/>
                      <w:color w:val="000000"/>
                    </w:rPr>
                    <w:t>19”的1.5U机架式机框，单个机框可以安装≥2个分布式输入节点</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中控平板</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≥11.5寸LCD显示屏，运行内存≥8GB，内存容量≥128GB，CPU核心数≥8核，分辨率≥2200*1440，WIFI版。</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显控软件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1、支持多端操作同步，多端包括web、windows客户端、移动端。</w:t>
                  </w:r>
                  <w:r>
                    <w:br/>
                  </w:r>
                  <w:r>
                    <w:rPr>
                      <w:rFonts w:ascii="仿宋_GB2312" w:hAnsi="仿宋_GB2312" w:cs="仿宋_GB2312" w:eastAsia="仿宋_GB2312"/>
                      <w:sz w:val="24"/>
                      <w:color w:val="000000"/>
                    </w:rPr>
                    <w:t>2、具有大屏显控、信息发布、语音控制等功能,支持大屏管理、字幕管理、中控管理、信息发布、音频配置、实时浏览、录像回放等功能。</w:t>
                  </w:r>
                  <w:r>
                    <w:br/>
                  </w:r>
                  <w:r>
                    <w:rPr>
                      <w:rFonts w:ascii="仿宋_GB2312" w:hAnsi="仿宋_GB2312" w:cs="仿宋_GB2312" w:eastAsia="仿宋_GB2312"/>
                      <w:sz w:val="24"/>
                      <w:color w:val="000000"/>
                    </w:rPr>
                    <w:t>3、支持通过平板多点触控及鼠标控制的方式对接入系统的媒体服务器进行可视化控制，包括如下功能：布局调整、节目切换、音量控制、预案切换及ppt翻页。其中ppt批注支持实时和预编辑两种模式，笔刷颜色红、绿、蓝、白、黑可选，线条粗细，支持橡皮擦功能,支持一键清空所有批注。</w:t>
                  </w:r>
                  <w:r>
                    <w:br/>
                  </w:r>
                  <w:r>
                    <w:rPr>
                      <w:rFonts w:ascii="仿宋_GB2312" w:hAnsi="仿宋_GB2312" w:cs="仿宋_GB2312" w:eastAsia="仿宋_GB2312"/>
                      <w:sz w:val="24"/>
                      <w:color w:val="000000"/>
                    </w:rPr>
                    <w:t>4、支持单窗口信号切换;支持信号通道模糊搜索;支持展示所有设备信号源通道;支持将输入源保存至收藏夹进行管理。</w:t>
                  </w:r>
                  <w:r>
                    <w:br/>
                  </w:r>
                  <w:r>
                    <w:rPr>
                      <w:rFonts w:ascii="仿宋_GB2312" w:hAnsi="仿宋_GB2312" w:cs="仿宋_GB2312" w:eastAsia="仿宋_GB2312"/>
                      <w:sz w:val="24"/>
                      <w:color w:val="000000"/>
                    </w:rPr>
                    <w:t>支持拖动信号源至场景进行播放</w:t>
                  </w:r>
                  <w:r>
                    <w:rPr>
                      <w:rFonts w:ascii="仿宋_GB2312" w:hAnsi="仿宋_GB2312" w:cs="仿宋_GB2312" w:eastAsia="仿宋_GB2312"/>
                      <w:sz w:val="24"/>
                      <w:color w:val="000000"/>
                    </w:rPr>
                    <w:t>;可设置该信号窗口的大小、位置、置顶、放大/还原、层级等参数;支持信号预监,可在播放信号源内容之前进行预查看。</w:t>
                  </w:r>
                  <w:r>
                    <w:br/>
                  </w:r>
                  <w:r>
                    <w:rPr>
                      <w:rFonts w:ascii="仿宋_GB2312" w:hAnsi="仿宋_GB2312" w:cs="仿宋_GB2312" w:eastAsia="仿宋_GB2312"/>
                      <w:sz w:val="24"/>
                      <w:color w:val="000000"/>
                    </w:rPr>
                    <w:t>5、支持平板多点触控及鼠标方式可视化控制LED设备，支持单台和批量操作，支持大屏开关、无人熄屏开关、大屏防火开关、亮度调节、OSD字幕、除湿开关，同时支持预案切换、信号源切换功能。</w:t>
                  </w:r>
                  <w:r>
                    <w:br/>
                  </w:r>
                  <w:r>
                    <w:rPr>
                      <w:rFonts w:ascii="仿宋_GB2312" w:hAnsi="仿宋_GB2312" w:cs="仿宋_GB2312" w:eastAsia="仿宋_GB2312"/>
                      <w:sz w:val="24"/>
                      <w:color w:val="000000"/>
                    </w:rPr>
                    <w:t>6、支持大屏预编辑,可在客户端对屏幕的视频布局显示进行调整,同时不影响大屏显示,调整完毕后可一键同步布局配置至大屏。</w:t>
                  </w:r>
                  <w:r>
                    <w:br/>
                  </w:r>
                  <w:r>
                    <w:rPr>
                      <w:rFonts w:ascii="仿宋_GB2312" w:hAnsi="仿宋_GB2312" w:cs="仿宋_GB2312" w:eastAsia="仿宋_GB2312"/>
                      <w:sz w:val="24"/>
                      <w:color w:val="000000"/>
                    </w:rPr>
                    <w:t>7、支持电视墙叠加字幕的管理和显示,字幕可设置高度、宽度、背景颜色、字体类型、字体颜色、字体大小、透明度、字间距、对齐方式、滚动方式、滚动速度;支持在移动端移动或删除虚拟LED。</w:t>
                  </w:r>
                  <w:r>
                    <w:br/>
                  </w:r>
                  <w:r>
                    <w:rPr>
                      <w:rFonts w:ascii="仿宋_GB2312" w:hAnsi="仿宋_GB2312" w:cs="仿宋_GB2312" w:eastAsia="仿宋_GB2312"/>
                      <w:sz w:val="24"/>
                      <w:color w:val="000000"/>
                    </w:rPr>
                    <w:t>8、支持配套桌面投屏软件调整编码方式，包括CPU编码、IntelGPU、NvidiaGPU切换，编码压缩方式调整（H.265/H.264）；</w:t>
                  </w:r>
                  <w:r>
                    <w:br/>
                  </w:r>
                  <w:r>
                    <w:rPr>
                      <w:rFonts w:ascii="仿宋_GB2312" w:hAnsi="仿宋_GB2312" w:cs="仿宋_GB2312" w:eastAsia="仿宋_GB2312"/>
                      <w:sz w:val="24"/>
                      <w:color w:val="000000"/>
                    </w:rPr>
                    <w:t>9、支持实时查看大屏显示的内容,可远程控制可视化界面、AR全景界面、VR网页端界面等;</w:t>
                  </w:r>
                  <w:r>
                    <w:br/>
                  </w:r>
                  <w:r>
                    <w:rPr>
                      <w:rFonts w:ascii="仿宋_GB2312" w:hAnsi="仿宋_GB2312" w:cs="仿宋_GB2312" w:eastAsia="仿宋_GB2312"/>
                      <w:sz w:val="24"/>
                      <w:color w:val="000000"/>
                    </w:rPr>
                    <w:t>10、支持不依赖外部配置工具，采用平板多点触控及鼠标控制方式在软件界面通过拖拽组件进行自定义布局，支持默认布局及基于默认布局调整另存为新的布局，支持多个布局切换；支持不少于35个功能组件进行添加或拖动添加，组件类型包括常在移动、自动选配，支持将6个按钮拖入组合按钮并展示缩略图标；以上按钮功能支持在左侧、下方、右侧三个功能栏进行自由布局；支持将自定义布局的组合按钮在使用界面二级展开并点击其中一个按钮操作大屏控制功能，例如开窗、上墙通道及回显功能。</w:t>
                  </w:r>
                  <w:r>
                    <w:br/>
                  </w:r>
                  <w:r>
                    <w:rPr>
                      <w:rFonts w:ascii="仿宋_GB2312" w:hAnsi="仿宋_GB2312" w:cs="仿宋_GB2312" w:eastAsia="仿宋_GB2312"/>
                      <w:sz w:val="24"/>
                      <w:color w:val="000000"/>
                    </w:rPr>
                    <w:t>11、支持电视墙视频画面数字变倍,可对电视墙画面进行裁剪显示。</w:t>
                  </w:r>
                  <w:r>
                    <w:br/>
                  </w:r>
                  <w:r>
                    <w:rPr>
                      <w:rFonts w:ascii="仿宋_GB2312" w:hAnsi="仿宋_GB2312" w:cs="仿宋_GB2312" w:eastAsia="仿宋_GB2312"/>
                      <w:sz w:val="24"/>
                      <w:color w:val="000000"/>
                    </w:rPr>
                    <w:t>12、支持在移动端进行内容播放控制,可进行PPT上一页、下一页等操作,可控制正在播放视频的进度,开始、暂停、停止播放;支持在移动端同步WEB端平台内容,可切换大屏中显示的网页、视频、图片等。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路由器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1、WAN口类型：电口</w:t>
                  </w:r>
                  <w:r>
                    <w:br/>
                  </w:r>
                  <w:r>
                    <w:rPr>
                      <w:rFonts w:ascii="仿宋_GB2312" w:hAnsi="仿宋_GB2312" w:cs="仿宋_GB2312" w:eastAsia="仿宋_GB2312"/>
                      <w:sz w:val="24"/>
                      <w:color w:val="000000"/>
                    </w:rPr>
                    <w:t>2、无线协议：Wi-Fi7</w:t>
                  </w:r>
                  <w:r>
                    <w:br/>
                  </w:r>
                  <w:r>
                    <w:rPr>
                      <w:rFonts w:ascii="仿宋_GB2312" w:hAnsi="仿宋_GB2312" w:cs="仿宋_GB2312" w:eastAsia="仿宋_GB2312"/>
                      <w:sz w:val="24"/>
                      <w:color w:val="000000"/>
                    </w:rPr>
                    <w:t>3、LAN输出口：双2.5G网口</w:t>
                  </w:r>
                  <w:r>
                    <w:br/>
                  </w:r>
                  <w:r>
                    <w:rPr>
                      <w:rFonts w:ascii="仿宋_GB2312" w:hAnsi="仿宋_GB2312" w:cs="仿宋_GB2312" w:eastAsia="仿宋_GB2312"/>
                      <w:sz w:val="24"/>
                      <w:color w:val="000000"/>
                    </w:rPr>
                    <w:t>4、无线速率：≥3600M</w:t>
                  </w:r>
                  <w:r>
                    <w:br/>
                  </w:r>
                  <w:r>
                    <w:rPr>
                      <w:rFonts w:ascii="仿宋_GB2312" w:hAnsi="仿宋_GB2312" w:cs="仿宋_GB2312" w:eastAsia="仿宋_GB2312"/>
                      <w:sz w:val="24"/>
                      <w:color w:val="000000"/>
                    </w:rPr>
                    <w:t>5、APP控制：支持APP控制</w:t>
                  </w:r>
                  <w:r>
                    <w:br/>
                  </w:r>
                  <w:r>
                    <w:rPr>
                      <w:rFonts w:ascii="仿宋_GB2312" w:hAnsi="仿宋_GB2312" w:cs="仿宋_GB2312" w:eastAsia="仿宋_GB2312"/>
                      <w:sz w:val="24"/>
                      <w:color w:val="000000"/>
                    </w:rPr>
                    <w:t>6、网口数量：≥4个</w:t>
                  </w:r>
                  <w:r>
                    <w:br/>
                  </w:r>
                  <w:r>
                    <w:rPr>
                      <w:rFonts w:ascii="仿宋_GB2312" w:hAnsi="仿宋_GB2312" w:cs="仿宋_GB2312" w:eastAsia="仿宋_GB2312"/>
                      <w:sz w:val="24"/>
                      <w:color w:val="000000"/>
                    </w:rPr>
                    <w:t>7、空间流数：≥4条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线缆辅材</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分布式系统部署所需的六类网线、</w:t>
                  </w:r>
                  <w:r>
                    <w:rPr>
                      <w:rFonts w:ascii="仿宋_GB2312" w:hAnsi="仿宋_GB2312" w:cs="仿宋_GB2312" w:eastAsia="仿宋_GB2312"/>
                      <w:sz w:val="24"/>
                      <w:color w:val="000000"/>
                    </w:rPr>
                    <w:t>HDMI高清视频线缆，线管、线槽等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综合布线与安装调试服务</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分布式座席线路铺设、设备安装调试服务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机柜</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12U标准机柜</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办公应用终端</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1、机型：微塔式机箱，≤12L；</w:t>
                  </w:r>
                  <w:r>
                    <w:br/>
                  </w:r>
                  <w:r>
                    <w:rPr>
                      <w:rFonts w:ascii="仿宋_GB2312" w:hAnsi="仿宋_GB2312" w:cs="仿宋_GB2312" w:eastAsia="仿宋_GB2312"/>
                      <w:sz w:val="24"/>
                      <w:color w:val="000000"/>
                    </w:rPr>
                    <w:t>2、处理器：≥1颗国产处理器，支持超线程，每颗CPU物理核心≥8核、主频≥2.8GHz；</w:t>
                  </w:r>
                  <w:r>
                    <w:br/>
                  </w:r>
                  <w:r>
                    <w:rPr>
                      <w:rFonts w:ascii="仿宋_GB2312" w:hAnsi="仿宋_GB2312" w:cs="仿宋_GB2312" w:eastAsia="仿宋_GB2312"/>
                      <w:sz w:val="24"/>
                      <w:color w:val="000000"/>
                    </w:rPr>
                    <w:t>3、技术架构：兼容X86架构；</w:t>
                  </w:r>
                  <w:r>
                    <w:br/>
                  </w:r>
                  <w:r>
                    <w:rPr>
                      <w:rFonts w:ascii="仿宋_GB2312" w:hAnsi="仿宋_GB2312" w:cs="仿宋_GB2312" w:eastAsia="仿宋_GB2312"/>
                      <w:sz w:val="24"/>
                      <w:color w:val="000000"/>
                    </w:rPr>
                    <w:t>4、内存：≥8GBDDR4内存，≥4个内存插槽；</w:t>
                  </w:r>
                  <w:r>
                    <w:br/>
                  </w:r>
                  <w:r>
                    <w:rPr>
                      <w:rFonts w:ascii="仿宋_GB2312" w:hAnsi="仿宋_GB2312" w:cs="仿宋_GB2312" w:eastAsia="仿宋_GB2312"/>
                      <w:sz w:val="24"/>
                      <w:color w:val="000000"/>
                    </w:rPr>
                    <w:t>5、硬盘：≥1块512GBSSD；</w:t>
                  </w:r>
                  <w:r>
                    <w:br/>
                  </w:r>
                  <w:r>
                    <w:rPr>
                      <w:rFonts w:ascii="仿宋_GB2312" w:hAnsi="仿宋_GB2312" w:cs="仿宋_GB2312" w:eastAsia="仿宋_GB2312"/>
                      <w:sz w:val="24"/>
                      <w:color w:val="000000"/>
                    </w:rPr>
                    <w:t>6、PCI-E扩展：≥4个PCI-E插槽(其中2个PCI-E3.0*16，2个PCI-E3.0*8)；</w:t>
                  </w:r>
                  <w:r>
                    <w:br/>
                  </w:r>
                  <w:r>
                    <w:rPr>
                      <w:rFonts w:ascii="仿宋_GB2312" w:hAnsi="仿宋_GB2312" w:cs="仿宋_GB2312" w:eastAsia="仿宋_GB2312"/>
                      <w:sz w:val="24"/>
                      <w:color w:val="000000"/>
                    </w:rPr>
                    <w:t>7、显卡：≥2G显存，独立显卡；</w:t>
                  </w:r>
                  <w:r>
                    <w:br/>
                  </w:r>
                  <w:r>
                    <w:rPr>
                      <w:rFonts w:ascii="仿宋_GB2312" w:hAnsi="仿宋_GB2312" w:cs="仿宋_GB2312" w:eastAsia="仿宋_GB2312"/>
                      <w:sz w:val="24"/>
                      <w:color w:val="000000"/>
                    </w:rPr>
                    <w:t>8、网卡：千兆网卡；</w:t>
                  </w:r>
                  <w:r>
                    <w:br/>
                  </w:r>
                  <w:r>
                    <w:rPr>
                      <w:rFonts w:ascii="仿宋_GB2312" w:hAnsi="仿宋_GB2312" w:cs="仿宋_GB2312" w:eastAsia="仿宋_GB2312"/>
                      <w:sz w:val="24"/>
                      <w:color w:val="000000"/>
                    </w:rPr>
                    <w:t>9、接口：≥8个USB3.0接口，非外接扩展；</w:t>
                  </w:r>
                  <w:r>
                    <w:br/>
                  </w:r>
                  <w:r>
                    <w:rPr>
                      <w:rFonts w:ascii="仿宋_GB2312" w:hAnsi="仿宋_GB2312" w:cs="仿宋_GB2312" w:eastAsia="仿宋_GB2312"/>
                      <w:sz w:val="24"/>
                      <w:color w:val="000000"/>
                    </w:rPr>
                    <w:t>10、电源：≤180W；</w:t>
                  </w:r>
                  <w:r>
                    <w:br/>
                  </w:r>
                  <w:r>
                    <w:rPr>
                      <w:rFonts w:ascii="仿宋_GB2312" w:hAnsi="仿宋_GB2312" w:cs="仿宋_GB2312" w:eastAsia="仿宋_GB2312"/>
                      <w:sz w:val="24"/>
                      <w:color w:val="000000"/>
                    </w:rPr>
                    <w:t>11、外设：配套键盘、鼠标；</w:t>
                  </w:r>
                  <w:r>
                    <w:br/>
                  </w:r>
                  <w:r>
                    <w:rPr>
                      <w:rFonts w:ascii="仿宋_GB2312" w:hAnsi="仿宋_GB2312" w:cs="仿宋_GB2312" w:eastAsia="仿宋_GB2312"/>
                      <w:sz w:val="24"/>
                      <w:color w:val="000000"/>
                    </w:rPr>
                    <w:t>12、操作系统：支持银河麒麟、UOS等国产桌面操作系统，支持与Windows进行双系统安装。（预装Windows系统，不含国产操作系统）</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显示器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≥23.8寸高清显示器，含HDMI接口</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有源电脑音箱</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输出功率：</w:t>
                  </w:r>
                  <w:r>
                    <w:rPr>
                      <w:rFonts w:ascii="仿宋_GB2312" w:hAnsi="仿宋_GB2312" w:cs="仿宋_GB2312" w:eastAsia="仿宋_GB2312"/>
                      <w:sz w:val="24"/>
                      <w:color w:val="000000"/>
                    </w:rPr>
                    <w:t>≥3W</w:t>
                  </w:r>
                  <w:r>
                    <w:br/>
                  </w:r>
                  <w:r>
                    <w:rPr>
                      <w:rFonts w:ascii="仿宋_GB2312" w:hAnsi="仿宋_GB2312" w:cs="仿宋_GB2312" w:eastAsia="仿宋_GB2312"/>
                      <w:sz w:val="24"/>
                      <w:color w:val="000000"/>
                    </w:rPr>
                    <w:t>频率响应：</w:t>
                  </w:r>
                  <w:r>
                    <w:rPr>
                      <w:rFonts w:ascii="仿宋_GB2312" w:hAnsi="仿宋_GB2312" w:cs="仿宋_GB2312" w:eastAsia="仿宋_GB2312"/>
                      <w:sz w:val="24"/>
                      <w:color w:val="000000"/>
                    </w:rPr>
                    <w:t>30HZ~15KHZ</w:t>
                  </w:r>
                  <w:r>
                    <w:br/>
                  </w:r>
                  <w:r>
                    <w:rPr>
                      <w:rFonts w:ascii="仿宋_GB2312" w:hAnsi="仿宋_GB2312" w:cs="仿宋_GB2312" w:eastAsia="仿宋_GB2312"/>
                      <w:sz w:val="24"/>
                      <w:color w:val="000000"/>
                    </w:rPr>
                    <w:t>电源电压及电流：</w:t>
                  </w:r>
                  <w:r>
                    <w:rPr>
                      <w:rFonts w:ascii="仿宋_GB2312" w:hAnsi="仿宋_GB2312" w:cs="仿宋_GB2312" w:eastAsia="仿宋_GB2312"/>
                      <w:sz w:val="24"/>
                      <w:color w:val="000000"/>
                    </w:rPr>
                    <w:t>USB/DC5V-600MA</w:t>
                  </w:r>
                  <w:r>
                    <w:br/>
                  </w:r>
                  <w:r>
                    <w:rPr>
                      <w:rFonts w:ascii="仿宋_GB2312" w:hAnsi="仿宋_GB2312" w:cs="仿宋_GB2312" w:eastAsia="仿宋_GB2312"/>
                      <w:sz w:val="24"/>
                      <w:color w:val="000000"/>
                    </w:rPr>
                    <w:t>声道：</w:t>
                  </w:r>
                  <w:r>
                    <w:rPr>
                      <w:rFonts w:ascii="仿宋_GB2312" w:hAnsi="仿宋_GB2312" w:cs="仿宋_GB2312" w:eastAsia="仿宋_GB2312"/>
                      <w:sz w:val="24"/>
                      <w:color w:val="000000"/>
                    </w:rPr>
                    <w:t>2.1</w:t>
                  </w:r>
                  <w:r>
                    <w:br/>
                  </w:r>
                  <w:r>
                    <w:rPr>
                      <w:rFonts w:ascii="仿宋_GB2312" w:hAnsi="仿宋_GB2312" w:cs="仿宋_GB2312" w:eastAsia="仿宋_GB2312"/>
                      <w:sz w:val="24"/>
                      <w:color w:val="000000"/>
                    </w:rPr>
                    <w:t>信噪比：</w:t>
                  </w:r>
                  <w:r>
                    <w:rPr>
                      <w:rFonts w:ascii="仿宋_GB2312" w:hAnsi="仿宋_GB2312" w:cs="仿宋_GB2312" w:eastAsia="仿宋_GB2312"/>
                      <w:sz w:val="24"/>
                      <w:color w:val="000000"/>
                    </w:rPr>
                    <w:t>≥65DB</w:t>
                  </w:r>
                  <w:r>
                    <w:br/>
                  </w:r>
                  <w:r>
                    <w:rPr>
                      <w:rFonts w:ascii="仿宋_GB2312" w:hAnsi="仿宋_GB2312" w:cs="仿宋_GB2312" w:eastAsia="仿宋_GB2312"/>
                      <w:sz w:val="24"/>
                      <w:color w:val="000000"/>
                    </w:rPr>
                    <w:t>分离度：</w:t>
                  </w:r>
                  <w:r>
                    <w:rPr>
                      <w:rFonts w:ascii="仿宋_GB2312" w:hAnsi="仿宋_GB2312" w:cs="仿宋_GB2312" w:eastAsia="仿宋_GB2312"/>
                      <w:sz w:val="24"/>
                      <w:color w:val="000000"/>
                    </w:rPr>
                    <w:t>≥35DB</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电脑麦克风</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1、类型：USB桌面麦克风</w:t>
                  </w:r>
                  <w:r>
                    <w:br/>
                  </w:r>
                  <w:r>
                    <w:rPr>
                      <w:rFonts w:ascii="仿宋_GB2312" w:hAnsi="仿宋_GB2312" w:cs="仿宋_GB2312" w:eastAsia="仿宋_GB2312"/>
                      <w:sz w:val="24"/>
                      <w:color w:val="000000"/>
                    </w:rPr>
                    <w:t>2、指向性：360°全指向</w:t>
                  </w:r>
                  <w:r>
                    <w:br/>
                  </w:r>
                  <w:r>
                    <w:rPr>
                      <w:rFonts w:ascii="仿宋_GB2312" w:hAnsi="仿宋_GB2312" w:cs="仿宋_GB2312" w:eastAsia="仿宋_GB2312"/>
                      <w:sz w:val="24"/>
                      <w:color w:val="000000"/>
                    </w:rPr>
                    <w:t>3、信噪比：≥60dB</w:t>
                  </w:r>
                  <w:r>
                    <w:br/>
                  </w:r>
                  <w:r>
                    <w:rPr>
                      <w:rFonts w:ascii="仿宋_GB2312" w:hAnsi="仿宋_GB2312" w:cs="仿宋_GB2312" w:eastAsia="仿宋_GB2312"/>
                      <w:sz w:val="24"/>
                      <w:color w:val="000000"/>
                    </w:rPr>
                    <w:t>4、连接方式：有线</w:t>
                  </w:r>
                  <w:r>
                    <w:br/>
                  </w:r>
                  <w:r>
                    <w:rPr>
                      <w:rFonts w:ascii="仿宋_GB2312" w:hAnsi="仿宋_GB2312" w:cs="仿宋_GB2312" w:eastAsia="仿宋_GB2312"/>
                      <w:sz w:val="24"/>
                      <w:color w:val="000000"/>
                    </w:rPr>
                    <w:t>5、采样率：48kHz/16bit</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高拍仪</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1、感光元件：CMOS高清图像传感器；</w:t>
                  </w:r>
                  <w:r>
                    <w:br/>
                  </w:r>
                  <w:r>
                    <w:rPr>
                      <w:rFonts w:ascii="仿宋_GB2312" w:hAnsi="仿宋_GB2312" w:cs="仿宋_GB2312" w:eastAsia="仿宋_GB2312"/>
                      <w:sz w:val="24"/>
                      <w:color w:val="000000"/>
                    </w:rPr>
                    <w:t>2、有效像素：≥1600万高清像素，自动对焦镜头；</w:t>
                  </w:r>
                  <w:r>
                    <w:br/>
                  </w:r>
                  <w:r>
                    <w:rPr>
                      <w:rFonts w:ascii="仿宋_GB2312" w:hAnsi="仿宋_GB2312" w:cs="仿宋_GB2312" w:eastAsia="仿宋_GB2312"/>
                      <w:sz w:val="24"/>
                      <w:color w:val="000000"/>
                    </w:rPr>
                    <w:t>3、最大光学分辨率：≥3672×2856；</w:t>
                  </w:r>
                  <w:r>
                    <w:br/>
                  </w:r>
                  <w:r>
                    <w:rPr>
                      <w:rFonts w:ascii="仿宋_GB2312" w:hAnsi="仿宋_GB2312" w:cs="仿宋_GB2312" w:eastAsia="仿宋_GB2312"/>
                      <w:sz w:val="24"/>
                      <w:color w:val="000000"/>
                    </w:rPr>
                    <w:t>4、扫描最大幅面：标准A4幅面，兼容A5/A6/A7、身份证、银行卡等小尺寸证件扫描；</w:t>
                  </w:r>
                  <w:r>
                    <w:br/>
                  </w:r>
                  <w:r>
                    <w:rPr>
                      <w:rFonts w:ascii="仿宋_GB2312" w:hAnsi="仿宋_GB2312" w:cs="仿宋_GB2312" w:eastAsia="仿宋_GB2312"/>
                      <w:sz w:val="24"/>
                      <w:color w:val="000000"/>
                    </w:rPr>
                    <w:t>5、对焦方式：全自动对焦（AF），支持近距离证件、厚本书籍清晰拍摄；</w:t>
                  </w:r>
                  <w:r>
                    <w:br/>
                  </w:r>
                  <w:r>
                    <w:rPr>
                      <w:rFonts w:ascii="仿宋_GB2312" w:hAnsi="仿宋_GB2312" w:cs="仿宋_GB2312" w:eastAsia="仿宋_GB2312"/>
                      <w:sz w:val="24"/>
                      <w:color w:val="000000"/>
                    </w:rPr>
                    <w:t>6、扫描速度：≤1秒/张，支持连续批量快拍；</w:t>
                  </w:r>
                  <w:r>
                    <w:br/>
                  </w:r>
                  <w:r>
                    <w:rPr>
                      <w:rFonts w:ascii="仿宋_GB2312" w:hAnsi="仿宋_GB2312" w:cs="仿宋_GB2312" w:eastAsia="仿宋_GB2312"/>
                      <w:sz w:val="24"/>
                      <w:color w:val="000000"/>
                    </w:rPr>
                    <w:t>7、补光光源：内置可调LED补光灯，支持自然光+LED双模式，弱光环境无阴影拍摄；</w:t>
                  </w:r>
                  <w:r>
                    <w:br/>
                  </w:r>
                  <w:r>
                    <w:rPr>
                      <w:rFonts w:ascii="仿宋_GB2312" w:hAnsi="仿宋_GB2312" w:cs="仿宋_GB2312" w:eastAsia="仿宋_GB2312"/>
                      <w:sz w:val="24"/>
                      <w:color w:val="000000"/>
                    </w:rPr>
                    <w:t>8、色彩位数：≥24位真彩色；</w:t>
                  </w:r>
                  <w:r>
                    <w:br/>
                  </w:r>
                  <w:r>
                    <w:rPr>
                      <w:rFonts w:ascii="仿宋_GB2312" w:hAnsi="仿宋_GB2312" w:cs="仿宋_GB2312" w:eastAsia="仿宋_GB2312"/>
                      <w:sz w:val="24"/>
                      <w:color w:val="000000"/>
                    </w:rPr>
                    <w:t>9、数据接口：USB2.0免驱直连，无需外接电源，电脑USB供电；</w:t>
                  </w:r>
                  <w:r>
                    <w:br/>
                  </w:r>
                  <w:r>
                    <w:rPr>
                      <w:rFonts w:ascii="仿宋_GB2312" w:hAnsi="仿宋_GB2312" w:cs="仿宋_GB2312" w:eastAsia="仿宋_GB2312"/>
                      <w:sz w:val="24"/>
                      <w:color w:val="000000"/>
                    </w:rPr>
                    <w:t>10、OCR文字识别：内置多语言OCR识别引擎，支持中英文、数字、票据识别，图片文字一键转换成可编辑Word、TXT文档，支持批量识别；</w:t>
                  </w:r>
                  <w:r>
                    <w:br/>
                  </w:r>
                  <w:r>
                    <w:rPr>
                      <w:rFonts w:ascii="仿宋_GB2312" w:hAnsi="仿宋_GB2312" w:cs="仿宋_GB2312" w:eastAsia="仿宋_GB2312"/>
                      <w:sz w:val="24"/>
                      <w:color w:val="000000"/>
                    </w:rPr>
                    <w:t>11、文件格式输出：支持JPG、BMP、PNG、TIFF、GIF、多页PDF、Word、TXT格式；</w:t>
                  </w:r>
                  <w:r>
                    <w:br/>
                  </w:r>
                  <w:r>
                    <w:rPr>
                      <w:rFonts w:ascii="仿宋_GB2312" w:hAnsi="仿宋_GB2312" w:cs="仿宋_GB2312" w:eastAsia="仿宋_GB2312"/>
                      <w:sz w:val="24"/>
                      <w:color w:val="000000"/>
                    </w:rPr>
                    <w:t>12、智能图像处理功能：自动裁边、自动纠偏、去阴影、底色净化、黑白/彩色/灰度模式切换、图片压缩、亮度对比度调节；</w:t>
                  </w:r>
                  <w:r>
                    <w:br/>
                  </w:r>
                  <w:r>
                    <w:rPr>
                      <w:rFonts w:ascii="仿宋_GB2312" w:hAnsi="仿宋_GB2312" w:cs="仿宋_GB2312" w:eastAsia="仿宋_GB2312"/>
                      <w:sz w:val="24"/>
                      <w:color w:val="000000"/>
                    </w:rPr>
                    <w:t>13、PDF高级功能：多页文件一键合并单PDF、PDF分页、PDF加密、PDF水印添加；</w:t>
                  </w:r>
                  <w:r>
                    <w:br/>
                  </w:r>
                  <w:r>
                    <w:rPr>
                      <w:rFonts w:ascii="仿宋_GB2312" w:hAnsi="仿宋_GB2312" w:cs="仿宋_GB2312" w:eastAsia="仿宋_GB2312"/>
                      <w:sz w:val="24"/>
                      <w:color w:val="000000"/>
                    </w:rPr>
                    <w:t>14、证件连拍合成：身份证正反面一键自动拼接成单页图片，支持银行卡、执照批量拍摄归档；</w:t>
                  </w:r>
                  <w:r>
                    <w:br/>
                  </w:r>
                  <w:r>
                    <w:rPr>
                      <w:rFonts w:ascii="仿宋_GB2312" w:hAnsi="仿宋_GB2312" w:cs="仿宋_GB2312" w:eastAsia="仿宋_GB2312"/>
                      <w:sz w:val="24"/>
                      <w:color w:val="000000"/>
                    </w:rPr>
                    <w:t>15、智能连拍：自定义间隔连续拍摄，批量档案、票据高速电子化归档。</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音频延长线</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3.5mm公对母音频延长线，线长5米±5%</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四、石柱派出所</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高清解码器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1、接口配置不低于：1个标准的RS485接口、9个HDMI输出口和4个HDMI输入、3个USB接口、1路红外输入、1路红外输出接口。</w:t>
                  </w:r>
                  <w:r>
                    <w:br/>
                  </w:r>
                  <w:r>
                    <w:rPr>
                      <w:rFonts w:ascii="仿宋_GB2312" w:hAnsi="仿宋_GB2312" w:cs="仿宋_GB2312" w:eastAsia="仿宋_GB2312"/>
                      <w:sz w:val="24"/>
                      <w:color w:val="000000"/>
                    </w:rPr>
                    <w:t>2、最大支持≥8192×4096@60fps解码。</w:t>
                  </w:r>
                  <w:r>
                    <w:br/>
                  </w:r>
                  <w:r>
                    <w:rPr>
                      <w:rFonts w:ascii="仿宋_GB2312" w:hAnsi="仿宋_GB2312" w:cs="仿宋_GB2312" w:eastAsia="仿宋_GB2312"/>
                      <w:sz w:val="24"/>
                      <w:color w:val="000000"/>
                    </w:rPr>
                    <w:t>3、能切换≥3种输入模式，最大支持≥1路4K(60Hz)/2路4K（30Hz）/4路1080P(60Hz)同时输入。</w:t>
                  </w:r>
                  <w:r>
                    <w:br/>
                  </w:r>
                  <w:r>
                    <w:rPr>
                      <w:rFonts w:ascii="仿宋_GB2312" w:hAnsi="仿宋_GB2312" w:cs="仿宋_GB2312" w:eastAsia="仿宋_GB2312"/>
                      <w:sz w:val="24"/>
                      <w:color w:val="000000"/>
                    </w:rPr>
                    <w:t>4、支持全链路RGB传输功能，能进行RGB格式图像采集和RGB格式图像输出，输出图像与采集源图像画质无明显差别。</w:t>
                  </w:r>
                  <w:r>
                    <w:br/>
                  </w:r>
                  <w:r>
                    <w:rPr>
                      <w:rFonts w:ascii="仿宋_GB2312" w:hAnsi="仿宋_GB2312" w:cs="仿宋_GB2312" w:eastAsia="仿宋_GB2312"/>
                      <w:sz w:val="24"/>
                      <w:color w:val="000000"/>
                    </w:rPr>
                    <w:t>▲5、支持从画面采集到输出显示整体延时≤16ms；支持跨屏同步显示功能，所有跨屏信号源可以同时发送至各个屏幕显示，时差应≤10ns。</w:t>
                  </w:r>
                  <w:r>
                    <w:br/>
                  </w:r>
                  <w:r>
                    <w:rPr>
                      <w:rFonts w:ascii="仿宋_GB2312" w:hAnsi="仿宋_GB2312" w:cs="仿宋_GB2312" w:eastAsia="仿宋_GB2312"/>
                      <w:sz w:val="24"/>
                      <w:color w:val="000000"/>
                    </w:rPr>
                    <w:t>6、应支持采集同步功能，对不同的采集通道或不同窗口进行同步控制，对画面同步显示，时差应≤10ns。</w:t>
                  </w:r>
                  <w:r>
                    <w:br/>
                  </w:r>
                  <w:r>
                    <w:rPr>
                      <w:rFonts w:ascii="仿宋_GB2312" w:hAnsi="仿宋_GB2312" w:cs="仿宋_GB2312" w:eastAsia="仿宋_GB2312"/>
                      <w:sz w:val="24"/>
                      <w:color w:val="000000"/>
                    </w:rPr>
                    <w:t>7、具有智能节能功能，当传感器检测到当前环境无人时，可自动控制电视墙熄屏。应能设置从检测到无人到进行熄屏的时间间隔。</w:t>
                  </w:r>
                  <w:r>
                    <w:br/>
                  </w:r>
                  <w:r>
                    <w:rPr>
                      <w:rFonts w:ascii="仿宋_GB2312" w:hAnsi="仿宋_GB2312" w:cs="仿宋_GB2312" w:eastAsia="仿宋_GB2312"/>
                      <w:sz w:val="24"/>
                      <w:color w:val="000000"/>
                    </w:rPr>
                    <w:t>8、具有智能防火功能，当火情传感器检测到当前环境存在火情时，可自动控制显示器关闭。</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高清线缆</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1、接口类型：标准HDMIA公头转HDMIA公头</w:t>
                  </w:r>
                  <w:r>
                    <w:br/>
                  </w:r>
                  <w:r>
                    <w:rPr>
                      <w:rFonts w:ascii="仿宋_GB2312" w:hAnsi="仿宋_GB2312" w:cs="仿宋_GB2312" w:eastAsia="仿宋_GB2312"/>
                      <w:sz w:val="24"/>
                      <w:color w:val="000000"/>
                    </w:rPr>
                    <w:t>2、版本规格：HDMI2.0版本，向下兼容HDMI1.4/1.3等旧版本</w:t>
                  </w:r>
                  <w:r>
                    <w:br/>
                  </w:r>
                  <w:r>
                    <w:rPr>
                      <w:rFonts w:ascii="仿宋_GB2312" w:hAnsi="仿宋_GB2312" w:cs="仿宋_GB2312" w:eastAsia="仿宋_GB2312"/>
                      <w:sz w:val="24"/>
                      <w:color w:val="000000"/>
                    </w:rPr>
                    <w:t>3、传输带宽：最高18Gbps，支持4K@60Hz高清视频传输</w:t>
                  </w:r>
                  <w:r>
                    <w:br/>
                  </w:r>
                  <w:r>
                    <w:rPr>
                      <w:rFonts w:ascii="仿宋_GB2312" w:hAnsi="仿宋_GB2312" w:cs="仿宋_GB2312" w:eastAsia="仿宋_GB2312"/>
                      <w:sz w:val="24"/>
                      <w:color w:val="000000"/>
                    </w:rPr>
                    <w:t>4、视频分辨率：支持4K(3840×2160)、2K、1080P、720P等常规分辨率</w:t>
                  </w:r>
                  <w:r>
                    <w:br/>
                  </w:r>
                  <w:r>
                    <w:rPr>
                      <w:rFonts w:ascii="仿宋_GB2312" w:hAnsi="仿宋_GB2312" w:cs="仿宋_GB2312" w:eastAsia="仿宋_GB2312"/>
                      <w:sz w:val="24"/>
                      <w:color w:val="000000"/>
                    </w:rPr>
                    <w:t>5、导体材质：高纯度无氧铜（OFC）内芯，多股绞合工艺，信号传输衰减小、抗干扰强</w:t>
                  </w:r>
                  <w:r>
                    <w:br/>
                  </w:r>
                  <w:r>
                    <w:rPr>
                      <w:rFonts w:ascii="仿宋_GB2312" w:hAnsi="仿宋_GB2312" w:cs="仿宋_GB2312" w:eastAsia="仿宋_GB2312"/>
                      <w:sz w:val="24"/>
                      <w:color w:val="000000"/>
                    </w:rPr>
                    <w:t>6、线芯规格：24AWG标准线规，线缆外径≥6.0mm</w:t>
                  </w:r>
                  <w:r>
                    <w:br/>
                  </w:r>
                  <w:r>
                    <w:rPr>
                      <w:rFonts w:ascii="仿宋_GB2312" w:hAnsi="仿宋_GB2312" w:cs="仿宋_GB2312" w:eastAsia="仿宋_GB2312"/>
                      <w:sz w:val="24"/>
                      <w:color w:val="000000"/>
                    </w:rPr>
                    <w:t>7、外被材质：环保PVC阻燃外被，耐弯折、耐磨、抗老化、不易开裂</w:t>
                  </w:r>
                  <w:r>
                    <w:br/>
                  </w:r>
                  <w:r>
                    <w:rPr>
                      <w:rFonts w:ascii="仿宋_GB2312" w:hAnsi="仿宋_GB2312" w:cs="仿宋_GB2312" w:eastAsia="仿宋_GB2312"/>
                      <w:sz w:val="24"/>
                      <w:color w:val="000000"/>
                    </w:rPr>
                    <w:t>8、长度：3000mm（±20mm）</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办公应用终端</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1、机型：微塔式机箱，≤12L；</w:t>
                  </w:r>
                  <w:r>
                    <w:br/>
                  </w:r>
                  <w:r>
                    <w:rPr>
                      <w:rFonts w:ascii="仿宋_GB2312" w:hAnsi="仿宋_GB2312" w:cs="仿宋_GB2312" w:eastAsia="仿宋_GB2312"/>
                      <w:sz w:val="24"/>
                      <w:color w:val="000000"/>
                    </w:rPr>
                    <w:t>2、处理器：≥1颗国产处理器，支持超线程，每颗CPU物理核心≥8核、主频≥2.8GHz；</w:t>
                  </w:r>
                  <w:r>
                    <w:br/>
                  </w:r>
                  <w:r>
                    <w:rPr>
                      <w:rFonts w:ascii="仿宋_GB2312" w:hAnsi="仿宋_GB2312" w:cs="仿宋_GB2312" w:eastAsia="仿宋_GB2312"/>
                      <w:sz w:val="24"/>
                      <w:color w:val="000000"/>
                    </w:rPr>
                    <w:t>3、技术架构：兼容X86架构；</w:t>
                  </w:r>
                  <w:r>
                    <w:br/>
                  </w:r>
                  <w:r>
                    <w:rPr>
                      <w:rFonts w:ascii="仿宋_GB2312" w:hAnsi="仿宋_GB2312" w:cs="仿宋_GB2312" w:eastAsia="仿宋_GB2312"/>
                      <w:sz w:val="24"/>
                      <w:color w:val="000000"/>
                    </w:rPr>
                    <w:t>4、内存：≥8GBDDR4内存，≥4个内存插槽；</w:t>
                  </w:r>
                  <w:r>
                    <w:br/>
                  </w:r>
                  <w:r>
                    <w:rPr>
                      <w:rFonts w:ascii="仿宋_GB2312" w:hAnsi="仿宋_GB2312" w:cs="仿宋_GB2312" w:eastAsia="仿宋_GB2312"/>
                      <w:sz w:val="24"/>
                      <w:color w:val="000000"/>
                    </w:rPr>
                    <w:t>5、硬盘：≥1块512GBSSD；</w:t>
                  </w:r>
                  <w:r>
                    <w:br/>
                  </w:r>
                  <w:r>
                    <w:rPr>
                      <w:rFonts w:ascii="仿宋_GB2312" w:hAnsi="仿宋_GB2312" w:cs="仿宋_GB2312" w:eastAsia="仿宋_GB2312"/>
                      <w:sz w:val="24"/>
                      <w:color w:val="000000"/>
                    </w:rPr>
                    <w:t>6、PCI-E扩展：≥4个PCI-E插槽(其中2个PCI-E3.0*16，2个PCI-E3.0*8)；</w:t>
                  </w:r>
                  <w:r>
                    <w:br/>
                  </w:r>
                  <w:r>
                    <w:rPr>
                      <w:rFonts w:ascii="仿宋_GB2312" w:hAnsi="仿宋_GB2312" w:cs="仿宋_GB2312" w:eastAsia="仿宋_GB2312"/>
                      <w:sz w:val="24"/>
                      <w:color w:val="000000"/>
                    </w:rPr>
                    <w:t>7、显卡：≥2G显存，独立显卡；</w:t>
                  </w:r>
                  <w:r>
                    <w:br/>
                  </w:r>
                  <w:r>
                    <w:rPr>
                      <w:rFonts w:ascii="仿宋_GB2312" w:hAnsi="仿宋_GB2312" w:cs="仿宋_GB2312" w:eastAsia="仿宋_GB2312"/>
                      <w:sz w:val="24"/>
                      <w:color w:val="000000"/>
                    </w:rPr>
                    <w:t>8、网卡：千兆网卡；</w:t>
                  </w:r>
                  <w:r>
                    <w:br/>
                  </w:r>
                  <w:r>
                    <w:rPr>
                      <w:rFonts w:ascii="仿宋_GB2312" w:hAnsi="仿宋_GB2312" w:cs="仿宋_GB2312" w:eastAsia="仿宋_GB2312"/>
                      <w:sz w:val="24"/>
                      <w:color w:val="000000"/>
                    </w:rPr>
                    <w:t>9、接口：≥8个USB3.0接口，非外接扩展；</w:t>
                  </w:r>
                  <w:r>
                    <w:br/>
                  </w:r>
                  <w:r>
                    <w:rPr>
                      <w:rFonts w:ascii="仿宋_GB2312" w:hAnsi="仿宋_GB2312" w:cs="仿宋_GB2312" w:eastAsia="仿宋_GB2312"/>
                      <w:sz w:val="24"/>
                      <w:color w:val="000000"/>
                    </w:rPr>
                    <w:t>10、电源：≤180W；</w:t>
                  </w:r>
                  <w:r>
                    <w:br/>
                  </w:r>
                  <w:r>
                    <w:rPr>
                      <w:rFonts w:ascii="仿宋_GB2312" w:hAnsi="仿宋_GB2312" w:cs="仿宋_GB2312" w:eastAsia="仿宋_GB2312"/>
                      <w:sz w:val="24"/>
                      <w:color w:val="000000"/>
                    </w:rPr>
                    <w:t>11、外设：配套键盘、鼠标；</w:t>
                  </w:r>
                  <w:r>
                    <w:br/>
                  </w:r>
                  <w:r>
                    <w:rPr>
                      <w:rFonts w:ascii="仿宋_GB2312" w:hAnsi="仿宋_GB2312" w:cs="仿宋_GB2312" w:eastAsia="仿宋_GB2312"/>
                      <w:sz w:val="24"/>
                      <w:color w:val="000000"/>
                    </w:rPr>
                    <w:t>12、操作系统：支持银河麒麟、UOS等国产桌面操作系统，支持与Windows进行双系统安装。（预装Windows系统，不含国产操作系统）</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显示器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≥23.8寸高清显示器，含HDMI接口</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千兆交换机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1、端口描述：≥8个10/100/1000Base-T以太网端口</w:t>
                  </w:r>
                  <w:r>
                    <w:br/>
                  </w:r>
                  <w:r>
                    <w:rPr>
                      <w:rFonts w:ascii="仿宋_GB2312" w:hAnsi="仿宋_GB2312" w:cs="仿宋_GB2312" w:eastAsia="仿宋_GB2312"/>
                      <w:sz w:val="24"/>
                      <w:color w:val="000000"/>
                    </w:rPr>
                    <w:t>2、传输速率：≥10/100/1000Mbps</w:t>
                  </w:r>
                  <w:r>
                    <w:br/>
                  </w:r>
                  <w:r>
                    <w:rPr>
                      <w:rFonts w:ascii="仿宋_GB2312" w:hAnsi="仿宋_GB2312" w:cs="仿宋_GB2312" w:eastAsia="仿宋_GB2312"/>
                      <w:sz w:val="24"/>
                      <w:color w:val="000000"/>
                    </w:rPr>
                    <w:t>3、交换方式：存储-转发</w:t>
                  </w:r>
                  <w:r>
                    <w:br/>
                  </w:r>
                  <w:r>
                    <w:rPr>
                      <w:rFonts w:ascii="仿宋_GB2312" w:hAnsi="仿宋_GB2312" w:cs="仿宋_GB2312" w:eastAsia="仿宋_GB2312"/>
                      <w:sz w:val="24"/>
                      <w:color w:val="000000"/>
                    </w:rPr>
                    <w:t>4、背板带宽：≥16Gbps</w:t>
                  </w:r>
                  <w:r>
                    <w:br/>
                  </w:r>
                  <w:r>
                    <w:rPr>
                      <w:rFonts w:ascii="仿宋_GB2312" w:hAnsi="仿宋_GB2312" w:cs="仿宋_GB2312" w:eastAsia="仿宋_GB2312"/>
                      <w:sz w:val="24"/>
                      <w:color w:val="000000"/>
                    </w:rPr>
                    <w:t>5、包转发率：≥12Mpps</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排插</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插孔数量：</w:t>
                  </w:r>
                  <w:r>
                    <w:rPr>
                      <w:rFonts w:ascii="仿宋_GB2312" w:hAnsi="仿宋_GB2312" w:cs="仿宋_GB2312" w:eastAsia="仿宋_GB2312"/>
                      <w:sz w:val="24"/>
                      <w:color w:val="000000"/>
                    </w:rPr>
                    <w:t>≥8孔</w:t>
                  </w:r>
                  <w:r>
                    <w:br/>
                  </w:r>
                  <w:r>
                    <w:rPr>
                      <w:rFonts w:ascii="仿宋_GB2312" w:hAnsi="仿宋_GB2312" w:cs="仿宋_GB2312" w:eastAsia="仿宋_GB2312"/>
                      <w:sz w:val="24"/>
                      <w:color w:val="000000"/>
                    </w:rPr>
                    <w:t>插孔电流：</w:t>
                  </w:r>
                  <w:r>
                    <w:rPr>
                      <w:rFonts w:ascii="仿宋_GB2312" w:hAnsi="仿宋_GB2312" w:cs="仿宋_GB2312" w:eastAsia="仿宋_GB2312"/>
                      <w:sz w:val="24"/>
                      <w:color w:val="000000"/>
                    </w:rPr>
                    <w:t>≥10A</w:t>
                  </w:r>
                  <w:r>
                    <w:br/>
                  </w:r>
                  <w:r>
                    <w:rPr>
                      <w:rFonts w:ascii="仿宋_GB2312" w:hAnsi="仿宋_GB2312" w:cs="仿宋_GB2312" w:eastAsia="仿宋_GB2312"/>
                      <w:sz w:val="24"/>
                      <w:color w:val="000000"/>
                    </w:rPr>
                    <w:t>线长：</w:t>
                  </w:r>
                  <w:r>
                    <w:rPr>
                      <w:rFonts w:ascii="仿宋_GB2312" w:hAnsi="仿宋_GB2312" w:cs="仿宋_GB2312" w:eastAsia="仿宋_GB2312"/>
                      <w:sz w:val="24"/>
                      <w:color w:val="000000"/>
                    </w:rPr>
                    <w:t>3米±5%</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有源电脑音箱</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输出功率：</w:t>
                  </w:r>
                  <w:r>
                    <w:rPr>
                      <w:rFonts w:ascii="仿宋_GB2312" w:hAnsi="仿宋_GB2312" w:cs="仿宋_GB2312" w:eastAsia="仿宋_GB2312"/>
                      <w:sz w:val="24"/>
                      <w:color w:val="000000"/>
                    </w:rPr>
                    <w:t>≥3W</w:t>
                  </w:r>
                  <w:r>
                    <w:br/>
                  </w:r>
                  <w:r>
                    <w:rPr>
                      <w:rFonts w:ascii="仿宋_GB2312" w:hAnsi="仿宋_GB2312" w:cs="仿宋_GB2312" w:eastAsia="仿宋_GB2312"/>
                      <w:sz w:val="24"/>
                      <w:color w:val="000000"/>
                    </w:rPr>
                    <w:t>频率响应：</w:t>
                  </w:r>
                  <w:r>
                    <w:rPr>
                      <w:rFonts w:ascii="仿宋_GB2312" w:hAnsi="仿宋_GB2312" w:cs="仿宋_GB2312" w:eastAsia="仿宋_GB2312"/>
                      <w:sz w:val="24"/>
                      <w:color w:val="000000"/>
                    </w:rPr>
                    <w:t>30HZ~15KHZ</w:t>
                  </w:r>
                  <w:r>
                    <w:br/>
                  </w:r>
                  <w:r>
                    <w:rPr>
                      <w:rFonts w:ascii="仿宋_GB2312" w:hAnsi="仿宋_GB2312" w:cs="仿宋_GB2312" w:eastAsia="仿宋_GB2312"/>
                      <w:sz w:val="24"/>
                      <w:color w:val="000000"/>
                    </w:rPr>
                    <w:t>电源电压及电流：</w:t>
                  </w:r>
                  <w:r>
                    <w:rPr>
                      <w:rFonts w:ascii="仿宋_GB2312" w:hAnsi="仿宋_GB2312" w:cs="仿宋_GB2312" w:eastAsia="仿宋_GB2312"/>
                      <w:sz w:val="24"/>
                      <w:color w:val="000000"/>
                    </w:rPr>
                    <w:t>USB/DC5V-600MA</w:t>
                  </w:r>
                  <w:r>
                    <w:br/>
                  </w:r>
                  <w:r>
                    <w:rPr>
                      <w:rFonts w:ascii="仿宋_GB2312" w:hAnsi="仿宋_GB2312" w:cs="仿宋_GB2312" w:eastAsia="仿宋_GB2312"/>
                      <w:sz w:val="24"/>
                      <w:color w:val="000000"/>
                    </w:rPr>
                    <w:t>声道：</w:t>
                  </w:r>
                  <w:r>
                    <w:rPr>
                      <w:rFonts w:ascii="仿宋_GB2312" w:hAnsi="仿宋_GB2312" w:cs="仿宋_GB2312" w:eastAsia="仿宋_GB2312"/>
                      <w:sz w:val="24"/>
                      <w:color w:val="000000"/>
                    </w:rPr>
                    <w:t>2.1</w:t>
                  </w:r>
                  <w:r>
                    <w:br/>
                  </w:r>
                  <w:r>
                    <w:rPr>
                      <w:rFonts w:ascii="仿宋_GB2312" w:hAnsi="仿宋_GB2312" w:cs="仿宋_GB2312" w:eastAsia="仿宋_GB2312"/>
                      <w:sz w:val="24"/>
                      <w:color w:val="000000"/>
                    </w:rPr>
                    <w:t>信噪比：</w:t>
                  </w:r>
                  <w:r>
                    <w:rPr>
                      <w:rFonts w:ascii="仿宋_GB2312" w:hAnsi="仿宋_GB2312" w:cs="仿宋_GB2312" w:eastAsia="仿宋_GB2312"/>
                      <w:sz w:val="24"/>
                      <w:color w:val="000000"/>
                    </w:rPr>
                    <w:t>≥65DB</w:t>
                  </w:r>
                  <w:r>
                    <w:br/>
                  </w:r>
                  <w:r>
                    <w:rPr>
                      <w:rFonts w:ascii="仿宋_GB2312" w:hAnsi="仿宋_GB2312" w:cs="仿宋_GB2312" w:eastAsia="仿宋_GB2312"/>
                      <w:sz w:val="24"/>
                      <w:color w:val="000000"/>
                    </w:rPr>
                    <w:t>分离度：</w:t>
                  </w:r>
                  <w:r>
                    <w:rPr>
                      <w:rFonts w:ascii="仿宋_GB2312" w:hAnsi="仿宋_GB2312" w:cs="仿宋_GB2312" w:eastAsia="仿宋_GB2312"/>
                      <w:sz w:val="24"/>
                      <w:color w:val="000000"/>
                    </w:rPr>
                    <w:t>≥35DB</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电脑麦克风</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1、类型：USB桌面麦克风</w:t>
                  </w:r>
                  <w:r>
                    <w:br/>
                  </w:r>
                  <w:r>
                    <w:rPr>
                      <w:rFonts w:ascii="仿宋_GB2312" w:hAnsi="仿宋_GB2312" w:cs="仿宋_GB2312" w:eastAsia="仿宋_GB2312"/>
                      <w:sz w:val="24"/>
                      <w:color w:val="000000"/>
                    </w:rPr>
                    <w:t>2、指向性：360°全指向</w:t>
                  </w:r>
                  <w:r>
                    <w:br/>
                  </w:r>
                  <w:r>
                    <w:rPr>
                      <w:rFonts w:ascii="仿宋_GB2312" w:hAnsi="仿宋_GB2312" w:cs="仿宋_GB2312" w:eastAsia="仿宋_GB2312"/>
                      <w:sz w:val="24"/>
                      <w:color w:val="000000"/>
                    </w:rPr>
                    <w:t>3、信噪比：≥60dB</w:t>
                  </w:r>
                  <w:r>
                    <w:br/>
                  </w:r>
                  <w:r>
                    <w:rPr>
                      <w:rFonts w:ascii="仿宋_GB2312" w:hAnsi="仿宋_GB2312" w:cs="仿宋_GB2312" w:eastAsia="仿宋_GB2312"/>
                      <w:sz w:val="24"/>
                      <w:color w:val="000000"/>
                    </w:rPr>
                    <w:t>4、连接方式：有线</w:t>
                  </w:r>
                  <w:r>
                    <w:br/>
                  </w:r>
                  <w:r>
                    <w:rPr>
                      <w:rFonts w:ascii="仿宋_GB2312" w:hAnsi="仿宋_GB2312" w:cs="仿宋_GB2312" w:eastAsia="仿宋_GB2312"/>
                      <w:sz w:val="24"/>
                      <w:color w:val="000000"/>
                    </w:rPr>
                    <w:t>5、采样率：48kHz/16bit</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五、天宝路派出所</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办公应用终端</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1、机型：微塔式机箱，≤12L；</w:t>
                  </w:r>
                  <w:r>
                    <w:br/>
                  </w:r>
                  <w:r>
                    <w:rPr>
                      <w:rFonts w:ascii="仿宋_GB2312" w:hAnsi="仿宋_GB2312" w:cs="仿宋_GB2312" w:eastAsia="仿宋_GB2312"/>
                      <w:sz w:val="24"/>
                      <w:color w:val="000000"/>
                    </w:rPr>
                    <w:t>2、处理器：≥1颗国产处理器，支持超线程，每颗CPU物理核心≥8核、主频≥2.8GHz；</w:t>
                  </w:r>
                  <w:r>
                    <w:br/>
                  </w:r>
                  <w:r>
                    <w:rPr>
                      <w:rFonts w:ascii="仿宋_GB2312" w:hAnsi="仿宋_GB2312" w:cs="仿宋_GB2312" w:eastAsia="仿宋_GB2312"/>
                      <w:sz w:val="24"/>
                      <w:color w:val="000000"/>
                    </w:rPr>
                    <w:t>3、技术架构：兼容X86架构；</w:t>
                  </w:r>
                  <w:r>
                    <w:br/>
                  </w:r>
                  <w:r>
                    <w:rPr>
                      <w:rFonts w:ascii="仿宋_GB2312" w:hAnsi="仿宋_GB2312" w:cs="仿宋_GB2312" w:eastAsia="仿宋_GB2312"/>
                      <w:sz w:val="24"/>
                      <w:color w:val="000000"/>
                    </w:rPr>
                    <w:t>4、内存：≥16GBDDR4内存，≥4个内存插槽；</w:t>
                  </w:r>
                  <w:r>
                    <w:br/>
                  </w:r>
                  <w:r>
                    <w:rPr>
                      <w:rFonts w:ascii="仿宋_GB2312" w:hAnsi="仿宋_GB2312" w:cs="仿宋_GB2312" w:eastAsia="仿宋_GB2312"/>
                      <w:sz w:val="24"/>
                      <w:color w:val="000000"/>
                    </w:rPr>
                    <w:t>5、硬盘：≥1块512GBSSD；</w:t>
                  </w:r>
                  <w:r>
                    <w:br/>
                  </w:r>
                  <w:r>
                    <w:rPr>
                      <w:rFonts w:ascii="仿宋_GB2312" w:hAnsi="仿宋_GB2312" w:cs="仿宋_GB2312" w:eastAsia="仿宋_GB2312"/>
                      <w:sz w:val="24"/>
                      <w:color w:val="000000"/>
                    </w:rPr>
                    <w:t>6、PCI-E扩展：≥4个PCI-E插槽(其中2个PCI-E3.0*16，2个PCI-E3.0*8)；</w:t>
                  </w:r>
                  <w:r>
                    <w:br/>
                  </w:r>
                  <w:r>
                    <w:rPr>
                      <w:rFonts w:ascii="仿宋_GB2312" w:hAnsi="仿宋_GB2312" w:cs="仿宋_GB2312" w:eastAsia="仿宋_GB2312"/>
                      <w:sz w:val="24"/>
                      <w:color w:val="000000"/>
                    </w:rPr>
                    <w:t>7、显卡：≥2G显存，独立显卡；</w:t>
                  </w:r>
                  <w:r>
                    <w:br/>
                  </w:r>
                  <w:r>
                    <w:rPr>
                      <w:rFonts w:ascii="仿宋_GB2312" w:hAnsi="仿宋_GB2312" w:cs="仿宋_GB2312" w:eastAsia="仿宋_GB2312"/>
                      <w:sz w:val="24"/>
                      <w:color w:val="000000"/>
                    </w:rPr>
                    <w:t>8、网卡：千兆网卡；</w:t>
                  </w:r>
                  <w:r>
                    <w:br/>
                  </w:r>
                  <w:r>
                    <w:rPr>
                      <w:rFonts w:ascii="仿宋_GB2312" w:hAnsi="仿宋_GB2312" w:cs="仿宋_GB2312" w:eastAsia="仿宋_GB2312"/>
                      <w:sz w:val="24"/>
                      <w:color w:val="000000"/>
                    </w:rPr>
                    <w:t>9、接口：≥8个USB3.0接口，非外接扩展；</w:t>
                  </w:r>
                  <w:r>
                    <w:br/>
                  </w:r>
                  <w:r>
                    <w:rPr>
                      <w:rFonts w:ascii="仿宋_GB2312" w:hAnsi="仿宋_GB2312" w:cs="仿宋_GB2312" w:eastAsia="仿宋_GB2312"/>
                      <w:sz w:val="24"/>
                      <w:color w:val="000000"/>
                    </w:rPr>
                    <w:t>10、电源：≤180W；</w:t>
                  </w:r>
                  <w:r>
                    <w:br/>
                  </w:r>
                  <w:r>
                    <w:rPr>
                      <w:rFonts w:ascii="仿宋_GB2312" w:hAnsi="仿宋_GB2312" w:cs="仿宋_GB2312" w:eastAsia="仿宋_GB2312"/>
                      <w:sz w:val="24"/>
                      <w:color w:val="000000"/>
                    </w:rPr>
                    <w:t>11、外设：配套键盘、鼠标；</w:t>
                  </w:r>
                  <w:r>
                    <w:br/>
                  </w:r>
                  <w:r>
                    <w:rPr>
                      <w:rFonts w:ascii="仿宋_GB2312" w:hAnsi="仿宋_GB2312" w:cs="仿宋_GB2312" w:eastAsia="仿宋_GB2312"/>
                      <w:sz w:val="24"/>
                      <w:color w:val="000000"/>
                    </w:rPr>
                    <w:t>12、操作系统：支持银河麒麟、UOS等国产桌面操作系统，支持与Windows进行双系统安装。（预装Windows系统，不含国产操作系统）</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办公应用终端</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1、机型：微塔式机箱，≤12L；</w:t>
                  </w:r>
                  <w:r>
                    <w:br/>
                  </w:r>
                  <w:r>
                    <w:rPr>
                      <w:rFonts w:ascii="仿宋_GB2312" w:hAnsi="仿宋_GB2312" w:cs="仿宋_GB2312" w:eastAsia="仿宋_GB2312"/>
                      <w:sz w:val="24"/>
                      <w:color w:val="000000"/>
                    </w:rPr>
                    <w:t>2、处理器：≥1颗国产处理器，支持超线程，每颗CPU物理核心≥8核、主频≥2.8GHz；</w:t>
                  </w:r>
                  <w:r>
                    <w:br/>
                  </w:r>
                  <w:r>
                    <w:rPr>
                      <w:rFonts w:ascii="仿宋_GB2312" w:hAnsi="仿宋_GB2312" w:cs="仿宋_GB2312" w:eastAsia="仿宋_GB2312"/>
                      <w:sz w:val="24"/>
                      <w:color w:val="000000"/>
                    </w:rPr>
                    <w:t>3、技术架构：兼容X86架构；</w:t>
                  </w:r>
                  <w:r>
                    <w:br/>
                  </w:r>
                  <w:r>
                    <w:rPr>
                      <w:rFonts w:ascii="仿宋_GB2312" w:hAnsi="仿宋_GB2312" w:cs="仿宋_GB2312" w:eastAsia="仿宋_GB2312"/>
                      <w:sz w:val="24"/>
                      <w:color w:val="000000"/>
                    </w:rPr>
                    <w:t>4、内存：≥8GBDDR4内存，≥4个内存插槽；</w:t>
                  </w:r>
                  <w:r>
                    <w:br/>
                  </w:r>
                  <w:r>
                    <w:rPr>
                      <w:rFonts w:ascii="仿宋_GB2312" w:hAnsi="仿宋_GB2312" w:cs="仿宋_GB2312" w:eastAsia="仿宋_GB2312"/>
                      <w:sz w:val="24"/>
                      <w:color w:val="000000"/>
                    </w:rPr>
                    <w:t>5、硬盘：≥1块512GBSSD；</w:t>
                  </w:r>
                  <w:r>
                    <w:br/>
                  </w:r>
                  <w:r>
                    <w:rPr>
                      <w:rFonts w:ascii="仿宋_GB2312" w:hAnsi="仿宋_GB2312" w:cs="仿宋_GB2312" w:eastAsia="仿宋_GB2312"/>
                      <w:sz w:val="24"/>
                      <w:color w:val="000000"/>
                    </w:rPr>
                    <w:t>6、PCI-E扩展：≥4个PCI-E插槽(其中2个PCI-E3.0*16，2个PCI-E3.0*8)；</w:t>
                  </w:r>
                  <w:r>
                    <w:br/>
                  </w:r>
                  <w:r>
                    <w:rPr>
                      <w:rFonts w:ascii="仿宋_GB2312" w:hAnsi="仿宋_GB2312" w:cs="仿宋_GB2312" w:eastAsia="仿宋_GB2312"/>
                      <w:sz w:val="24"/>
                      <w:color w:val="000000"/>
                    </w:rPr>
                    <w:t>7、显卡：≥2G显存，独立显卡；</w:t>
                  </w:r>
                  <w:r>
                    <w:br/>
                  </w:r>
                  <w:r>
                    <w:rPr>
                      <w:rFonts w:ascii="仿宋_GB2312" w:hAnsi="仿宋_GB2312" w:cs="仿宋_GB2312" w:eastAsia="仿宋_GB2312"/>
                      <w:sz w:val="24"/>
                      <w:color w:val="000000"/>
                    </w:rPr>
                    <w:t>8、网卡：千兆网卡；</w:t>
                  </w:r>
                  <w:r>
                    <w:br/>
                  </w:r>
                  <w:r>
                    <w:rPr>
                      <w:rFonts w:ascii="仿宋_GB2312" w:hAnsi="仿宋_GB2312" w:cs="仿宋_GB2312" w:eastAsia="仿宋_GB2312"/>
                      <w:sz w:val="24"/>
                      <w:color w:val="000000"/>
                    </w:rPr>
                    <w:t>9、接口：≥8个USB3.0接口，非外接扩展；</w:t>
                  </w:r>
                  <w:r>
                    <w:br/>
                  </w:r>
                  <w:r>
                    <w:rPr>
                      <w:rFonts w:ascii="仿宋_GB2312" w:hAnsi="仿宋_GB2312" w:cs="仿宋_GB2312" w:eastAsia="仿宋_GB2312"/>
                      <w:sz w:val="24"/>
                      <w:color w:val="000000"/>
                    </w:rPr>
                    <w:t>10、电源：≤180W；</w:t>
                  </w:r>
                  <w:r>
                    <w:br/>
                  </w:r>
                  <w:r>
                    <w:rPr>
                      <w:rFonts w:ascii="仿宋_GB2312" w:hAnsi="仿宋_GB2312" w:cs="仿宋_GB2312" w:eastAsia="仿宋_GB2312"/>
                      <w:sz w:val="24"/>
                      <w:color w:val="000000"/>
                    </w:rPr>
                    <w:t>11、外设：配套键盘、鼠标；</w:t>
                  </w:r>
                  <w:r>
                    <w:br/>
                  </w:r>
                  <w:r>
                    <w:rPr>
                      <w:rFonts w:ascii="仿宋_GB2312" w:hAnsi="仿宋_GB2312" w:cs="仿宋_GB2312" w:eastAsia="仿宋_GB2312"/>
                      <w:sz w:val="24"/>
                      <w:color w:val="000000"/>
                    </w:rPr>
                    <w:t>12、操作系统：支持银河麒麟、UOS等国产桌面操作系统，支持与Windows进行双系统安装。（预装Windows系统，不含国产操作系统）</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显示器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≥23.8寸高清显示器，含HDMI接口</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黑白打印机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一、整体要求：</w:t>
                  </w:r>
                  <w:r>
                    <w:br/>
                  </w:r>
                  <w:r>
                    <w:rPr>
                      <w:rFonts w:ascii="仿宋_GB2312" w:hAnsi="仿宋_GB2312" w:cs="仿宋_GB2312" w:eastAsia="仿宋_GB2312"/>
                      <w:sz w:val="24"/>
                      <w:color w:val="000000"/>
                    </w:rPr>
                    <w:t>产品类型：国产化黑白激光多功能一体机，集打印、复印、扫描三合一功能。</w:t>
                  </w:r>
                  <w:r>
                    <w:br/>
                  </w:r>
                  <w:r>
                    <w:rPr>
                      <w:rFonts w:ascii="仿宋_GB2312" w:hAnsi="仿宋_GB2312" w:cs="仿宋_GB2312" w:eastAsia="仿宋_GB2312"/>
                      <w:sz w:val="24"/>
                      <w:color w:val="000000"/>
                    </w:rPr>
                    <w:t>处理器：处理器主频不低于</w:t>
                  </w:r>
                  <w:r>
                    <w:rPr>
                      <w:rFonts w:ascii="仿宋_GB2312" w:hAnsi="仿宋_GB2312" w:cs="仿宋_GB2312" w:eastAsia="仿宋_GB2312"/>
                      <w:sz w:val="24"/>
                      <w:color w:val="000000"/>
                    </w:rPr>
                    <w:t>500MHz，机身运行内存不低于256MB，配备液晶控制面板，可查看设备运行状态、设置作业参数。</w:t>
                  </w:r>
                  <w:r>
                    <w:br/>
                  </w:r>
                  <w:r>
                    <w:rPr>
                      <w:rFonts w:ascii="仿宋_GB2312" w:hAnsi="仿宋_GB2312" w:cs="仿宋_GB2312" w:eastAsia="仿宋_GB2312"/>
                      <w:sz w:val="24"/>
                      <w:color w:val="000000"/>
                    </w:rPr>
                    <w:t>二、打印功能：</w:t>
                  </w:r>
                  <w:r>
                    <w:br/>
                  </w:r>
                  <w:r>
                    <w:rPr>
                      <w:rFonts w:ascii="仿宋_GB2312" w:hAnsi="仿宋_GB2312" w:cs="仿宋_GB2312" w:eastAsia="仿宋_GB2312"/>
                      <w:sz w:val="24"/>
                      <w:color w:val="000000"/>
                    </w:rPr>
                    <w:t>黑白打印速度：</w:t>
                  </w:r>
                  <w:r>
                    <w:rPr>
                      <w:rFonts w:ascii="仿宋_GB2312" w:hAnsi="仿宋_GB2312" w:cs="仿宋_GB2312" w:eastAsia="仿宋_GB2312"/>
                      <w:sz w:val="24"/>
                      <w:color w:val="000000"/>
                    </w:rPr>
                    <w:t>A4纸张单面打印速度每分钟不少于30页；首页出纸时间不高于8秒。</w:t>
                  </w:r>
                  <w:r>
                    <w:br/>
                  </w:r>
                  <w:r>
                    <w:rPr>
                      <w:rFonts w:ascii="仿宋_GB2312" w:hAnsi="仿宋_GB2312" w:cs="仿宋_GB2312" w:eastAsia="仿宋_GB2312"/>
                      <w:sz w:val="24"/>
                      <w:color w:val="000000"/>
                    </w:rPr>
                    <w:t>打印物理分辨率：最高有效打印分辨率不低于</w:t>
                  </w:r>
                  <w:r>
                    <w:rPr>
                      <w:rFonts w:ascii="仿宋_GB2312" w:hAnsi="仿宋_GB2312" w:cs="仿宋_GB2312" w:eastAsia="仿宋_GB2312"/>
                      <w:sz w:val="24"/>
                      <w:color w:val="000000"/>
                    </w:rPr>
                    <w:t>1200×1200dpi，文字清晰、边缘无毛刺。</w:t>
                  </w:r>
                  <w:r>
                    <w:br/>
                  </w:r>
                  <w:r>
                    <w:rPr>
                      <w:rFonts w:ascii="仿宋_GB2312" w:hAnsi="仿宋_GB2312" w:cs="仿宋_GB2312" w:eastAsia="仿宋_GB2312"/>
                      <w:sz w:val="24"/>
                      <w:color w:val="000000"/>
                    </w:rPr>
                    <w:t>必须标配自动双面打印功能，支持双面文档批量输出，节约纸张。</w:t>
                  </w:r>
                  <w:r>
                    <w:br/>
                  </w:r>
                  <w:r>
                    <w:rPr>
                      <w:rFonts w:ascii="仿宋_GB2312" w:hAnsi="仿宋_GB2312" w:cs="仿宋_GB2312" w:eastAsia="仿宋_GB2312"/>
                      <w:sz w:val="24"/>
                      <w:color w:val="000000"/>
                    </w:rPr>
                    <w:t>设备月最大打印负荷量不低于</w:t>
                  </w:r>
                  <w:r>
                    <w:rPr>
                      <w:rFonts w:ascii="仿宋_GB2312" w:hAnsi="仿宋_GB2312" w:cs="仿宋_GB2312" w:eastAsia="仿宋_GB2312"/>
                      <w:sz w:val="24"/>
                      <w:color w:val="000000"/>
                    </w:rPr>
                    <w:t>20000页。</w:t>
                  </w:r>
                  <w:r>
                    <w:br/>
                  </w:r>
                  <w:r>
                    <w:rPr>
                      <w:rFonts w:ascii="仿宋_GB2312" w:hAnsi="仿宋_GB2312" w:cs="仿宋_GB2312" w:eastAsia="仿宋_GB2312"/>
                      <w:sz w:val="24"/>
                      <w:color w:val="000000"/>
                    </w:rPr>
                    <w:t>支持主流打印语言，兼容</w:t>
                  </w:r>
                  <w:r>
                    <w:rPr>
                      <w:rFonts w:ascii="仿宋_GB2312" w:hAnsi="仿宋_GB2312" w:cs="仿宋_GB2312" w:eastAsia="仿宋_GB2312"/>
                      <w:sz w:val="24"/>
                      <w:color w:val="000000"/>
                    </w:rPr>
                    <w:t>PCL、PS等通用打印语言，可输出PDF格式文件直接打印。</w:t>
                  </w:r>
                  <w:r>
                    <w:br/>
                  </w:r>
                  <w:r>
                    <w:rPr>
                      <w:rFonts w:ascii="仿宋_GB2312" w:hAnsi="仿宋_GB2312" w:cs="仿宋_GB2312" w:eastAsia="仿宋_GB2312"/>
                      <w:sz w:val="24"/>
                      <w:color w:val="000000"/>
                    </w:rPr>
                    <w:t>进纸配置：标配主进纸纸盒容量不低于</w:t>
                  </w:r>
                  <w:r>
                    <w:rPr>
                      <w:rFonts w:ascii="仿宋_GB2312" w:hAnsi="仿宋_GB2312" w:cs="仿宋_GB2312" w:eastAsia="仿宋_GB2312"/>
                      <w:sz w:val="24"/>
                      <w:color w:val="000000"/>
                    </w:rPr>
                    <w:t>200页，附带手动单页进纸通道；出纸容量不低于150页。</w:t>
                  </w:r>
                  <w:r>
                    <w:br/>
                  </w:r>
                  <w:r>
                    <w:rPr>
                      <w:rFonts w:ascii="仿宋_GB2312" w:hAnsi="仿宋_GB2312" w:cs="仿宋_GB2312" w:eastAsia="仿宋_GB2312"/>
                      <w:sz w:val="24"/>
                      <w:color w:val="000000"/>
                    </w:rPr>
                    <w:t>支持普通纸、厚纸、卡纸、标签纸、透明胶片等多种介质打印，可适配票据、证件类特殊纸张打印。</w:t>
                  </w:r>
                  <w:r>
                    <w:br/>
                  </w:r>
                  <w:r>
                    <w:rPr>
                      <w:rFonts w:ascii="仿宋_GB2312" w:hAnsi="仿宋_GB2312" w:cs="仿宋_GB2312" w:eastAsia="仿宋_GB2312"/>
                      <w:sz w:val="24"/>
                      <w:color w:val="000000"/>
                    </w:rPr>
                    <w:t>具备安全打印管控功能，支持打印任务溯源、权限管控，可记录打印操作人员、时间、任务信息，满足保密办公使用要求。</w:t>
                  </w:r>
                  <w:r>
                    <w:br/>
                  </w:r>
                  <w:r>
                    <w:rPr>
                      <w:rFonts w:ascii="仿宋_GB2312" w:hAnsi="仿宋_GB2312" w:cs="仿宋_GB2312" w:eastAsia="仿宋_GB2312"/>
                      <w:sz w:val="24"/>
                      <w:color w:val="000000"/>
                    </w:rPr>
                    <w:t>三、复印功能：</w:t>
                  </w:r>
                  <w:r>
                    <w:br/>
                  </w:r>
                  <w:r>
                    <w:rPr>
                      <w:rFonts w:ascii="仿宋_GB2312" w:hAnsi="仿宋_GB2312" w:cs="仿宋_GB2312" w:eastAsia="仿宋_GB2312"/>
                      <w:sz w:val="24"/>
                      <w:color w:val="000000"/>
                    </w:rPr>
                    <w:t>A4纸张复印速度不低于每分钟30页，首页复印响应时间不高于10秒。</w:t>
                  </w:r>
                  <w:r>
                    <w:br/>
                  </w:r>
                  <w:r>
                    <w:rPr>
                      <w:rFonts w:ascii="仿宋_GB2312" w:hAnsi="仿宋_GB2312" w:cs="仿宋_GB2312" w:eastAsia="仿宋_GB2312"/>
                      <w:sz w:val="24"/>
                      <w:color w:val="000000"/>
                    </w:rPr>
                    <w:t>复印分辨率不低于</w:t>
                  </w:r>
                  <w:r>
                    <w:rPr>
                      <w:rFonts w:ascii="仿宋_GB2312" w:hAnsi="仿宋_GB2312" w:cs="仿宋_GB2312" w:eastAsia="仿宋_GB2312"/>
                      <w:sz w:val="24"/>
                      <w:color w:val="000000"/>
                    </w:rPr>
                    <w:t>600×600dpi，支持25%-400%倍率无级缩放复印。</w:t>
                  </w:r>
                  <w:r>
                    <w:br/>
                  </w:r>
                  <w:r>
                    <w:rPr>
                      <w:rFonts w:ascii="仿宋_GB2312" w:hAnsi="仿宋_GB2312" w:cs="仿宋_GB2312" w:eastAsia="仿宋_GB2312"/>
                      <w:sz w:val="24"/>
                      <w:color w:val="000000"/>
                    </w:rPr>
                    <w:t>连续复印能力不少于</w:t>
                  </w:r>
                  <w:r>
                    <w:rPr>
                      <w:rFonts w:ascii="仿宋_GB2312" w:hAnsi="仿宋_GB2312" w:cs="仿宋_GB2312" w:eastAsia="仿宋_GB2312"/>
                      <w:sz w:val="24"/>
                      <w:color w:val="000000"/>
                    </w:rPr>
                    <w:t>99份，具备身份证一键复印、多合一复印、图像纠偏、浓度加深等常用办公快捷功能。</w:t>
                  </w:r>
                  <w:r>
                    <w:br/>
                  </w:r>
                  <w:r>
                    <w:rPr>
                      <w:rFonts w:ascii="仿宋_GB2312" w:hAnsi="仿宋_GB2312" w:cs="仿宋_GB2312" w:eastAsia="仿宋_GB2312"/>
                      <w:sz w:val="24"/>
                      <w:color w:val="000000"/>
                    </w:rPr>
                    <w:t>四、扫描功能：</w:t>
                  </w:r>
                  <w:r>
                    <w:br/>
                  </w:r>
                  <w:r>
                    <w:rPr>
                      <w:rFonts w:ascii="仿宋_GB2312" w:hAnsi="仿宋_GB2312" w:cs="仿宋_GB2312" w:eastAsia="仿宋_GB2312"/>
                      <w:sz w:val="24"/>
                      <w:color w:val="000000"/>
                    </w:rPr>
                    <w:t>采用平板扫描</w:t>
                  </w:r>
                  <w:r>
                    <w:rPr>
                      <w:rFonts w:ascii="仿宋_GB2312" w:hAnsi="仿宋_GB2312" w:cs="仿宋_GB2312" w:eastAsia="仿宋_GB2312"/>
                      <w:sz w:val="24"/>
                      <w:color w:val="000000"/>
                    </w:rPr>
                    <w:t>+自动输稿器双扫描结构，自动输稿器容量不少于45页，支持多页文档连续批量扫描。</w:t>
                  </w:r>
                  <w:r>
                    <w:br/>
                  </w:r>
                  <w:r>
                    <w:rPr>
                      <w:rFonts w:ascii="仿宋_GB2312" w:hAnsi="仿宋_GB2312" w:cs="仿宋_GB2312" w:eastAsia="仿宋_GB2312"/>
                      <w:sz w:val="24"/>
                      <w:color w:val="000000"/>
                    </w:rPr>
                    <w:t>平板最高光学扫描分辨率不低于</w:t>
                  </w:r>
                  <w:r>
                    <w:rPr>
                      <w:rFonts w:ascii="仿宋_GB2312" w:hAnsi="仿宋_GB2312" w:cs="仿宋_GB2312" w:eastAsia="仿宋_GB2312"/>
                      <w:sz w:val="24"/>
                      <w:color w:val="000000"/>
                    </w:rPr>
                    <w:t>1200×1200dpi，支持彩色、灰度、黑白三种扫描模式。</w:t>
                  </w:r>
                  <w:r>
                    <w:br/>
                  </w:r>
                  <w:r>
                    <w:rPr>
                      <w:rFonts w:ascii="仿宋_GB2312" w:hAnsi="仿宋_GB2312" w:cs="仿宋_GB2312" w:eastAsia="仿宋_GB2312"/>
                      <w:sz w:val="24"/>
                      <w:color w:val="000000"/>
                    </w:rPr>
                    <w:t>A4幅面单面扫描速度每分钟不少于20页，扫描文件可保存为JPG、PDF、多页PDF、TIFF等通用格式。</w:t>
                  </w:r>
                  <w:r>
                    <w:br/>
                  </w:r>
                  <w:r>
                    <w:rPr>
                      <w:rFonts w:ascii="仿宋_GB2312" w:hAnsi="仿宋_GB2312" w:cs="仿宋_GB2312" w:eastAsia="仿宋_GB2312"/>
                      <w:sz w:val="24"/>
                      <w:color w:val="000000"/>
                    </w:rPr>
                    <w:t>支持扫描至本地电脑、</w:t>
                  </w:r>
                  <w:r>
                    <w:rPr>
                      <w:rFonts w:ascii="仿宋_GB2312" w:hAnsi="仿宋_GB2312" w:cs="仿宋_GB2312" w:eastAsia="仿宋_GB2312"/>
                      <w:sz w:val="24"/>
                      <w:color w:val="000000"/>
                    </w:rPr>
                    <w:t>U盘、FTP、邮箱等多种存储目的地，方便电子档案归档。</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高清解码器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1、接口配置不低于：1个标准的RS485接口、9个HDMI输出口和4个HDMI输入、3个USB接口、1路红外输入、1路红外输出接口。</w:t>
                  </w:r>
                  <w:r>
                    <w:br/>
                  </w:r>
                  <w:r>
                    <w:rPr>
                      <w:rFonts w:ascii="仿宋_GB2312" w:hAnsi="仿宋_GB2312" w:cs="仿宋_GB2312" w:eastAsia="仿宋_GB2312"/>
                      <w:sz w:val="24"/>
                      <w:color w:val="000000"/>
                    </w:rPr>
                    <w:t>2、最大支持≥8192×4096@60fps解码。</w:t>
                  </w:r>
                  <w:r>
                    <w:br/>
                  </w:r>
                  <w:r>
                    <w:rPr>
                      <w:rFonts w:ascii="仿宋_GB2312" w:hAnsi="仿宋_GB2312" w:cs="仿宋_GB2312" w:eastAsia="仿宋_GB2312"/>
                      <w:sz w:val="24"/>
                      <w:color w:val="000000"/>
                    </w:rPr>
                    <w:t>3、能切换≥3种输入模式，最大支持≥1路4K(60Hz)/2路4K（30Hz）/4路1080P(60Hz)同时输入。</w:t>
                  </w:r>
                  <w:r>
                    <w:br/>
                  </w:r>
                  <w:r>
                    <w:rPr>
                      <w:rFonts w:ascii="仿宋_GB2312" w:hAnsi="仿宋_GB2312" w:cs="仿宋_GB2312" w:eastAsia="仿宋_GB2312"/>
                      <w:sz w:val="24"/>
                      <w:color w:val="000000"/>
                    </w:rPr>
                    <w:t>4、支持全链路RGB传输功能，能进行RGB格式图像采集和RGB格式图像输出，输出图像与采集源图像画质无明显差别。</w:t>
                  </w:r>
                  <w:r>
                    <w:br/>
                  </w:r>
                  <w:r>
                    <w:rPr>
                      <w:rFonts w:ascii="仿宋_GB2312" w:hAnsi="仿宋_GB2312" w:cs="仿宋_GB2312" w:eastAsia="仿宋_GB2312"/>
                      <w:sz w:val="24"/>
                      <w:color w:val="000000"/>
                    </w:rPr>
                    <w:t>5、支持从画面采集到输出显示整体延时≤16ms。</w:t>
                  </w:r>
                  <w:r>
                    <w:br/>
                  </w:r>
                  <w:r>
                    <w:rPr>
                      <w:rFonts w:ascii="仿宋_GB2312" w:hAnsi="仿宋_GB2312" w:cs="仿宋_GB2312" w:eastAsia="仿宋_GB2312"/>
                      <w:sz w:val="24"/>
                      <w:color w:val="000000"/>
                    </w:rPr>
                    <w:t>6、应支持采集同步功能，对不同的采集通道或不同窗口进行同步控制，对画面同步显示，时差应≤10ns。</w:t>
                  </w:r>
                  <w:r>
                    <w:br/>
                  </w:r>
                  <w:r>
                    <w:rPr>
                      <w:rFonts w:ascii="仿宋_GB2312" w:hAnsi="仿宋_GB2312" w:cs="仿宋_GB2312" w:eastAsia="仿宋_GB2312"/>
                      <w:sz w:val="24"/>
                      <w:color w:val="000000"/>
                    </w:rPr>
                    <w:t>7、支持跨屏同步显示功能，所有跨屏信号源可以同时发送至各个屏幕显示，时差应≤10ns。</w:t>
                  </w:r>
                  <w:r>
                    <w:br/>
                  </w:r>
                  <w:r>
                    <w:rPr>
                      <w:rFonts w:ascii="仿宋_GB2312" w:hAnsi="仿宋_GB2312" w:cs="仿宋_GB2312" w:eastAsia="仿宋_GB2312"/>
                      <w:sz w:val="24"/>
                      <w:color w:val="000000"/>
                    </w:rPr>
                    <w:t>8、具有智能节能功能，当传感器检测到当前环境无人时，可自动控制电视墙熄屏。应能设置从检测到无人到进行熄屏的时间间隔。</w:t>
                  </w:r>
                  <w:r>
                    <w:br/>
                  </w:r>
                  <w:r>
                    <w:rPr>
                      <w:rFonts w:ascii="仿宋_GB2312" w:hAnsi="仿宋_GB2312" w:cs="仿宋_GB2312" w:eastAsia="仿宋_GB2312"/>
                      <w:sz w:val="24"/>
                      <w:color w:val="000000"/>
                    </w:rPr>
                    <w:t>9、具有智能防火功能，当火情传感器检测到当前环境存在火情时，可自动控制显示器关闭。</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高清线</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1、接口类型：标准HDMIA公头转HDMIA公头</w:t>
                  </w:r>
                  <w:r>
                    <w:br/>
                  </w:r>
                  <w:r>
                    <w:rPr>
                      <w:rFonts w:ascii="仿宋_GB2312" w:hAnsi="仿宋_GB2312" w:cs="仿宋_GB2312" w:eastAsia="仿宋_GB2312"/>
                      <w:sz w:val="24"/>
                      <w:color w:val="000000"/>
                    </w:rPr>
                    <w:t>2、版本规格：HDMI2.0版本，向下兼容HDMI1.4/1.3等旧版本</w:t>
                  </w:r>
                  <w:r>
                    <w:br/>
                  </w:r>
                  <w:r>
                    <w:rPr>
                      <w:rFonts w:ascii="仿宋_GB2312" w:hAnsi="仿宋_GB2312" w:cs="仿宋_GB2312" w:eastAsia="仿宋_GB2312"/>
                      <w:sz w:val="24"/>
                      <w:color w:val="000000"/>
                    </w:rPr>
                    <w:t>3、传输带宽：最高18Gbps，支持4K@60Hz高清视频传输</w:t>
                  </w:r>
                  <w:r>
                    <w:br/>
                  </w:r>
                  <w:r>
                    <w:rPr>
                      <w:rFonts w:ascii="仿宋_GB2312" w:hAnsi="仿宋_GB2312" w:cs="仿宋_GB2312" w:eastAsia="仿宋_GB2312"/>
                      <w:sz w:val="24"/>
                      <w:color w:val="000000"/>
                    </w:rPr>
                    <w:t>4、视频分辨率：支持4K(3840×2160)、2K、1080P、720P等常规分辨率</w:t>
                  </w:r>
                  <w:r>
                    <w:br/>
                  </w:r>
                  <w:r>
                    <w:rPr>
                      <w:rFonts w:ascii="仿宋_GB2312" w:hAnsi="仿宋_GB2312" w:cs="仿宋_GB2312" w:eastAsia="仿宋_GB2312"/>
                      <w:sz w:val="24"/>
                      <w:color w:val="000000"/>
                    </w:rPr>
                    <w:t>5、导体材质：高纯度无氧铜（OFC）内芯，多股绞合工艺，信号传输衰减小、抗干扰强</w:t>
                  </w:r>
                  <w:r>
                    <w:br/>
                  </w:r>
                  <w:r>
                    <w:rPr>
                      <w:rFonts w:ascii="仿宋_GB2312" w:hAnsi="仿宋_GB2312" w:cs="仿宋_GB2312" w:eastAsia="仿宋_GB2312"/>
                      <w:sz w:val="24"/>
                      <w:color w:val="000000"/>
                    </w:rPr>
                    <w:t>6、线芯规格：24AWG标准线规，线缆外径≥6.0mm</w:t>
                  </w:r>
                  <w:r>
                    <w:br/>
                  </w:r>
                  <w:r>
                    <w:rPr>
                      <w:rFonts w:ascii="仿宋_GB2312" w:hAnsi="仿宋_GB2312" w:cs="仿宋_GB2312" w:eastAsia="仿宋_GB2312"/>
                      <w:sz w:val="24"/>
                      <w:color w:val="000000"/>
                    </w:rPr>
                    <w:t>7、外被材质：环保PVC阻燃外被，耐弯折、耐磨、抗老化、不易开裂</w:t>
                  </w:r>
                  <w:r>
                    <w:br/>
                  </w:r>
                  <w:r>
                    <w:rPr>
                      <w:rFonts w:ascii="仿宋_GB2312" w:hAnsi="仿宋_GB2312" w:cs="仿宋_GB2312" w:eastAsia="仿宋_GB2312"/>
                      <w:sz w:val="24"/>
                      <w:color w:val="000000"/>
                    </w:rPr>
                    <w:t>8、长度：1000mm（±20mm）</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电脑麦克风</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1、类型：USB桌面麦克风</w:t>
                  </w:r>
                  <w:r>
                    <w:br/>
                  </w:r>
                  <w:r>
                    <w:rPr>
                      <w:rFonts w:ascii="仿宋_GB2312" w:hAnsi="仿宋_GB2312" w:cs="仿宋_GB2312" w:eastAsia="仿宋_GB2312"/>
                      <w:sz w:val="24"/>
                      <w:color w:val="000000"/>
                    </w:rPr>
                    <w:t>2、指向性：360°全指向</w:t>
                  </w:r>
                  <w:r>
                    <w:br/>
                  </w:r>
                  <w:r>
                    <w:rPr>
                      <w:rFonts w:ascii="仿宋_GB2312" w:hAnsi="仿宋_GB2312" w:cs="仿宋_GB2312" w:eastAsia="仿宋_GB2312"/>
                      <w:sz w:val="24"/>
                      <w:color w:val="000000"/>
                    </w:rPr>
                    <w:t>3、信噪比：≥60dB</w:t>
                  </w:r>
                  <w:r>
                    <w:br/>
                  </w:r>
                  <w:r>
                    <w:rPr>
                      <w:rFonts w:ascii="仿宋_GB2312" w:hAnsi="仿宋_GB2312" w:cs="仿宋_GB2312" w:eastAsia="仿宋_GB2312"/>
                      <w:sz w:val="24"/>
                      <w:color w:val="000000"/>
                    </w:rPr>
                    <w:t>4、连接方式：有线</w:t>
                  </w:r>
                  <w:r>
                    <w:br/>
                  </w:r>
                  <w:r>
                    <w:rPr>
                      <w:rFonts w:ascii="仿宋_GB2312" w:hAnsi="仿宋_GB2312" w:cs="仿宋_GB2312" w:eastAsia="仿宋_GB2312"/>
                      <w:sz w:val="24"/>
                      <w:color w:val="000000"/>
                    </w:rPr>
                    <w:t>5、采样率：48kHz/16bit</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转换器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1、VGA公转HDMI母口转换器</w:t>
                  </w:r>
                  <w:r>
                    <w:br/>
                  </w:r>
                  <w:r>
                    <w:rPr>
                      <w:rFonts w:ascii="仿宋_GB2312" w:hAnsi="仿宋_GB2312" w:cs="仿宋_GB2312" w:eastAsia="仿宋_GB2312"/>
                      <w:sz w:val="24"/>
                      <w:color w:val="000000"/>
                    </w:rPr>
                    <w:t>2、输入接口：高密度VGA公头，镀金接口，抗氧化耐磨，插拔寿命≥10000次。</w:t>
                  </w:r>
                  <w:r>
                    <w:br/>
                  </w:r>
                  <w:r>
                    <w:rPr>
                      <w:rFonts w:ascii="仿宋_GB2312" w:hAnsi="仿宋_GB2312" w:cs="仿宋_GB2312" w:eastAsia="仿宋_GB2312"/>
                      <w:sz w:val="24"/>
                      <w:color w:val="000000"/>
                    </w:rPr>
                    <w:t>3、输出接口：标准HDMI母口，镀金触点，兼容HDMI1.3及以上版本，支持HDCP协议。</w:t>
                  </w:r>
                  <w:r>
                    <w:br/>
                  </w:r>
                  <w:r>
                    <w:rPr>
                      <w:rFonts w:ascii="仿宋_GB2312" w:hAnsi="仿宋_GB2312" w:cs="仿宋_GB2312" w:eastAsia="仿宋_GB2312"/>
                      <w:sz w:val="24"/>
                      <w:color w:val="000000"/>
                    </w:rPr>
                    <w:t>4、供电方式：无需外置电源适配器，适配电脑供电。</w:t>
                  </w:r>
                  <w:r>
                    <w:br/>
                  </w:r>
                  <w:r>
                    <w:rPr>
                      <w:rFonts w:ascii="仿宋_GB2312" w:hAnsi="仿宋_GB2312" w:cs="仿宋_GB2312" w:eastAsia="仿宋_GB2312"/>
                      <w:sz w:val="24"/>
                      <w:color w:val="000000"/>
                    </w:rPr>
                    <w:t>5、带电源工作状态LED指示灯，可直观判断设备通电、信号传输工作状态。</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转换器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1、DP公转HDMI母口转换器</w:t>
                  </w:r>
                  <w:r>
                    <w:br/>
                  </w:r>
                  <w:r>
                    <w:rPr>
                      <w:rFonts w:ascii="仿宋_GB2312" w:hAnsi="仿宋_GB2312" w:cs="仿宋_GB2312" w:eastAsia="仿宋_GB2312"/>
                      <w:sz w:val="24"/>
                      <w:color w:val="000000"/>
                    </w:rPr>
                    <w:t>2、输入接口：标准DP公头，触点镀金抗氧化，插拔使用寿命≥10000次。</w:t>
                  </w:r>
                  <w:r>
                    <w:br/>
                  </w:r>
                  <w:r>
                    <w:rPr>
                      <w:rFonts w:ascii="仿宋_GB2312" w:hAnsi="仿宋_GB2312" w:cs="仿宋_GB2312" w:eastAsia="仿宋_GB2312"/>
                      <w:sz w:val="24"/>
                      <w:color w:val="000000"/>
                    </w:rPr>
                    <w:t>3、输出接口：标准HDMI母口，镀金触点，支持HDMI2.0及以下版本。</w:t>
                  </w:r>
                  <w:r>
                    <w:br/>
                  </w:r>
                  <w:r>
                    <w:rPr>
                      <w:rFonts w:ascii="仿宋_GB2312" w:hAnsi="仿宋_GB2312" w:cs="仿宋_GB2312" w:eastAsia="仿宋_GB2312"/>
                      <w:sz w:val="24"/>
                      <w:color w:val="000000"/>
                    </w:rPr>
                    <w:t>4、自带工作状态LED指示灯，通电、有信号时常亮，方便现场故障排查。</w:t>
                  </w:r>
                  <w:r>
                    <w:br/>
                  </w:r>
                  <w:r>
                    <w:rPr>
                      <w:rFonts w:ascii="仿宋_GB2312" w:hAnsi="仿宋_GB2312" w:cs="仿宋_GB2312" w:eastAsia="仿宋_GB2312"/>
                      <w:sz w:val="24"/>
                      <w:color w:val="000000"/>
                    </w:rPr>
                    <w:t>5、一体式紧凑型外壳设计，线材无拉伸断裂隐患，无需额外外接电源，由DP接口总线供电。</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1、端口数量：不少于5个10/100/1000M自适应RJ45以太网端口</w:t>
                  </w:r>
                  <w:r>
                    <w:br/>
                  </w:r>
                  <w:r>
                    <w:rPr>
                      <w:rFonts w:ascii="仿宋_GB2312" w:hAnsi="仿宋_GB2312" w:cs="仿宋_GB2312" w:eastAsia="仿宋_GB2312"/>
                      <w:sz w:val="24"/>
                      <w:color w:val="000000"/>
                    </w:rPr>
                    <w:t>2、支持IEEE802.3、802.3u、802.3ab标准以太网协议</w:t>
                  </w:r>
                  <w:r>
                    <w:br/>
                  </w:r>
                  <w:r>
                    <w:rPr>
                      <w:rFonts w:ascii="仿宋_GB2312" w:hAnsi="仿宋_GB2312" w:cs="仿宋_GB2312" w:eastAsia="仿宋_GB2312"/>
                      <w:sz w:val="24"/>
                      <w:color w:val="000000"/>
                    </w:rPr>
                    <w:t>3、交换容量≥10Gbps；包转发率≥7.44Mpps</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六、照金派出所</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1、前端感知系统</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人脸抓拍机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1、支持输出分辨率不小于2560x1440</w:t>
                  </w:r>
                  <w:r>
                    <w:br/>
                  </w:r>
                  <w:r>
                    <w:rPr>
                      <w:rFonts w:ascii="仿宋_GB2312" w:hAnsi="仿宋_GB2312" w:cs="仿宋_GB2312" w:eastAsia="仿宋_GB2312"/>
                      <w:sz w:val="24"/>
                      <w:color w:val="000000"/>
                    </w:rPr>
                    <w:t>2、具有不小于1/1.8"靶面尺寸。内置GPU芯片。</w:t>
                  </w:r>
                  <w:r>
                    <w:br/>
                  </w:r>
                  <w:r>
                    <w:rPr>
                      <w:rFonts w:ascii="仿宋_GB2312" w:hAnsi="仿宋_GB2312" w:cs="仿宋_GB2312" w:eastAsia="仿宋_GB2312"/>
                      <w:sz w:val="24"/>
                      <w:color w:val="000000"/>
                    </w:rPr>
                    <w:t>3、最低照度彩色不大于0.0005lx，黑白不大于0.0001lx。</w:t>
                  </w:r>
                  <w:r>
                    <w:br/>
                  </w:r>
                  <w:r>
                    <w:rPr>
                      <w:rFonts w:ascii="仿宋_GB2312" w:hAnsi="仿宋_GB2312" w:cs="仿宋_GB2312" w:eastAsia="仿宋_GB2312"/>
                      <w:sz w:val="24"/>
                      <w:color w:val="000000"/>
                    </w:rPr>
                    <w:t>4、内置2.7~13.5mm镜头，支持电动变焦。</w:t>
                  </w:r>
                  <w:r>
                    <w:br/>
                  </w:r>
                  <w:r>
                    <w:rPr>
                      <w:rFonts w:ascii="仿宋_GB2312" w:hAnsi="仿宋_GB2312" w:cs="仿宋_GB2312" w:eastAsia="仿宋_GB2312"/>
                      <w:sz w:val="24"/>
                      <w:color w:val="000000"/>
                    </w:rPr>
                    <w:t>5、支持H.264、H.265、MJPEG视频编码格式，且具有HighProfile编码能力。</w:t>
                  </w:r>
                  <w:r>
                    <w:br/>
                  </w:r>
                  <w:r>
                    <w:rPr>
                      <w:rFonts w:ascii="仿宋_GB2312" w:hAnsi="仿宋_GB2312" w:cs="仿宋_GB2312" w:eastAsia="仿宋_GB2312"/>
                      <w:sz w:val="24"/>
                      <w:color w:val="000000"/>
                    </w:rPr>
                    <w:t>6、同一场景相同图像质量下设备在H.264或H.265编码时，开启智能编码和不开启智能编码相比，码率节约≥50%。</w:t>
                  </w:r>
                  <w:r>
                    <w:br/>
                  </w:r>
                  <w:r>
                    <w:rPr>
                      <w:rFonts w:ascii="仿宋_GB2312" w:hAnsi="仿宋_GB2312" w:cs="仿宋_GB2312" w:eastAsia="仿宋_GB2312"/>
                      <w:sz w:val="24"/>
                      <w:color w:val="000000"/>
                    </w:rPr>
                    <w:t>7、在分辨率1920x1080@25fps，码流设置为1Mbps时，视频图像传输延时不大于60ms。</w:t>
                  </w:r>
                  <w:r>
                    <w:br/>
                  </w:r>
                  <w:r>
                    <w:rPr>
                      <w:rFonts w:ascii="仿宋_GB2312" w:hAnsi="仿宋_GB2312" w:cs="仿宋_GB2312" w:eastAsia="仿宋_GB2312"/>
                      <w:sz w:val="24"/>
                      <w:color w:val="000000"/>
                    </w:rPr>
                    <w:t>8、支持周界防范功能，当区域入侵、越界侦测、进入区域、离开区域报警布防开启后，出现行人、非机动车、机动车目标时能触发报警，当检测区域中篮球滚动、小狗移动、树叶晃动及光线明暗变化时不会触发报警。</w:t>
                  </w:r>
                  <w:r>
                    <w:br/>
                  </w:r>
                  <w:r>
                    <w:rPr>
                      <w:rFonts w:ascii="仿宋_GB2312" w:hAnsi="仿宋_GB2312" w:cs="仿宋_GB2312" w:eastAsia="仿宋_GB2312"/>
                      <w:sz w:val="24"/>
                      <w:color w:val="000000"/>
                    </w:rPr>
                    <w:t>9、支持对两眼瞳距不小于40像素的人脸进行检验。</w:t>
                  </w:r>
                  <w:r>
                    <w:br/>
                  </w:r>
                  <w:r>
                    <w:rPr>
                      <w:rFonts w:ascii="仿宋_GB2312" w:hAnsi="仿宋_GB2312" w:cs="仿宋_GB2312" w:eastAsia="仿宋_GB2312"/>
                      <w:sz w:val="24"/>
                      <w:color w:val="000000"/>
                    </w:rPr>
                    <w:t>10、支持侧脸过滤功能，可过滤与设备镜头呈上下、左右角度达到预设值的人脸。</w:t>
                  </w:r>
                  <w:r>
                    <w:br/>
                  </w:r>
                  <w:r>
                    <w:rPr>
                      <w:rFonts w:ascii="仿宋_GB2312" w:hAnsi="仿宋_GB2312" w:cs="仿宋_GB2312" w:eastAsia="仿宋_GB2312"/>
                      <w:sz w:val="24"/>
                      <w:color w:val="000000"/>
                    </w:rPr>
                    <w:t>11、支持抓拍、识别新能源汽车号牌。</w:t>
                  </w:r>
                  <w:r>
                    <w:br/>
                  </w:r>
                  <w:r>
                    <w:rPr>
                      <w:rFonts w:ascii="仿宋_GB2312" w:hAnsi="仿宋_GB2312" w:cs="仿宋_GB2312" w:eastAsia="仿宋_GB2312"/>
                      <w:sz w:val="24"/>
                      <w:color w:val="000000"/>
                    </w:rPr>
                    <w:t>12、支持声光报警功能，当报警产生时，可在布防时间内联动声音警报和/或白光闪烁。报警声音类型不小于10种，报警音量和重复次数可设置</w:t>
                  </w:r>
                  <w:r>
                    <w:br/>
                  </w:r>
                  <w:r>
                    <w:rPr>
                      <w:rFonts w:ascii="仿宋_GB2312" w:hAnsi="仿宋_GB2312" w:cs="仿宋_GB2312" w:eastAsia="仿宋_GB2312"/>
                      <w:sz w:val="24"/>
                      <w:color w:val="000000"/>
                    </w:rPr>
                    <w:t>13、在IE浏览器下，具有设备重启和布防动态报警数据感知与记录功能，布防动态报警数据包括异常掉线、历史布防、实时布防3种类型；可记录报警的开始时间、结束时间、布防类型、报警链路地址、端口、链路续传。</w:t>
                  </w:r>
                  <w:r>
                    <w:br/>
                  </w:r>
                  <w:r>
                    <w:rPr>
                      <w:rFonts w:ascii="仿宋_GB2312" w:hAnsi="仿宋_GB2312" w:cs="仿宋_GB2312" w:eastAsia="仿宋_GB2312"/>
                      <w:sz w:val="24"/>
                      <w:color w:val="000000"/>
                    </w:rPr>
                    <w:t>14、设备内置4颗混合补光灯，每颗由红外和白光灯组成。</w:t>
                  </w:r>
                  <w:r>
                    <w:br/>
                  </w:r>
                  <w:r>
                    <w:rPr>
                      <w:rFonts w:ascii="仿宋_GB2312" w:hAnsi="仿宋_GB2312" w:cs="仿宋_GB2312" w:eastAsia="仿宋_GB2312"/>
                      <w:sz w:val="24"/>
                      <w:color w:val="000000"/>
                    </w:rPr>
                    <w:t>15、设备内置鳞镜式补光灯，灯杯为半弧形网格鳞片状。</w:t>
                  </w:r>
                  <w:r>
                    <w:br/>
                  </w:r>
                  <w:r>
                    <w:rPr>
                      <w:rFonts w:ascii="仿宋_GB2312" w:hAnsi="仿宋_GB2312" w:cs="仿宋_GB2312" w:eastAsia="仿宋_GB2312"/>
                      <w:sz w:val="24"/>
                      <w:color w:val="000000"/>
                    </w:rPr>
                    <w:t>▲16、灯珠朝向与设备照射方向不同，补光灯开启后灯光均匀无波纹、麻点状、条纹状和不规则亮斑；支持IP67防尘防水。</w:t>
                  </w:r>
                  <w:r>
                    <w:br/>
                  </w:r>
                  <w:r>
                    <w:rPr>
                      <w:rFonts w:ascii="仿宋_GB2312" w:hAnsi="仿宋_GB2312" w:cs="仿宋_GB2312" w:eastAsia="仿宋_GB2312"/>
                      <w:sz w:val="24"/>
                      <w:color w:val="000000"/>
                    </w:rPr>
                    <w:t>17、内置不少于2个麦克风，1个扬声器，3路报警输入，2路报警输出，2路音频输入，1路音频输出，1个RS485接口，支持DC12V供电。</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壁装支架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金属壁装支架</w:t>
                  </w:r>
                  <w:r>
                    <w:br/>
                  </w:r>
                  <w:r>
                    <w:rPr>
                      <w:rFonts w:ascii="仿宋_GB2312" w:hAnsi="仿宋_GB2312" w:cs="仿宋_GB2312" w:eastAsia="仿宋_GB2312"/>
                      <w:sz w:val="24"/>
                      <w:color w:val="000000"/>
                    </w:rPr>
                    <w:t>压铸纯铝合金材质，表面做喷塑处理；</w:t>
                  </w:r>
                  <w:r>
                    <w:br/>
                  </w:r>
                  <w:r>
                    <w:rPr>
                      <w:rFonts w:ascii="仿宋_GB2312" w:hAnsi="仿宋_GB2312" w:cs="仿宋_GB2312" w:eastAsia="仿宋_GB2312"/>
                      <w:sz w:val="24"/>
                      <w:color w:val="000000"/>
                    </w:rPr>
                    <w:t>支架带出线孔；</w:t>
                  </w:r>
                  <w:r>
                    <w:br/>
                  </w:r>
                  <w:r>
                    <w:rPr>
                      <w:rFonts w:ascii="仿宋_GB2312" w:hAnsi="仿宋_GB2312" w:cs="仿宋_GB2312" w:eastAsia="仿宋_GB2312"/>
                      <w:sz w:val="24"/>
                      <w:color w:val="000000"/>
                    </w:rPr>
                    <w:t>摄像机安装座表面有海绵垫，保证和摄像机底座结合紧密；</w:t>
                  </w:r>
                  <w:r>
                    <w:br/>
                  </w:r>
                  <w:r>
                    <w:rPr>
                      <w:rFonts w:ascii="仿宋_GB2312" w:hAnsi="仿宋_GB2312" w:cs="仿宋_GB2312" w:eastAsia="仿宋_GB2312"/>
                      <w:sz w:val="24"/>
                      <w:color w:val="000000"/>
                    </w:rPr>
                    <w:t>摄像机安装座可旋转；</w:t>
                  </w:r>
                  <w:r>
                    <w:br/>
                  </w:r>
                  <w:r>
                    <w:rPr>
                      <w:rFonts w:ascii="仿宋_GB2312" w:hAnsi="仿宋_GB2312" w:cs="仿宋_GB2312" w:eastAsia="仿宋_GB2312"/>
                      <w:sz w:val="24"/>
                      <w:color w:val="000000"/>
                    </w:rPr>
                    <w:t>材质：铝合金；</w:t>
                  </w:r>
                  <w:r>
                    <w:br/>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70×97.1×173.4mm；</w:t>
                  </w:r>
                  <w:r>
                    <w:br/>
                  </w:r>
                  <w:r>
                    <w:rPr>
                      <w:rFonts w:ascii="仿宋_GB2312" w:hAnsi="仿宋_GB2312" w:cs="仿宋_GB2312" w:eastAsia="仿宋_GB2312"/>
                      <w:sz w:val="24"/>
                      <w:color w:val="000000"/>
                    </w:rPr>
                    <w:t>重量：最大承受重量为不小于</w:t>
                  </w:r>
                  <w:r>
                    <w:rPr>
                      <w:rFonts w:ascii="仿宋_GB2312" w:hAnsi="仿宋_GB2312" w:cs="仿宋_GB2312" w:eastAsia="仿宋_GB2312"/>
                      <w:sz w:val="24"/>
                      <w:color w:val="000000"/>
                    </w:rPr>
                    <w:t>2KG；</w:t>
                  </w:r>
                  <w:r>
                    <w:br/>
                  </w:r>
                  <w:r>
                    <w:rPr>
                      <w:rFonts w:ascii="仿宋_GB2312" w:hAnsi="仿宋_GB2312" w:cs="仿宋_GB2312" w:eastAsia="仿宋_GB2312"/>
                      <w:sz w:val="24"/>
                      <w:color w:val="000000"/>
                    </w:rPr>
                    <w:t>角度：调整角度：水平：</w:t>
                  </w:r>
                  <w:r>
                    <w:rPr>
                      <w:rFonts w:ascii="仿宋_GB2312" w:hAnsi="仿宋_GB2312" w:cs="仿宋_GB2312" w:eastAsia="仿宋_GB2312"/>
                      <w:sz w:val="24"/>
                      <w:color w:val="000000"/>
                    </w:rPr>
                    <w:t>360°，垂直：-45°~45°</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监控电源</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AC100V-240V50/60Hz</w:t>
                  </w:r>
                  <w:r>
                    <w:br/>
                  </w:r>
                  <w:r>
                    <w:rPr>
                      <w:rFonts w:ascii="仿宋_GB2312" w:hAnsi="仿宋_GB2312" w:cs="仿宋_GB2312" w:eastAsia="仿宋_GB2312"/>
                      <w:sz w:val="24"/>
                      <w:color w:val="000000"/>
                    </w:rPr>
                    <w:t>输出电压：</w:t>
                  </w:r>
                  <w:r>
                    <w:rPr>
                      <w:rFonts w:ascii="仿宋_GB2312" w:hAnsi="仿宋_GB2312" w:cs="仿宋_GB2312" w:eastAsia="仿宋_GB2312"/>
                      <w:sz w:val="24"/>
                      <w:color w:val="000000"/>
                    </w:rPr>
                    <w:t>DC12V</w:t>
                  </w:r>
                  <w:r>
                    <w:br/>
                  </w:r>
                  <w:r>
                    <w:rPr>
                      <w:rFonts w:ascii="仿宋_GB2312" w:hAnsi="仿宋_GB2312" w:cs="仿宋_GB2312" w:eastAsia="仿宋_GB2312"/>
                      <w:sz w:val="24"/>
                      <w:color w:val="000000"/>
                    </w:rPr>
                    <w:t>输出电流：</w:t>
                  </w:r>
                  <w:r>
                    <w:rPr>
                      <w:rFonts w:ascii="仿宋_GB2312" w:hAnsi="仿宋_GB2312" w:cs="仿宋_GB2312" w:eastAsia="仿宋_GB2312"/>
                      <w:sz w:val="24"/>
                      <w:color w:val="000000"/>
                    </w:rPr>
                    <w:t>2A</w:t>
                  </w:r>
                  <w:r>
                    <w:br/>
                  </w: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24W</w:t>
                  </w:r>
                  <w:r>
                    <w:br/>
                  </w:r>
                  <w:r>
                    <w:rPr>
                      <w:rFonts w:ascii="仿宋_GB2312" w:hAnsi="仿宋_GB2312" w:cs="仿宋_GB2312" w:eastAsia="仿宋_GB2312"/>
                      <w:sz w:val="24"/>
                      <w:color w:val="000000"/>
                    </w:rPr>
                    <w:t>供电方式：开关电源恒压输出</w:t>
                  </w:r>
                  <w:r>
                    <w:br/>
                  </w:r>
                  <w:r>
                    <w:rPr>
                      <w:rFonts w:ascii="仿宋_GB2312" w:hAnsi="仿宋_GB2312" w:cs="仿宋_GB2312" w:eastAsia="仿宋_GB2312"/>
                      <w:sz w:val="24"/>
                      <w:color w:val="000000"/>
                    </w:rPr>
                    <w:t>保护功能：过压、过流、短路、过载保护</w:t>
                  </w:r>
                  <w:r>
                    <w:br/>
                  </w:r>
                  <w:r>
                    <w:rPr>
                      <w:rFonts w:ascii="仿宋_GB2312" w:hAnsi="仿宋_GB2312" w:cs="仿宋_GB2312" w:eastAsia="仿宋_GB2312"/>
                      <w:sz w:val="24"/>
                      <w:color w:val="000000"/>
                    </w:rPr>
                    <w:t>接口类型：</w:t>
                  </w:r>
                  <w:r>
                    <w:rPr>
                      <w:rFonts w:ascii="仿宋_GB2312" w:hAnsi="仿宋_GB2312" w:cs="仿宋_GB2312" w:eastAsia="仿宋_GB2312"/>
                      <w:sz w:val="24"/>
                      <w:color w:val="000000"/>
                    </w:rPr>
                    <w:t>DC5.5*2.1mm标准接口</w:t>
                  </w:r>
                  <w:r>
                    <w:br/>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-10℃～60℃</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AI联动一体机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1、支持分辨率设置为2560×1440@25fps，分辨力不小于1500TVL。</w:t>
                  </w:r>
                  <w:r>
                    <w:br/>
                  </w:r>
                  <w:r>
                    <w:rPr>
                      <w:rFonts w:ascii="仿宋_GB2312" w:hAnsi="仿宋_GB2312" w:cs="仿宋_GB2312" w:eastAsia="仿宋_GB2312"/>
                      <w:sz w:val="24"/>
                      <w:color w:val="000000"/>
                    </w:rPr>
                    <w:t>2、主码流支持2560×1440@25fps，子码流支持704×576@25fps，第三码流支持1920×1080@25fps</w:t>
                  </w:r>
                  <w:r>
                    <w:br/>
                  </w:r>
                  <w:r>
                    <w:rPr>
                      <w:rFonts w:ascii="仿宋_GB2312" w:hAnsi="仿宋_GB2312" w:cs="仿宋_GB2312" w:eastAsia="仿宋_GB2312"/>
                      <w:sz w:val="24"/>
                      <w:color w:val="000000"/>
                    </w:rPr>
                    <w:t>3、自带两个镜头，靶面尺寸均为1/1.8英寸。</w:t>
                  </w:r>
                  <w:r>
                    <w:br/>
                  </w:r>
                  <w:r>
                    <w:rPr>
                      <w:rFonts w:ascii="仿宋_GB2312" w:hAnsi="仿宋_GB2312" w:cs="仿宋_GB2312" w:eastAsia="仿宋_GB2312"/>
                      <w:sz w:val="24"/>
                      <w:color w:val="000000"/>
                    </w:rPr>
                    <w:t>4、最低照度：彩色≤0.0002lx，黑白≤0.0001lx。</w:t>
                  </w:r>
                  <w:r>
                    <w:br/>
                  </w:r>
                  <w:r>
                    <w:rPr>
                      <w:rFonts w:ascii="仿宋_GB2312" w:hAnsi="仿宋_GB2312" w:cs="仿宋_GB2312" w:eastAsia="仿宋_GB2312"/>
                      <w:sz w:val="24"/>
                      <w:color w:val="000000"/>
                    </w:rPr>
                    <w:t>5、通道1和通道2均支持自动变焦、自动聚焦、自动调节光圈功能。</w:t>
                  </w:r>
                  <w:r>
                    <w:br/>
                  </w:r>
                  <w:r>
                    <w:rPr>
                      <w:rFonts w:ascii="仿宋_GB2312" w:hAnsi="仿宋_GB2312" w:cs="仿宋_GB2312" w:eastAsia="仿宋_GB2312"/>
                      <w:sz w:val="24"/>
                      <w:color w:val="000000"/>
                    </w:rPr>
                    <w:t>6、具有H.264、H.265、MJPEG设置选项，可将H.264格式设置为Baseline/Main/HighProfile。</w:t>
                  </w:r>
                  <w:r>
                    <w:br/>
                  </w:r>
                  <w:r>
                    <w:rPr>
                      <w:rFonts w:ascii="仿宋_GB2312" w:hAnsi="仿宋_GB2312" w:cs="仿宋_GB2312" w:eastAsia="仿宋_GB2312"/>
                      <w:sz w:val="24"/>
                      <w:color w:val="000000"/>
                    </w:rPr>
                    <w:t>▲7、内置≥2颗GPU芯片。同一静止场景相同图像质量下，设备在H.265编码方式时，开启智能编码功能和不开启智能编码相比，码率节约≥80%；同时设备具备单独PT控制功能，通道1、通道2均支持水平方向-10°~190°旋转，垂直方向均支持-5°~30°旋转；通道1和通道2均支持镜头前盖玻璃加热功能。</w:t>
                  </w:r>
                  <w:r>
                    <w:br/>
                  </w:r>
                  <w:r>
                    <w:rPr>
                      <w:rFonts w:ascii="仿宋_GB2312" w:hAnsi="仿宋_GB2312" w:cs="仿宋_GB2312" w:eastAsia="仿宋_GB2312"/>
                      <w:sz w:val="24"/>
                      <w:color w:val="000000"/>
                    </w:rPr>
                    <w:t>8、设备支持人脸抓拍功能，支持人脸属性分析，可通过IE浏览器显示不低于9种人脸属性信息。</w:t>
                  </w:r>
                  <w:r>
                    <w:br/>
                  </w:r>
                  <w:r>
                    <w:rPr>
                      <w:rFonts w:ascii="仿宋_GB2312" w:hAnsi="仿宋_GB2312" w:cs="仿宋_GB2312" w:eastAsia="仿宋_GB2312"/>
                      <w:sz w:val="24"/>
                      <w:color w:val="000000"/>
                    </w:rPr>
                    <w:t>9、设备支持对区域内不少于60个行人进行检测，支持行人属性分析功能，可通过IE浏览器显示行人属性信息。</w:t>
                  </w:r>
                  <w:r>
                    <w:br/>
                  </w:r>
                  <w:r>
                    <w:rPr>
                      <w:rFonts w:ascii="仿宋_GB2312" w:hAnsi="仿宋_GB2312" w:cs="仿宋_GB2312" w:eastAsia="仿宋_GB2312"/>
                      <w:sz w:val="24"/>
                      <w:color w:val="000000"/>
                    </w:rPr>
                    <w:t>10、设备可识别通过监控画面中的机动车车牌号码。</w:t>
                  </w:r>
                  <w:r>
                    <w:br/>
                  </w:r>
                  <w:r>
                    <w:rPr>
                      <w:rFonts w:ascii="仿宋_GB2312" w:hAnsi="仿宋_GB2312" w:cs="仿宋_GB2312" w:eastAsia="仿宋_GB2312"/>
                      <w:sz w:val="24"/>
                      <w:color w:val="000000"/>
                    </w:rPr>
                    <w:t>11、可在IE浏览器或客户端实时查看报警信息，包括数据感知、电量统计、目标统计、行人结构化属性信息。</w:t>
                  </w:r>
                  <w:r>
                    <w:br/>
                  </w:r>
                  <w:r>
                    <w:rPr>
                      <w:rFonts w:ascii="仿宋_GB2312" w:hAnsi="仿宋_GB2312" w:cs="仿宋_GB2312" w:eastAsia="仿宋_GB2312"/>
                      <w:sz w:val="24"/>
                      <w:color w:val="000000"/>
                    </w:rPr>
                    <w:t>12、设备自带雨刷，可通过网络远程控制雨刷开启、关闭。</w:t>
                  </w:r>
                  <w:r>
                    <w:br/>
                  </w:r>
                  <w:r>
                    <w:rPr>
                      <w:rFonts w:ascii="仿宋_GB2312" w:hAnsi="仿宋_GB2312" w:cs="仿宋_GB2312" w:eastAsia="仿宋_GB2312"/>
                      <w:sz w:val="24"/>
                      <w:color w:val="000000"/>
                    </w:rPr>
                    <w:t>13、设备内置能耗检测模块，支持电压、功耗异常检测报警，可实时检测设备的输入电压和功耗信息，生产日报表、周报表、并以图标形式展现。</w:t>
                  </w:r>
                  <w:r>
                    <w:br/>
                  </w:r>
                  <w:r>
                    <w:rPr>
                      <w:rFonts w:ascii="仿宋_GB2312" w:hAnsi="仿宋_GB2312" w:cs="仿宋_GB2312" w:eastAsia="仿宋_GB2312"/>
                      <w:sz w:val="24"/>
                      <w:color w:val="000000"/>
                    </w:rPr>
                    <w:t>14、RJ45网络接口处自带电源及通信状态指示灯，可指示设备的上电状态及网络的传输状态。</w:t>
                  </w:r>
                  <w:r>
                    <w:br/>
                  </w:r>
                  <w:r>
                    <w:rPr>
                      <w:rFonts w:ascii="仿宋_GB2312" w:hAnsi="仿宋_GB2312" w:cs="仿宋_GB2312" w:eastAsia="仿宋_GB2312"/>
                      <w:sz w:val="24"/>
                      <w:color w:val="000000"/>
                    </w:rPr>
                    <w:t>15、内置8颗鳞镜式补光灯，灯珠朝向与设备照射方向不同，灯杯为半弧形网络鳞片状。</w:t>
                  </w:r>
                  <w:r>
                    <w:br/>
                  </w:r>
                  <w:r>
                    <w:rPr>
                      <w:rFonts w:ascii="仿宋_GB2312" w:hAnsi="仿宋_GB2312" w:cs="仿宋_GB2312" w:eastAsia="仿宋_GB2312"/>
                      <w:sz w:val="24"/>
                      <w:color w:val="000000"/>
                    </w:rPr>
                    <w:t>16、补光灯开启后，灯光均匀无波纹、圆环状、麻点状、条纹状和不规则亮斑。</w:t>
                  </w:r>
                  <w:r>
                    <w:br/>
                  </w:r>
                  <w:r>
                    <w:rPr>
                      <w:rFonts w:ascii="仿宋_GB2312" w:hAnsi="仿宋_GB2312" w:cs="仿宋_GB2312" w:eastAsia="仿宋_GB2312"/>
                      <w:sz w:val="24"/>
                      <w:color w:val="000000"/>
                    </w:rPr>
                    <w:t>17、开启红外补光灯可识别距设备100m处的人体轮廓。</w:t>
                  </w:r>
                  <w:r>
                    <w:br/>
                  </w:r>
                  <w:r>
                    <w:rPr>
                      <w:rFonts w:ascii="仿宋_GB2312" w:hAnsi="仿宋_GB2312" w:cs="仿宋_GB2312" w:eastAsia="仿宋_GB2312"/>
                      <w:sz w:val="24"/>
                      <w:color w:val="000000"/>
                    </w:rPr>
                    <w:t>18、设备采用金属外壳，具有1个藏线盒。</w:t>
                  </w:r>
                  <w:r>
                    <w:br/>
                  </w:r>
                  <w:r>
                    <w:rPr>
                      <w:rFonts w:ascii="仿宋_GB2312" w:hAnsi="仿宋_GB2312" w:cs="仿宋_GB2312" w:eastAsia="仿宋_GB2312"/>
                      <w:sz w:val="24"/>
                      <w:color w:val="000000"/>
                    </w:rPr>
                    <w:t>19、设备内置北斗定位模块，可对设备位置进行定位。</w:t>
                  </w:r>
                  <w:r>
                    <w:br/>
                  </w:r>
                  <w:r>
                    <w:rPr>
                      <w:rFonts w:ascii="仿宋_GB2312" w:hAnsi="仿宋_GB2312" w:cs="仿宋_GB2312" w:eastAsia="仿宋_GB2312"/>
                      <w:sz w:val="24"/>
                      <w:color w:val="000000"/>
                    </w:rPr>
                    <w:t>20、内置不少于2个麦克风、1个扬声器、1个RJ45网络接口、2个音频输入接口，1个音频输出接口、3个报警输入接口、2个报警输出接口、1个SD卡卡槽、1个DC12V电压输出接口。</w:t>
                  </w:r>
                  <w:r>
                    <w:br/>
                  </w:r>
                  <w:r>
                    <w:rPr>
                      <w:rFonts w:ascii="仿宋_GB2312" w:hAnsi="仿宋_GB2312" w:cs="仿宋_GB2312" w:eastAsia="仿宋_GB2312"/>
                      <w:sz w:val="24"/>
                      <w:color w:val="000000"/>
                    </w:rPr>
                    <w:t>21、支持不低于IP68防尘防水等级。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专业支架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壁装支架</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车辆抓拍单元</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1、≥500高清像素，4米以内道宽均可识别；</w:t>
                  </w:r>
                  <w:r>
                    <w:br/>
                  </w:r>
                  <w:r>
                    <w:rPr>
                      <w:rFonts w:ascii="仿宋_GB2312" w:hAnsi="仿宋_GB2312" w:cs="仿宋_GB2312" w:eastAsia="仿宋_GB2312"/>
                      <w:sz w:val="24"/>
                      <w:color w:val="000000"/>
                    </w:rPr>
                    <w:t>2、自动对焦，让现场的安装调试更方便快捷；</w:t>
                  </w:r>
                  <w:r>
                    <w:br/>
                  </w:r>
                  <w:r>
                    <w:rPr>
                      <w:rFonts w:ascii="仿宋_GB2312" w:hAnsi="仿宋_GB2312" w:cs="仿宋_GB2312" w:eastAsia="仿宋_GB2312"/>
                      <w:sz w:val="24"/>
                      <w:color w:val="000000"/>
                    </w:rPr>
                    <w:t>3、支持视频流和触发识别，根据每个安装现场环境自由切换；</w:t>
                  </w:r>
                  <w:r>
                    <w:br/>
                  </w:r>
                  <w:r>
                    <w:rPr>
                      <w:rFonts w:ascii="仿宋_GB2312" w:hAnsi="仿宋_GB2312" w:cs="仿宋_GB2312" w:eastAsia="仿宋_GB2312"/>
                      <w:sz w:val="24"/>
                      <w:color w:val="000000"/>
                    </w:rPr>
                    <w:t>4、全系列车牌均可识别（蓝牌、黄牌、警牌、新武警、新军牌、单双层牌及粤港澳车牌）</w:t>
                  </w:r>
                  <w:r>
                    <w:br/>
                  </w:r>
                  <w:r>
                    <w:rPr>
                      <w:rFonts w:ascii="仿宋_GB2312" w:hAnsi="仿宋_GB2312" w:cs="仿宋_GB2312" w:eastAsia="仿宋_GB2312"/>
                      <w:sz w:val="24"/>
                      <w:color w:val="000000"/>
                    </w:rPr>
                    <w:t>5、嵌入式车牌识别算法：综合识别率高于99.8%；</w:t>
                  </w:r>
                  <w:r>
                    <w:br/>
                  </w:r>
                  <w:r>
                    <w:rPr>
                      <w:rFonts w:ascii="仿宋_GB2312" w:hAnsi="仿宋_GB2312" w:cs="仿宋_GB2312" w:eastAsia="仿宋_GB2312"/>
                      <w:sz w:val="24"/>
                      <w:color w:val="000000"/>
                    </w:rPr>
                    <w:t>6、支持大角度识别≤40°的通道环境；</w:t>
                  </w:r>
                  <w:r>
                    <w:br/>
                  </w:r>
                  <w:r>
                    <w:rPr>
                      <w:rFonts w:ascii="仿宋_GB2312" w:hAnsi="仿宋_GB2312" w:cs="仿宋_GB2312" w:eastAsia="仿宋_GB2312"/>
                      <w:sz w:val="24"/>
                      <w:color w:val="000000"/>
                    </w:rPr>
                    <w:t>7、成像自动控制：自动跟踪光线变化、有效抑制顺光和逆光；夜间抑制汽车大灯；</w:t>
                  </w:r>
                  <w:r>
                    <w:br/>
                  </w:r>
                  <w:r>
                    <w:rPr>
                      <w:rFonts w:ascii="仿宋_GB2312" w:hAnsi="仿宋_GB2312" w:cs="仿宋_GB2312" w:eastAsia="仿宋_GB2312"/>
                      <w:sz w:val="24"/>
                      <w:color w:val="000000"/>
                    </w:rPr>
                    <w:t>8、智能补光，自动开启关闭；</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网络链路</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前端摄像机</w:t>
                  </w:r>
                  <w:r>
                    <w:rPr>
                      <w:rFonts w:ascii="仿宋_GB2312" w:hAnsi="仿宋_GB2312" w:cs="仿宋_GB2312" w:eastAsia="仿宋_GB2312"/>
                      <w:sz w:val="24"/>
                      <w:color w:val="000000"/>
                    </w:rPr>
                    <w:t>100M网络传输链路服务，自开通之日起有效期一年</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网电敷设</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1、6台前端摄像机供电线路铺设服务，含供电线路铺设所需的电源线（RVV3*2.5）、DN50PE管、室外防水设备箱*1、道路开槽及恢复。</w:t>
                  </w:r>
                  <w:r>
                    <w:br/>
                  </w:r>
                  <w:r>
                    <w:rPr>
                      <w:rFonts w:ascii="仿宋_GB2312" w:hAnsi="仿宋_GB2312" w:cs="仿宋_GB2312" w:eastAsia="仿宋_GB2312"/>
                      <w:sz w:val="24"/>
                      <w:color w:val="000000"/>
                    </w:rPr>
                    <w:t>2、所需的金属软管、防水胶布、水晶头、扎线带，接线端子，抱箍等各项辅材。</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设备安装调试费用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1、包含人脸抓拍像机、AI联动一体摄像机安装调试服务及高空作业所需的设备租赁服务</w:t>
                  </w:r>
                  <w:r>
                    <w:br/>
                  </w:r>
                  <w:r>
                    <w:rPr>
                      <w:rFonts w:ascii="仿宋_GB2312" w:hAnsi="仿宋_GB2312" w:cs="仿宋_GB2312" w:eastAsia="仿宋_GB2312"/>
                      <w:sz w:val="24"/>
                      <w:color w:val="000000"/>
                    </w:rPr>
                    <w:t>2、包含车辆抓拍单元安装调试服务（含基础开挖、混凝土浇筑、路面恢复、渣土清运）</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2、监控授权</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监控授权</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视频接入许可</w:t>
                  </w:r>
                  <w:r>
                    <w:rPr>
                      <w:rFonts w:ascii="仿宋_GB2312" w:hAnsi="仿宋_GB2312" w:cs="仿宋_GB2312" w:eastAsia="仿宋_GB2312"/>
                      <w:sz w:val="24"/>
                      <w:color w:val="000000"/>
                    </w:rPr>
                    <w:t>100路授权，视频监控服务软件授权，用于实现摄像机的接入，每套授权内置100路摄像机的接入，授权路数按照通道计算。</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3、办公设备</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指挥调度应用终端</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1、处理器：≥8核16线程，主频≥3.0GHz，国产X86架构，满足信创自主可控要求；</w:t>
                  </w:r>
                  <w:r>
                    <w:br/>
                  </w:r>
                  <w:r>
                    <w:rPr>
                      <w:rFonts w:ascii="仿宋_GB2312" w:hAnsi="仿宋_GB2312" w:cs="仿宋_GB2312" w:eastAsia="仿宋_GB2312"/>
                      <w:sz w:val="24"/>
                      <w:color w:val="000000"/>
                    </w:rPr>
                    <w:t>2、内存：≥8GBDDR43200MHz，≥4根DDR4内存插槽，最大可扩展至64GB双通道内存；</w:t>
                  </w:r>
                  <w:r>
                    <w:br/>
                  </w:r>
                  <w:r>
                    <w:rPr>
                      <w:rFonts w:ascii="仿宋_GB2312" w:hAnsi="仿宋_GB2312" w:cs="仿宋_GB2312" w:eastAsia="仿宋_GB2312"/>
                      <w:sz w:val="24"/>
                      <w:color w:val="000000"/>
                    </w:rPr>
                    <w:t>3、存储：≥512GB高速固态硬盘；</w:t>
                  </w:r>
                  <w:r>
                    <w:br/>
                  </w:r>
                  <w:r>
                    <w:rPr>
                      <w:rFonts w:ascii="仿宋_GB2312" w:hAnsi="仿宋_GB2312" w:cs="仿宋_GB2312" w:eastAsia="仿宋_GB2312"/>
                      <w:sz w:val="24"/>
                      <w:color w:val="000000"/>
                    </w:rPr>
                    <w:t>4、显卡：≥2GB独立显卡，VGA+HDMI双视频接口；</w:t>
                  </w:r>
                  <w:r>
                    <w:br/>
                  </w:r>
                  <w:r>
                    <w:rPr>
                      <w:rFonts w:ascii="仿宋_GB2312" w:hAnsi="仿宋_GB2312" w:cs="仿宋_GB2312" w:eastAsia="仿宋_GB2312"/>
                      <w:sz w:val="24"/>
                      <w:color w:val="000000"/>
                    </w:rPr>
                    <w:t>5、机箱：≤13.6L紧凑型立式商用塔式机箱，前置USB+音频接口；</w:t>
                  </w:r>
                  <w:r>
                    <w:br/>
                  </w:r>
                  <w:r>
                    <w:rPr>
                      <w:rFonts w:ascii="仿宋_GB2312" w:hAnsi="仿宋_GB2312" w:cs="仿宋_GB2312" w:eastAsia="仿宋_GB2312"/>
                      <w:sz w:val="24"/>
                      <w:color w:val="000000"/>
                    </w:rPr>
                    <w:t>6、前置接口配置不低于：4×USB2.0、3.5mm麦克风接口、3.5mm耳机接口；</w:t>
                  </w:r>
                  <w:r>
                    <w:br/>
                  </w:r>
                  <w:r>
                    <w:rPr>
                      <w:rFonts w:ascii="仿宋_GB2312" w:hAnsi="仿宋_GB2312" w:cs="仿宋_GB2312" w:eastAsia="仿宋_GB2312"/>
                      <w:sz w:val="24"/>
                      <w:color w:val="000000"/>
                    </w:rPr>
                    <w:t>7、后置接口配置不低于：4×USB3.0、1×千兆RJ45网口、3组独立音频接口、VGA、HDMI视频接口；</w:t>
                  </w:r>
                  <w:r>
                    <w:br/>
                  </w:r>
                  <w:r>
                    <w:rPr>
                      <w:rFonts w:ascii="仿宋_GB2312" w:hAnsi="仿宋_GB2312" w:cs="仿宋_GB2312" w:eastAsia="仿宋_GB2312"/>
                      <w:sz w:val="24"/>
                      <w:color w:val="000000"/>
                    </w:rPr>
                    <w:t>8、显示器：≥23.8英寸窄边框IPS全高清商用显示器，分辨率≥1920×1080；</w:t>
                  </w:r>
                  <w:r>
                    <w:br/>
                  </w:r>
                  <w:r>
                    <w:rPr>
                      <w:rFonts w:ascii="仿宋_GB2312" w:hAnsi="仿宋_GB2312" w:cs="仿宋_GB2312" w:eastAsia="仿宋_GB2312"/>
                      <w:sz w:val="24"/>
                      <w:color w:val="000000"/>
                    </w:rPr>
                    <w:t>9、搭配原厂键鼠套装。</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电脑麦克风</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1、类型：USB桌面麦克风</w:t>
                  </w:r>
                  <w:r>
                    <w:br/>
                  </w:r>
                  <w:r>
                    <w:rPr>
                      <w:rFonts w:ascii="仿宋_GB2312" w:hAnsi="仿宋_GB2312" w:cs="仿宋_GB2312" w:eastAsia="仿宋_GB2312"/>
                      <w:sz w:val="24"/>
                      <w:color w:val="000000"/>
                    </w:rPr>
                    <w:t>2、指向性：360°全指向</w:t>
                  </w:r>
                  <w:r>
                    <w:br/>
                  </w:r>
                  <w:r>
                    <w:rPr>
                      <w:rFonts w:ascii="仿宋_GB2312" w:hAnsi="仿宋_GB2312" w:cs="仿宋_GB2312" w:eastAsia="仿宋_GB2312"/>
                      <w:sz w:val="24"/>
                      <w:color w:val="000000"/>
                    </w:rPr>
                    <w:t>3、信噪比：≥60dB</w:t>
                  </w:r>
                  <w:r>
                    <w:br/>
                  </w:r>
                  <w:r>
                    <w:rPr>
                      <w:rFonts w:ascii="仿宋_GB2312" w:hAnsi="仿宋_GB2312" w:cs="仿宋_GB2312" w:eastAsia="仿宋_GB2312"/>
                      <w:sz w:val="24"/>
                      <w:color w:val="000000"/>
                    </w:rPr>
                    <w:t>4、连接方式：有线</w:t>
                  </w:r>
                  <w:r>
                    <w:br/>
                  </w:r>
                  <w:r>
                    <w:rPr>
                      <w:rFonts w:ascii="仿宋_GB2312" w:hAnsi="仿宋_GB2312" w:cs="仿宋_GB2312" w:eastAsia="仿宋_GB2312"/>
                      <w:sz w:val="24"/>
                      <w:color w:val="000000"/>
                    </w:rPr>
                    <w:t>5、采样率：48kHz/16bit</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有源电脑音箱</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输出功率：</w:t>
                  </w:r>
                  <w:r>
                    <w:rPr>
                      <w:rFonts w:ascii="仿宋_GB2312" w:hAnsi="仿宋_GB2312" w:cs="仿宋_GB2312" w:eastAsia="仿宋_GB2312"/>
                      <w:sz w:val="24"/>
                      <w:color w:val="000000"/>
                    </w:rPr>
                    <w:t>≥3W</w:t>
                  </w:r>
                  <w:r>
                    <w:br/>
                  </w:r>
                  <w:r>
                    <w:rPr>
                      <w:rFonts w:ascii="仿宋_GB2312" w:hAnsi="仿宋_GB2312" w:cs="仿宋_GB2312" w:eastAsia="仿宋_GB2312"/>
                      <w:sz w:val="24"/>
                      <w:color w:val="000000"/>
                    </w:rPr>
                    <w:t>频率响应：</w:t>
                  </w:r>
                  <w:r>
                    <w:rPr>
                      <w:rFonts w:ascii="仿宋_GB2312" w:hAnsi="仿宋_GB2312" w:cs="仿宋_GB2312" w:eastAsia="仿宋_GB2312"/>
                      <w:sz w:val="24"/>
                      <w:color w:val="000000"/>
                    </w:rPr>
                    <w:t>30HZ~15KHZ</w:t>
                  </w:r>
                  <w:r>
                    <w:br/>
                  </w:r>
                  <w:r>
                    <w:rPr>
                      <w:rFonts w:ascii="仿宋_GB2312" w:hAnsi="仿宋_GB2312" w:cs="仿宋_GB2312" w:eastAsia="仿宋_GB2312"/>
                      <w:sz w:val="24"/>
                      <w:color w:val="000000"/>
                    </w:rPr>
                    <w:t>电源电压及电流：</w:t>
                  </w:r>
                  <w:r>
                    <w:rPr>
                      <w:rFonts w:ascii="仿宋_GB2312" w:hAnsi="仿宋_GB2312" w:cs="仿宋_GB2312" w:eastAsia="仿宋_GB2312"/>
                      <w:sz w:val="24"/>
                      <w:color w:val="000000"/>
                    </w:rPr>
                    <w:t>USB/DC5V-600MA</w:t>
                  </w:r>
                  <w:r>
                    <w:br/>
                  </w:r>
                  <w:r>
                    <w:rPr>
                      <w:rFonts w:ascii="仿宋_GB2312" w:hAnsi="仿宋_GB2312" w:cs="仿宋_GB2312" w:eastAsia="仿宋_GB2312"/>
                      <w:sz w:val="24"/>
                      <w:color w:val="000000"/>
                    </w:rPr>
                    <w:t>声道：</w:t>
                  </w:r>
                  <w:r>
                    <w:rPr>
                      <w:rFonts w:ascii="仿宋_GB2312" w:hAnsi="仿宋_GB2312" w:cs="仿宋_GB2312" w:eastAsia="仿宋_GB2312"/>
                      <w:sz w:val="24"/>
                      <w:color w:val="000000"/>
                    </w:rPr>
                    <w:t>2.1</w:t>
                  </w:r>
                  <w:r>
                    <w:br/>
                  </w:r>
                  <w:r>
                    <w:rPr>
                      <w:rFonts w:ascii="仿宋_GB2312" w:hAnsi="仿宋_GB2312" w:cs="仿宋_GB2312" w:eastAsia="仿宋_GB2312"/>
                      <w:sz w:val="24"/>
                      <w:color w:val="000000"/>
                    </w:rPr>
                    <w:t>信噪比：</w:t>
                  </w:r>
                  <w:r>
                    <w:rPr>
                      <w:rFonts w:ascii="仿宋_GB2312" w:hAnsi="仿宋_GB2312" w:cs="仿宋_GB2312" w:eastAsia="仿宋_GB2312"/>
                      <w:sz w:val="24"/>
                      <w:color w:val="000000"/>
                    </w:rPr>
                    <w:t>≥65DB</w:t>
                  </w:r>
                  <w:r>
                    <w:br/>
                  </w:r>
                  <w:r>
                    <w:rPr>
                      <w:rFonts w:ascii="仿宋_GB2312" w:hAnsi="仿宋_GB2312" w:cs="仿宋_GB2312" w:eastAsia="仿宋_GB2312"/>
                      <w:sz w:val="24"/>
                      <w:color w:val="000000"/>
                    </w:rPr>
                    <w:t>分离度：</w:t>
                  </w:r>
                  <w:r>
                    <w:rPr>
                      <w:rFonts w:ascii="仿宋_GB2312" w:hAnsi="仿宋_GB2312" w:cs="仿宋_GB2312" w:eastAsia="仿宋_GB2312"/>
                      <w:sz w:val="24"/>
                      <w:color w:val="000000"/>
                    </w:rPr>
                    <w:t>≥35DB</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高清转换线</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1、接口规格：一端DVI24+1公头，一端标准HDMIA公头；</w:t>
                  </w:r>
                  <w:r>
                    <w:br/>
                  </w:r>
                  <w:r>
                    <w:rPr>
                      <w:rFonts w:ascii="仿宋_GB2312" w:hAnsi="仿宋_GB2312" w:cs="仿宋_GB2312" w:eastAsia="仿宋_GB2312"/>
                      <w:sz w:val="24"/>
                      <w:color w:val="000000"/>
                    </w:rPr>
                    <w:t>2、采用高纯度无氧铜线芯双层屏蔽结构，镀金抗氧化接口；</w:t>
                  </w:r>
                  <w:r>
                    <w:br/>
                  </w:r>
                  <w:r>
                    <w:rPr>
                      <w:rFonts w:ascii="仿宋_GB2312" w:hAnsi="仿宋_GB2312" w:cs="仿宋_GB2312" w:eastAsia="仿宋_GB2312"/>
                      <w:sz w:val="24"/>
                      <w:color w:val="000000"/>
                    </w:rPr>
                    <w:t>3、最高支持1080P@60Hz高清数字信号传输；</w:t>
                  </w:r>
                  <w:r>
                    <w:br/>
                  </w:r>
                  <w:r>
                    <w:rPr>
                      <w:rFonts w:ascii="仿宋_GB2312" w:hAnsi="仿宋_GB2312" w:cs="仿宋_GB2312" w:eastAsia="仿宋_GB2312"/>
                      <w:sz w:val="24"/>
                      <w:color w:val="000000"/>
                    </w:rPr>
                    <w:t>4、支持HDCP协议，单向稳定传输，即插即用；</w:t>
                  </w:r>
                  <w:r>
                    <w:br/>
                  </w:r>
                  <w:r>
                    <w:rPr>
                      <w:rFonts w:ascii="仿宋_GB2312" w:hAnsi="仿宋_GB2312" w:cs="仿宋_GB2312" w:eastAsia="仿宋_GB2312"/>
                      <w:sz w:val="24"/>
                      <w:color w:val="000000"/>
                    </w:rPr>
                    <w:t>5、线缆长度：10米，长度误差±5%。</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七、耀州分局</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1、智慧派出所云服务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云应用服务</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1、云主机支持的最大规格不低于：vCPU192核，内存1536GB，带宽100Gbps，最大收发包能力3600万PPS，最大连接数1000万，网卡多队列数64；</w:t>
                  </w:r>
                  <w:r>
                    <w:br/>
                  </w:r>
                  <w:r>
                    <w:rPr>
                      <w:rFonts w:ascii="仿宋_GB2312" w:hAnsi="仿宋_GB2312" w:cs="仿宋_GB2312" w:eastAsia="仿宋_GB2312"/>
                      <w:sz w:val="24"/>
                      <w:color w:val="000000"/>
                    </w:rPr>
                    <w:t>▲2、支持国产化操作系统，包括原厂自研操作系统、KylinOS（麒麟）、统信、Anolis（龙蜥）、openEuler（欧拉）；单个弹性云主机每服务周期服务可用率不低于99.975%；同一区域内多个可用区的弹性云主机每服务周期服务可用率不低于99.995%；数据备份支持周、天的备份周期设置，支持按数量、时间、永久策略进行备份保留。支持备份数据源端和目的端重删；</w:t>
                  </w:r>
                  <w:r>
                    <w:br/>
                  </w:r>
                  <w:r>
                    <w:rPr>
                      <w:rFonts w:ascii="仿宋_GB2312" w:hAnsi="仿宋_GB2312" w:cs="仿宋_GB2312" w:eastAsia="仿宋_GB2312"/>
                      <w:sz w:val="24"/>
                      <w:color w:val="000000"/>
                    </w:rPr>
                    <w:t>3、单个VPC支持部署10W云主机,VPC内的子网具有Region级高可靠能力，同一子网支持跨多个AZ部署；</w:t>
                  </w:r>
                  <w:r>
                    <w:br/>
                  </w:r>
                  <w:r>
                    <w:rPr>
                      <w:rFonts w:ascii="仿宋_GB2312" w:hAnsi="仿宋_GB2312" w:cs="仿宋_GB2312" w:eastAsia="仿宋_GB2312"/>
                      <w:sz w:val="24"/>
                      <w:color w:val="000000"/>
                    </w:rPr>
                    <w:t>4、支持使用终端节点私密安全访问用户私有的云主机、物理机、负载均衡、虚拟IP等。</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年</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域名</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域名注册一个，含一年使用服务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r>
                    <w:rPr>
                      <w:rFonts w:ascii="仿宋_GB2312" w:hAnsi="仿宋_GB2312" w:cs="仿宋_GB2312" w:eastAsia="仿宋_GB2312"/>
                      <w:sz w:val="24"/>
                      <w:color w:val="000000"/>
                    </w:rPr>
                    <w:t>/年</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下一代防火墙</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1、能够在一条策略里配置源/目的IP地址/MAC地址/IP池/域名、安全区、应用/应用组、协议/端口、时间、用户、安全模板/模板组；</w:t>
                  </w:r>
                  <w:r>
                    <w:br/>
                  </w:r>
                  <w:r>
                    <w:rPr>
                      <w:rFonts w:ascii="仿宋_GB2312" w:hAnsi="仿宋_GB2312" w:cs="仿宋_GB2312" w:eastAsia="仿宋_GB2312"/>
                      <w:sz w:val="24"/>
                      <w:color w:val="000000"/>
                    </w:rPr>
                    <w:t>2、支持泛洪类攻击防护：UDP/DNS/SYN/PING泛洪；支持ARP欺骗类攻击；支持网络入侵攻击防护；</w:t>
                  </w:r>
                  <w:r>
                    <w:br/>
                  </w:r>
                  <w:r>
                    <w:rPr>
                      <w:rFonts w:ascii="仿宋_GB2312" w:hAnsi="仿宋_GB2312" w:cs="仿宋_GB2312" w:eastAsia="仿宋_GB2312"/>
                      <w:sz w:val="24"/>
                      <w:color w:val="000000"/>
                    </w:rPr>
                    <w:t>3、支持对≥1700种应用平台及≥2600种的应用进行识别和控制，至少支持5大类，比如：商业系统、协作应用、一般网络应用、媒体等及28子类，比如：认证服务、数据库、ERP-CRM、软件更新、电子邮件、VOIP视频、游戏等；</w:t>
                  </w:r>
                  <w:r>
                    <w:br/>
                  </w:r>
                  <w:r>
                    <w:rPr>
                      <w:rFonts w:ascii="仿宋_GB2312" w:hAnsi="仿宋_GB2312" w:cs="仿宋_GB2312" w:eastAsia="仿宋_GB2312"/>
                      <w:sz w:val="24"/>
                      <w:color w:val="000000"/>
                    </w:rPr>
                    <w:t>4、支持≥1000万级的病毒库，病毒查杀率高；支持应用过滤器，至少支持4个维度进行过滤，比如：应用类别、实现技术、风险等级、标签；</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日志审计</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1、系统支持的数据采集范围包括但不限于网络安全设备、交换设备、路由设备、操作系统、应用系统等；</w:t>
                  </w:r>
                  <w:r>
                    <w:br/>
                  </w:r>
                  <w:r>
                    <w:rPr>
                      <w:rFonts w:ascii="仿宋_GB2312" w:hAnsi="仿宋_GB2312" w:cs="仿宋_GB2312" w:eastAsia="仿宋_GB2312"/>
                      <w:sz w:val="24"/>
                      <w:color w:val="000000"/>
                    </w:rPr>
                    <w:t>2、系统应支持实时日志查询、历史日志查询；</w:t>
                  </w:r>
                  <w:r>
                    <w:br/>
                  </w:r>
                  <w:r>
                    <w:rPr>
                      <w:rFonts w:ascii="仿宋_GB2312" w:hAnsi="仿宋_GB2312" w:cs="仿宋_GB2312" w:eastAsia="仿宋_GB2312"/>
                      <w:sz w:val="24"/>
                      <w:color w:val="000000"/>
                    </w:rPr>
                    <w:t>3、系统应能够对主机日志展开深度分析，分析场景包括但不限于登录情况、用户核心文件/文件夹监控、敏感操作及异常外联等；能够对WEB服务器日志展开深度分析，分析内容包括但不限于发起请求的地址及浏览器情况、响应结果、访问趋势及注册表审核监控等；支持多源事件关联分析能力，包括单源过滤模式、多源时序模式和多源关联模式；</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主机安全</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1、支持100个终端服务器或满足我方服务器Agent实际总授权；</w:t>
                  </w:r>
                  <w:r>
                    <w:br/>
                  </w:r>
                  <w:r>
                    <w:rPr>
                      <w:rFonts w:ascii="仿宋_GB2312" w:hAnsi="仿宋_GB2312" w:cs="仿宋_GB2312" w:eastAsia="仿宋_GB2312"/>
                      <w:sz w:val="24"/>
                      <w:color w:val="000000"/>
                    </w:rPr>
                    <w:t>2、支持内存实时监控查毒，能够自动隔离感染而暂时无法修复的文件；</w:t>
                  </w:r>
                  <w:r>
                    <w:br/>
                  </w:r>
                  <w:r>
                    <w:rPr>
                      <w:rFonts w:ascii="仿宋_GB2312" w:hAnsi="仿宋_GB2312" w:cs="仿宋_GB2312" w:eastAsia="仿宋_GB2312"/>
                      <w:sz w:val="24"/>
                      <w:color w:val="000000"/>
                    </w:rPr>
                    <w:t>3、要求能够自定义时间、自定义扫描频率，自定义扫描类型，对终端进行定时查毒，并且可以自定义查杀病毒后的处理方式自定义；</w:t>
                  </w:r>
                  <w:r>
                    <w:br/>
                  </w:r>
                  <w:r>
                    <w:rPr>
                      <w:rFonts w:ascii="仿宋_GB2312" w:hAnsi="仿宋_GB2312" w:cs="仿宋_GB2312" w:eastAsia="仿宋_GB2312"/>
                      <w:sz w:val="24"/>
                      <w:color w:val="000000"/>
                    </w:rPr>
                    <w:t>4、支持虚拟补丁功能，拦截外部黑客工具通过利用弱口令集和密码表，对目标机器的网络共享发起高频率的操作请求，以达到攻破目标机器的密码并在目标机器上释放运行病毒文件的行为；可根据设定好的固定区域对未知威胁文件及黑文件进行定向追溯，实现对所有可疑威胁文件进行全周期追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云堡垒机</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1、支持工单审批，除用户身份认证外，对特定目标设备访问还需要高级管理员授权才能访问。授权审批方式支持web审批，支持站内消息和邮件方式通知；</w:t>
                  </w:r>
                  <w:r>
                    <w:br/>
                  </w:r>
                  <w:r>
                    <w:rPr>
                      <w:rFonts w:ascii="仿宋_GB2312" w:hAnsi="仿宋_GB2312" w:cs="仿宋_GB2312" w:eastAsia="仿宋_GB2312"/>
                      <w:sz w:val="24"/>
                      <w:color w:val="000000"/>
                    </w:rPr>
                    <w:t>2、支持托管设备按管理员进行分权管理，支持同一个设备可分配给不同的管理员进行管理，防范出现权限管理瓶颈，即单个设备管理员不在后无人管控相应设备权限；</w:t>
                  </w:r>
                  <w:r>
                    <w:br/>
                  </w:r>
                  <w:r>
                    <w:rPr>
                      <w:rFonts w:ascii="仿宋_GB2312" w:hAnsi="仿宋_GB2312" w:cs="仿宋_GB2312" w:eastAsia="仿宋_GB2312"/>
                      <w:sz w:val="24"/>
                      <w:color w:val="000000"/>
                    </w:rPr>
                    <w:t>▲3、设备账号改密执行需要双人操作执行，一人配置改密，一人审批改密；可控制用户访问web服务器的url地址，防范运维人员违规访问web服务器；支持SQL语句级别审计，审计内容包括时间、用户、类型、用户IP、设备IP、数据库账号和SQL关键字等信息，并可通过SQL语句审计结果定位数据库运维操作录像回放；</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安全管理中心</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1、平台支持高可用部署，保障安全业务持续稳定。</w:t>
                  </w:r>
                  <w:r>
                    <w:br/>
                  </w:r>
                  <w:r>
                    <w:rPr>
                      <w:rFonts w:ascii="仿宋_GB2312" w:hAnsi="仿宋_GB2312" w:cs="仿宋_GB2312" w:eastAsia="仿宋_GB2312"/>
                      <w:sz w:val="24"/>
                      <w:color w:val="000000"/>
                    </w:rPr>
                    <w:t>2、引流功能支持多种高级路由策略，实现更精细化的流量控制和管理。</w:t>
                  </w:r>
                  <w:r>
                    <w:br/>
                  </w:r>
                  <w:r>
                    <w:rPr>
                      <w:rFonts w:ascii="仿宋_GB2312" w:hAnsi="仿宋_GB2312" w:cs="仿宋_GB2312" w:eastAsia="仿宋_GB2312"/>
                      <w:sz w:val="24"/>
                      <w:color w:val="000000"/>
                    </w:rPr>
                    <w:t>3、支持将流量分发到指定目标服务器，确保每个服务器都得到适当的负载，满足系统的可用性和稳定性；</w:t>
                  </w:r>
                  <w:r>
                    <w:br/>
                  </w:r>
                  <w:r>
                    <w:rPr>
                      <w:rFonts w:ascii="仿宋_GB2312" w:hAnsi="仿宋_GB2312" w:cs="仿宋_GB2312" w:eastAsia="仿宋_GB2312"/>
                      <w:sz w:val="24"/>
                      <w:color w:val="000000"/>
                    </w:rPr>
                    <w:t>4、根据目标的负载情况和性能指标，动态调整流量分配，以实现最佳的负载均衡效果，</w:t>
                  </w:r>
                  <w:r>
                    <w:br/>
                  </w:r>
                  <w:r>
                    <w:rPr>
                      <w:rFonts w:ascii="仿宋_GB2312" w:hAnsi="仿宋_GB2312" w:cs="仿宋_GB2312" w:eastAsia="仿宋_GB2312"/>
                      <w:sz w:val="24"/>
                      <w:color w:val="000000"/>
                    </w:rPr>
                    <w:t>5、支持灵活的服务器配置选项。</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2、情报研判室/合成作战室（1间）</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会议平板一体机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1、屏幕尺寸：≥65英寸</w:t>
                  </w:r>
                  <w:r>
                    <w:br/>
                  </w:r>
                  <w:r>
                    <w:rPr>
                      <w:rFonts w:ascii="仿宋_GB2312" w:hAnsi="仿宋_GB2312" w:cs="仿宋_GB2312" w:eastAsia="仿宋_GB2312"/>
                      <w:sz w:val="24"/>
                      <w:color w:val="000000"/>
                    </w:rPr>
                    <w:t>2、背光源：DLED背光；显示：分辨率：3840×2160，刷新率60Hz，显示比例16:9；整机屏幕占比≥90%，色深10bit，可视角度≥178°，色域≥90%NTSC，亮度≥350cd/m2；静态对比度：≥5000：1。</w:t>
                  </w:r>
                  <w:r>
                    <w:br/>
                  </w:r>
                  <w:r>
                    <w:rPr>
                      <w:rFonts w:ascii="仿宋_GB2312" w:hAnsi="仿宋_GB2312" w:cs="仿宋_GB2312" w:eastAsia="仿宋_GB2312"/>
                      <w:sz w:val="24"/>
                      <w:color w:val="000000"/>
                    </w:rPr>
                    <w:t>3、触控：整机支持红外触控，双系统均支持20点触控，20笔同时书写；触摸分辨率32768*32768，触摸精度≤1mm；触摸有效识别：单点≥1mm，多点≥1mm，触控高度≤1mm；触控响应时间≤5ms，书写延时：≤30ms。</w:t>
                  </w:r>
                  <w:r>
                    <w:br/>
                  </w:r>
                  <w:r>
                    <w:rPr>
                      <w:rFonts w:ascii="仿宋_GB2312" w:hAnsi="仿宋_GB2312" w:cs="仿宋_GB2312" w:eastAsia="仿宋_GB2312"/>
                      <w:sz w:val="24"/>
                      <w:color w:val="000000"/>
                    </w:rPr>
                    <w:t>4、摄像头：内置4800W像素高清摄像头，分辨率最高支持3840×2160@30fps；支持AutoFraming功能，实现最佳视角功能。</w:t>
                  </w:r>
                  <w:r>
                    <w:br/>
                  </w:r>
                  <w:r>
                    <w:rPr>
                      <w:rFonts w:ascii="仿宋_GB2312" w:hAnsi="仿宋_GB2312" w:cs="仿宋_GB2312" w:eastAsia="仿宋_GB2312"/>
                      <w:sz w:val="24"/>
                      <w:color w:val="000000"/>
                    </w:rPr>
                    <w:t>5、麦克风：支持智能音幕功能，支持全双工语音通信，回声消除智能降噪和语音识别功能,支持声源定位，配合摄像头可实现发言人追踪功能；内置全指向8阵列麦克风，支持360°拾音，有效拾音距离≥11m。</w:t>
                  </w:r>
                  <w:r>
                    <w:br/>
                  </w:r>
                  <w:r>
                    <w:rPr>
                      <w:rFonts w:ascii="仿宋_GB2312" w:hAnsi="仿宋_GB2312" w:cs="仿宋_GB2312" w:eastAsia="仿宋_GB2312"/>
                      <w:sz w:val="24"/>
                      <w:color w:val="000000"/>
                    </w:rPr>
                    <w:t>6、CPU:Cortex-A76×4，Cortex-A55×4最高主频2.4GHz；GPU:ARMMali-G610MC4；NPU:6TOPSAI算力，三核架构，支持int4/int8/int16/FP16/BF16/TF32；RAM内存：8GB，ROM存储：64GB；</w:t>
                  </w:r>
                  <w:r>
                    <w:br/>
                  </w:r>
                  <w:r>
                    <w:rPr>
                      <w:rFonts w:ascii="仿宋_GB2312" w:hAnsi="仿宋_GB2312" w:cs="仿宋_GB2312" w:eastAsia="仿宋_GB2312"/>
                      <w:sz w:val="24"/>
                      <w:color w:val="000000"/>
                    </w:rPr>
                    <w:t>7、视频编解码能力：支持H.265/H.264/AV1/VP9/AVS2视频解码，最高8K60FPS;支持H.264/H.265视频编码，最高8K30FPS;支持eDP/DP/HDMI2.1/MIPI多种显示接口;支持多屏异显，最高8K60FPS；</w:t>
                  </w:r>
                  <w:r>
                    <w:br/>
                  </w:r>
                  <w:r>
                    <w:rPr>
                      <w:rFonts w:ascii="仿宋_GB2312" w:hAnsi="仿宋_GB2312" w:cs="仿宋_GB2312" w:eastAsia="仿宋_GB2312"/>
                      <w:sz w:val="24"/>
                      <w:color w:val="000000"/>
                    </w:rPr>
                    <w:t>8、操作系统：内置操作系统基于Android13，支持选配Windows系统模块（OPS电脑），双系统可同时搭配使用，任意切换；</w:t>
                  </w:r>
                  <w:r>
                    <w:br/>
                  </w:r>
                  <w:r>
                    <w:rPr>
                      <w:rFonts w:ascii="仿宋_GB2312" w:hAnsi="仿宋_GB2312" w:cs="仿宋_GB2312" w:eastAsia="仿宋_GB2312"/>
                      <w:sz w:val="24"/>
                      <w:color w:val="000000"/>
                    </w:rPr>
                    <w:t>9、视频接口：视频输入接口HDMI2.0IN（4K@60Hz）×2；视频输出接口HDMIOUT（4K@60Hz）×1；使用外接HDMI等设备时，信号源可以自动切换至相应设备，拔出后自动返回原通道。支持选择HDMI输入源的EDID版本，最大支持4K@60Hz分辨率的输入源；HDMI环通接口可将会议平板的声音和画面内容进行外接共享，且输出分辨率最大支持4K向下兼容；</w:t>
                  </w:r>
                  <w:r>
                    <w:br/>
                  </w:r>
                  <w:r>
                    <w:rPr>
                      <w:rFonts w:ascii="仿宋_GB2312" w:hAnsi="仿宋_GB2312" w:cs="仿宋_GB2312" w:eastAsia="仿宋_GB2312"/>
                      <w:sz w:val="24"/>
                      <w:color w:val="000000"/>
                    </w:rPr>
                    <w:t>▲10、系统采用全屏应用框架，无侧边栏中控菜单遮挡主界面展示，底部常驻系统操作栏，可手动向下滑动自动收起和底部向上滑动自动展开；底部栏各功能图标支持位置自定义调节；支持安卓应用以窗口化模式开启，支持窗口大小改变、位置拖动；支持4个应用同时窗口化开启，实现多任务协同操作；支持手机应用窗口化开启，竖屏显示符合移动端交互逻辑；支持应用双开分屏显示；支持任意应用二分屏开启，支持自由调整分屏比例；支持通过按钮，进行分屏、窗口化、全屏显示切换。</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会议平板支架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颜色：银灰色</w:t>
                  </w:r>
                  <w:r>
                    <w:br/>
                  </w:r>
                  <w:r>
                    <w:rPr>
                      <w:rFonts w:ascii="仿宋_GB2312" w:hAnsi="仿宋_GB2312" w:cs="仿宋_GB2312" w:eastAsia="仿宋_GB2312"/>
                      <w:sz w:val="24"/>
                      <w:color w:val="000000"/>
                    </w:rPr>
                    <w:t>表面处理：喷涂</w:t>
                  </w:r>
                  <w:r>
                    <w:br/>
                  </w:r>
                  <w:r>
                    <w:rPr>
                      <w:rFonts w:ascii="仿宋_GB2312" w:hAnsi="仿宋_GB2312" w:cs="仿宋_GB2312" w:eastAsia="仿宋_GB2312"/>
                      <w:sz w:val="24"/>
                      <w:color w:val="000000"/>
                    </w:rPr>
                    <w:t>载荷承重：</w:t>
                  </w:r>
                  <w:r>
                    <w:rPr>
                      <w:rFonts w:ascii="仿宋_GB2312" w:hAnsi="仿宋_GB2312" w:cs="仿宋_GB2312" w:eastAsia="仿宋_GB2312"/>
                      <w:sz w:val="24"/>
                      <w:color w:val="000000"/>
                    </w:rPr>
                    <w:t>≥85kg</w:t>
                  </w:r>
                  <w:r>
                    <w:br/>
                  </w:r>
                  <w:r>
                    <w:rPr>
                      <w:rFonts w:ascii="仿宋_GB2312" w:hAnsi="仿宋_GB2312" w:cs="仿宋_GB2312" w:eastAsia="仿宋_GB2312"/>
                      <w:sz w:val="24"/>
                      <w:color w:val="000000"/>
                    </w:rPr>
                    <w:t>外壳材料：</w:t>
                  </w:r>
                  <w:r>
                    <w:rPr>
                      <w:rFonts w:ascii="仿宋_GB2312" w:hAnsi="仿宋_GB2312" w:cs="仿宋_GB2312" w:eastAsia="仿宋_GB2312"/>
                      <w:sz w:val="24"/>
                      <w:color w:val="000000"/>
                    </w:rPr>
                    <w:t>SPCC优质钢板</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HDMI线缆</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1、接口类型：标准HDMIA公头转HDMIA公头</w:t>
                  </w:r>
                  <w:r>
                    <w:br/>
                  </w:r>
                  <w:r>
                    <w:rPr>
                      <w:rFonts w:ascii="仿宋_GB2312" w:hAnsi="仿宋_GB2312" w:cs="仿宋_GB2312" w:eastAsia="仿宋_GB2312"/>
                      <w:sz w:val="24"/>
                      <w:color w:val="000000"/>
                    </w:rPr>
                    <w:t>2、版本规格：HDMI2.0版本，向下兼容HDMI1.4/1.3等旧版本</w:t>
                  </w:r>
                  <w:r>
                    <w:br/>
                  </w:r>
                  <w:r>
                    <w:rPr>
                      <w:rFonts w:ascii="仿宋_GB2312" w:hAnsi="仿宋_GB2312" w:cs="仿宋_GB2312" w:eastAsia="仿宋_GB2312"/>
                      <w:sz w:val="24"/>
                      <w:color w:val="000000"/>
                    </w:rPr>
                    <w:t>3、传输带宽：最高18Gbps，支持4K@60Hz高清视频传输</w:t>
                  </w:r>
                  <w:r>
                    <w:br/>
                  </w:r>
                  <w:r>
                    <w:rPr>
                      <w:rFonts w:ascii="仿宋_GB2312" w:hAnsi="仿宋_GB2312" w:cs="仿宋_GB2312" w:eastAsia="仿宋_GB2312"/>
                      <w:sz w:val="24"/>
                      <w:color w:val="000000"/>
                    </w:rPr>
                    <w:t>4、视频分辨率：支持4K(3840×2160)、2K、1080P、720P等常规分辨率</w:t>
                  </w:r>
                  <w:r>
                    <w:br/>
                  </w:r>
                  <w:r>
                    <w:rPr>
                      <w:rFonts w:ascii="仿宋_GB2312" w:hAnsi="仿宋_GB2312" w:cs="仿宋_GB2312" w:eastAsia="仿宋_GB2312"/>
                      <w:sz w:val="24"/>
                      <w:color w:val="000000"/>
                    </w:rPr>
                    <w:t>5、导体材质：高纯度无氧铜（OFC）内芯，多股绞合工艺，信号传输衰减小、抗干扰强</w:t>
                  </w:r>
                  <w:r>
                    <w:br/>
                  </w:r>
                  <w:r>
                    <w:rPr>
                      <w:rFonts w:ascii="仿宋_GB2312" w:hAnsi="仿宋_GB2312" w:cs="仿宋_GB2312" w:eastAsia="仿宋_GB2312"/>
                      <w:sz w:val="24"/>
                      <w:color w:val="000000"/>
                    </w:rPr>
                    <w:t>6、线芯规格：24AWG标准线规，线缆外径≥6.0mm</w:t>
                  </w:r>
                  <w:r>
                    <w:br/>
                  </w:r>
                  <w:r>
                    <w:rPr>
                      <w:rFonts w:ascii="仿宋_GB2312" w:hAnsi="仿宋_GB2312" w:cs="仿宋_GB2312" w:eastAsia="仿宋_GB2312"/>
                      <w:sz w:val="24"/>
                      <w:color w:val="000000"/>
                    </w:rPr>
                    <w:t>7、外被材质：环保PVC阻燃外被，耐弯折、耐磨、抗老化、不易开裂</w:t>
                  </w:r>
                  <w:r>
                    <w:br/>
                  </w:r>
                  <w:r>
                    <w:rPr>
                      <w:rFonts w:ascii="仿宋_GB2312" w:hAnsi="仿宋_GB2312" w:cs="仿宋_GB2312" w:eastAsia="仿宋_GB2312"/>
                      <w:sz w:val="24"/>
                      <w:color w:val="000000"/>
                    </w:rPr>
                    <w:t>8、长度：10000mm（±20mm）</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3、应急装备</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布控球</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1、5G双摄便携球，传感器类型:≥1/1.8"ProgressiveScanCMOS；</w:t>
                  </w:r>
                  <w:r>
                    <w:br/>
                  </w:r>
                  <w:r>
                    <w:rPr>
                      <w:rFonts w:ascii="仿宋_GB2312" w:hAnsi="仿宋_GB2312" w:cs="仿宋_GB2312" w:eastAsia="仿宋_GB2312"/>
                      <w:sz w:val="24"/>
                      <w:color w:val="000000"/>
                    </w:rPr>
                    <w:t>2、彩色最低照度≤0.0001Lux，黑白最低照度≤0.00005Lux；水平中心分辨率≥1000TVL(2560X1440,25fps,4Mbps)。</w:t>
                  </w:r>
                  <w:r>
                    <w:br/>
                  </w:r>
                  <w:r>
                    <w:rPr>
                      <w:rFonts w:ascii="仿宋_GB2312" w:hAnsi="仿宋_GB2312" w:cs="仿宋_GB2312" w:eastAsia="仿宋_GB2312"/>
                      <w:sz w:val="24"/>
                      <w:color w:val="000000"/>
                    </w:rPr>
                    <w:t>3、支持双摄：光学变倍≥40倍，镜头焦距：5.8-232mm，分辨率≥2560*1440；</w:t>
                  </w:r>
                  <w:r>
                    <w:br/>
                  </w:r>
                  <w:r>
                    <w:rPr>
                      <w:rFonts w:ascii="仿宋_GB2312" w:hAnsi="仿宋_GB2312" w:cs="仿宋_GB2312" w:eastAsia="仿宋_GB2312"/>
                      <w:sz w:val="24"/>
                      <w:color w:val="000000"/>
                    </w:rPr>
                    <w:t>4、支持自动彩转黑功能，实现昼夜监控</w:t>
                  </w:r>
                  <w:r>
                    <w:br/>
                  </w:r>
                  <w:r>
                    <w:rPr>
                      <w:rFonts w:ascii="仿宋_GB2312" w:hAnsi="仿宋_GB2312" w:cs="仿宋_GB2312" w:eastAsia="仿宋_GB2312"/>
                      <w:sz w:val="24"/>
                      <w:color w:val="000000"/>
                    </w:rPr>
                    <w:t>5、支持人脸比对，可存储30W张人脸名单；</w:t>
                  </w:r>
                  <w:r>
                    <w:br/>
                  </w:r>
                  <w:r>
                    <w:rPr>
                      <w:rFonts w:ascii="仿宋_GB2312" w:hAnsi="仿宋_GB2312" w:cs="仿宋_GB2312" w:eastAsia="仿宋_GB2312"/>
                      <w:sz w:val="24"/>
                      <w:color w:val="000000"/>
                    </w:rPr>
                    <w:t>6、支持车辆检测及抓拍；</w:t>
                  </w:r>
                  <w:r>
                    <w:br/>
                  </w:r>
                  <w:r>
                    <w:rPr>
                      <w:rFonts w:ascii="仿宋_GB2312" w:hAnsi="仿宋_GB2312" w:cs="仿宋_GB2312" w:eastAsia="仿宋_GB2312"/>
                      <w:sz w:val="24"/>
                      <w:color w:val="000000"/>
                    </w:rPr>
                    <w:t>7、支持抽烟、佩戴安全帽、玩手机、未穿工作服检测；</w:t>
                  </w:r>
                  <w:r>
                    <w:br/>
                  </w:r>
                  <w:r>
                    <w:rPr>
                      <w:rFonts w:ascii="仿宋_GB2312" w:hAnsi="仿宋_GB2312" w:cs="仿宋_GB2312" w:eastAsia="仿宋_GB2312"/>
                      <w:sz w:val="24"/>
                      <w:color w:val="000000"/>
                    </w:rPr>
                    <w:t>8、配置可拆卸电池，单电池可支持≥8小时连续工作，电池容量≥13400mAh；</w:t>
                  </w:r>
                  <w:r>
                    <w:br/>
                  </w:r>
                  <w:r>
                    <w:rPr>
                      <w:rFonts w:ascii="仿宋_GB2312" w:hAnsi="仿宋_GB2312" w:cs="仿宋_GB2312" w:eastAsia="仿宋_GB2312"/>
                      <w:sz w:val="24"/>
                      <w:color w:val="000000"/>
                    </w:rPr>
                    <w:t>9、支持双MIC、双扬声器；</w:t>
                  </w:r>
                  <w:r>
                    <w:br/>
                  </w:r>
                  <w:r>
                    <w:rPr>
                      <w:rFonts w:ascii="仿宋_GB2312" w:hAnsi="仿宋_GB2312" w:cs="仿宋_GB2312" w:eastAsia="仿宋_GB2312"/>
                      <w:sz w:val="24"/>
                      <w:color w:val="000000"/>
                    </w:rPr>
                    <w:t>10、支持自定义语音导入，可关联智能分析报警；</w:t>
                  </w:r>
                  <w:r>
                    <w:br/>
                  </w:r>
                  <w:r>
                    <w:rPr>
                      <w:rFonts w:ascii="仿宋_GB2312" w:hAnsi="仿宋_GB2312" w:cs="仿宋_GB2312" w:eastAsia="仿宋_GB2312"/>
                      <w:sz w:val="24"/>
                      <w:color w:val="000000"/>
                    </w:rPr>
                    <w:t>▲11、自带≥2.4寸LCD显示屏，可支持视频预览，云台控制等，可显示当前电池电量、GPS状态、3G/4G/5G状态、录像状态、存储容量、蓝牙状态、平台连接状态、Wi-Fi状态、智能算法模式等；</w:t>
                  </w:r>
                  <w:r>
                    <w:br/>
                  </w:r>
                  <w:r>
                    <w:rPr>
                      <w:rFonts w:ascii="仿宋_GB2312" w:hAnsi="仿宋_GB2312" w:cs="仿宋_GB2312" w:eastAsia="仿宋_GB2312"/>
                      <w:sz w:val="24"/>
                      <w:color w:val="000000"/>
                    </w:rPr>
                    <w:t>12、视频压缩标准:H.264;H.265;MJPEG；</w:t>
                  </w:r>
                  <w:r>
                    <w:br/>
                  </w:r>
                  <w:r>
                    <w:rPr>
                      <w:rFonts w:ascii="仿宋_GB2312" w:hAnsi="仿宋_GB2312" w:cs="仿宋_GB2312" w:eastAsia="仿宋_GB2312"/>
                      <w:sz w:val="24"/>
                      <w:color w:val="000000"/>
                    </w:rPr>
                    <w:t>13、支持5G全网通：双卡单待，支持移动、联通、电信、广电；</w:t>
                  </w:r>
                  <w:r>
                    <w:br/>
                  </w:r>
                  <w:r>
                    <w:rPr>
                      <w:rFonts w:ascii="仿宋_GB2312" w:hAnsi="仿宋_GB2312" w:cs="仿宋_GB2312" w:eastAsia="仿宋_GB2312"/>
                      <w:sz w:val="24"/>
                      <w:color w:val="000000"/>
                    </w:rPr>
                    <w:t>14、支持水平旋转角度:360°，垂直旋转角度:-20°~90°；</w:t>
                  </w:r>
                  <w:r>
                    <w:br/>
                  </w:r>
                  <w:r>
                    <w:rPr>
                      <w:rFonts w:ascii="仿宋_GB2312" w:hAnsi="仿宋_GB2312" w:cs="仿宋_GB2312" w:eastAsia="仿宋_GB2312"/>
                      <w:sz w:val="24"/>
                      <w:color w:val="000000"/>
                    </w:rPr>
                    <w:t>15、红外补光距离:100m看清人体轮廓；</w:t>
                  </w:r>
                  <w:r>
                    <w:br/>
                  </w:r>
                  <w:r>
                    <w:rPr>
                      <w:rFonts w:ascii="仿宋_GB2312" w:hAnsi="仿宋_GB2312" w:cs="仿宋_GB2312" w:eastAsia="仿宋_GB2312"/>
                      <w:sz w:val="24"/>
                      <w:color w:val="000000"/>
                    </w:rPr>
                    <w:t>16、充电接口:6芯航空头；</w:t>
                  </w:r>
                  <w:r>
                    <w:br/>
                  </w:r>
                  <w:r>
                    <w:rPr>
                      <w:rFonts w:ascii="仿宋_GB2312" w:hAnsi="仿宋_GB2312" w:cs="仿宋_GB2312" w:eastAsia="仿宋_GB2312"/>
                      <w:sz w:val="24"/>
                      <w:color w:val="000000"/>
                    </w:rPr>
                    <w:t>17、外部接口:电源输出接口;RJ45;RS-232;RS-485;line-in;line-out;Alarm-in;Alarm-out；</w:t>
                  </w:r>
                  <w:r>
                    <w:br/>
                  </w:r>
                  <w:r>
                    <w:rPr>
                      <w:rFonts w:ascii="仿宋_GB2312" w:hAnsi="仿宋_GB2312" w:cs="仿宋_GB2312" w:eastAsia="仿宋_GB2312"/>
                      <w:sz w:val="24"/>
                      <w:color w:val="000000"/>
                    </w:rPr>
                    <w:t>18、系统功耗:10W~30W；</w:t>
                  </w:r>
                  <w:r>
                    <w:br/>
                  </w:r>
                  <w:r>
                    <w:rPr>
                      <w:rFonts w:ascii="仿宋_GB2312" w:hAnsi="仿宋_GB2312" w:cs="仿宋_GB2312" w:eastAsia="仿宋_GB2312"/>
                      <w:sz w:val="24"/>
                      <w:color w:val="000000"/>
                    </w:rPr>
                    <w:t>19、支持视频防抖功能，支持车载供电</w:t>
                  </w:r>
                  <w:r>
                    <w:br/>
                  </w:r>
                  <w:r>
                    <w:rPr>
                      <w:rFonts w:ascii="仿宋_GB2312" w:hAnsi="仿宋_GB2312" w:cs="仿宋_GB2312" w:eastAsia="仿宋_GB2312"/>
                      <w:sz w:val="24"/>
                      <w:color w:val="000000"/>
                    </w:rPr>
                    <w:t>20、具有1个全景摄像头和1个特写摄像头:支持两个摄像头同时预览。</w:t>
                  </w:r>
                  <w:r>
                    <w:br/>
                  </w:r>
                  <w:r>
                    <w:rPr>
                      <w:rFonts w:ascii="仿宋_GB2312" w:hAnsi="仿宋_GB2312" w:cs="仿宋_GB2312" w:eastAsia="仿宋_GB2312"/>
                      <w:sz w:val="24"/>
                      <w:color w:val="000000"/>
                    </w:rPr>
                    <w:t>21、在全景摄像头预览画面中点击或框选任意位置时，可联动特写摄像头转动到相应位置</w:t>
                  </w:r>
                  <w:r>
                    <w:br/>
                  </w:r>
                  <w:r>
                    <w:rPr>
                      <w:rFonts w:ascii="仿宋_GB2312" w:hAnsi="仿宋_GB2312" w:cs="仿宋_GB2312" w:eastAsia="仿宋_GB2312"/>
                      <w:sz w:val="24"/>
                      <w:color w:val="000000"/>
                    </w:rPr>
                    <w:t>22、机身自带≥2.4英寸LCD触摸屏，支持视频预览、功能设置、系统参数设置，支持控制云台进行转动、变焦命令，支持智能功能选择</w:t>
                  </w:r>
                  <w:r>
                    <w:br/>
                  </w:r>
                  <w:r>
                    <w:rPr>
                      <w:rFonts w:ascii="仿宋_GB2312" w:hAnsi="仿宋_GB2312" w:cs="仿宋_GB2312" w:eastAsia="仿宋_GB2312"/>
                      <w:sz w:val="24"/>
                      <w:color w:val="000000"/>
                    </w:rPr>
                    <w:t>23、内置双拾音器，在目标声源平均声级(距声源1m处)为65dB(A)、背景噪声不大于40dB(A)的环境中，拾音器距声源10米处监听到的声音应清晰</w:t>
                  </w:r>
                  <w:r>
                    <w:br/>
                  </w:r>
                  <w:r>
                    <w:rPr>
                      <w:rFonts w:ascii="仿宋_GB2312" w:hAnsi="仿宋_GB2312" w:cs="仿宋_GB2312" w:eastAsia="仿宋_GB2312"/>
                      <w:sz w:val="24"/>
                      <w:color w:val="000000"/>
                    </w:rPr>
                    <w:t>24、内置双喇叭，在喇叭平均声级(距喇叭1m处)为60dB(A)、背景噪声不大于35dB(A)的环境中，距喇叭30米处应能清晰听到喇叭播放的语音。</w:t>
                  </w:r>
                  <w:r>
                    <w:br/>
                  </w:r>
                  <w:r>
                    <w:rPr>
                      <w:rFonts w:ascii="仿宋_GB2312" w:hAnsi="仿宋_GB2312" w:cs="仿宋_GB2312" w:eastAsia="仿宋_GB2312"/>
                      <w:sz w:val="24"/>
                      <w:color w:val="000000"/>
                    </w:rPr>
                    <w:t>25、通行实验，环境照度不低于1001x，通过速度≥1m/s，人员通过间隔时间≤1s，人脸正对摄像机的情况下，人脸抓拍捕获率≥99%</w:t>
                  </w:r>
                  <w:r>
                    <w:br/>
                  </w:r>
                  <w:r>
                    <w:rPr>
                      <w:rFonts w:ascii="仿宋_GB2312" w:hAnsi="仿宋_GB2312" w:cs="仿宋_GB2312" w:eastAsia="仿宋_GB2312"/>
                      <w:sz w:val="24"/>
                      <w:color w:val="000000"/>
                    </w:rPr>
                    <w:t>26、防护等级:IP66；</w:t>
                  </w:r>
                  <w:r>
                    <w:br/>
                  </w:r>
                  <w:r>
                    <w:rPr>
                      <w:rFonts w:ascii="仿宋_GB2312" w:hAnsi="仿宋_GB2312" w:cs="仿宋_GB2312" w:eastAsia="仿宋_GB2312"/>
                      <w:sz w:val="24"/>
                      <w:color w:val="000000"/>
                    </w:rPr>
                    <w:t>27、关机充电时间:≤4小时；</w:t>
                  </w:r>
                  <w:r>
                    <w:br/>
                  </w:r>
                  <w:r>
                    <w:rPr>
                      <w:rFonts w:ascii="仿宋_GB2312" w:hAnsi="仿宋_GB2312" w:cs="仿宋_GB2312" w:eastAsia="仿宋_GB2312"/>
                      <w:sz w:val="24"/>
                      <w:color w:val="000000"/>
                    </w:rPr>
                    <w:t>28、底部配置高吸力磁铁，安装便捷。</w:t>
                  </w:r>
                  <w:r>
                    <w:br/>
                  </w:r>
                  <w:r>
                    <w:rPr>
                      <w:rFonts w:ascii="仿宋_GB2312" w:hAnsi="仿宋_GB2312" w:cs="仿宋_GB2312" w:eastAsia="仿宋_GB2312"/>
                      <w:sz w:val="24"/>
                      <w:color w:val="000000"/>
                    </w:rPr>
                    <w:t>29、包含128G内存卡1张、加密卡1张。</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汽油发电机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1、相数：单相</w:t>
                  </w:r>
                  <w:r>
                    <w:br/>
                  </w:r>
                  <w:r>
                    <w:rPr>
                      <w:rFonts w:ascii="仿宋_GB2312" w:hAnsi="仿宋_GB2312" w:cs="仿宋_GB2312" w:eastAsia="仿宋_GB2312"/>
                      <w:sz w:val="24"/>
                      <w:color w:val="000000"/>
                    </w:rPr>
                    <w:t>2、最大输出：≥2.3KVA</w:t>
                  </w:r>
                  <w:r>
                    <w:br/>
                  </w:r>
                  <w:r>
                    <w:rPr>
                      <w:rFonts w:ascii="仿宋_GB2312" w:hAnsi="仿宋_GB2312" w:cs="仿宋_GB2312" w:eastAsia="仿宋_GB2312"/>
                      <w:sz w:val="24"/>
                      <w:color w:val="000000"/>
                    </w:rPr>
                    <w:t>3、电机类型：两极旋转磁场阻尼绕组</w:t>
                  </w:r>
                  <w:r>
                    <w:br/>
                  </w:r>
                  <w:r>
                    <w:rPr>
                      <w:rFonts w:ascii="仿宋_GB2312" w:hAnsi="仿宋_GB2312" w:cs="仿宋_GB2312" w:eastAsia="仿宋_GB2312"/>
                      <w:sz w:val="24"/>
                      <w:color w:val="000000"/>
                    </w:rPr>
                    <w:t>4、额定电压：220V</w:t>
                  </w:r>
                  <w:r>
                    <w:br/>
                  </w:r>
                  <w:r>
                    <w:rPr>
                      <w:rFonts w:ascii="仿宋_GB2312" w:hAnsi="仿宋_GB2312" w:cs="仿宋_GB2312" w:eastAsia="仿宋_GB2312"/>
                      <w:sz w:val="24"/>
                      <w:color w:val="000000"/>
                    </w:rPr>
                    <w:t>5、额定功率：2.7KW/3000RPM</w:t>
                  </w:r>
                  <w:r>
                    <w:br/>
                  </w:r>
                  <w:r>
                    <w:rPr>
                      <w:rFonts w:ascii="仿宋_GB2312" w:hAnsi="仿宋_GB2312" w:cs="仿宋_GB2312" w:eastAsia="仿宋_GB2312"/>
                      <w:sz w:val="24"/>
                      <w:color w:val="000000"/>
                    </w:rPr>
                    <w:t>6、额定电流：9.1A</w:t>
                  </w:r>
                  <w:r>
                    <w:br/>
                  </w:r>
                  <w:r>
                    <w:rPr>
                      <w:rFonts w:ascii="仿宋_GB2312" w:hAnsi="仿宋_GB2312" w:cs="仿宋_GB2312" w:eastAsia="仿宋_GB2312"/>
                      <w:sz w:val="24"/>
                      <w:color w:val="000000"/>
                    </w:rPr>
                    <w:t>7、噪音水平：≤65DBA/7米</w:t>
                  </w:r>
                  <w:r>
                    <w:br/>
                  </w:r>
                  <w:r>
                    <w:rPr>
                      <w:rFonts w:ascii="仿宋_GB2312" w:hAnsi="仿宋_GB2312" w:cs="仿宋_GB2312" w:eastAsia="仿宋_GB2312"/>
                      <w:sz w:val="24"/>
                      <w:color w:val="000000"/>
                    </w:rPr>
                    <w:t>8、直流输出：12V-8.3A</w:t>
                  </w:r>
                  <w:r>
                    <w:br/>
                  </w:r>
                  <w:r>
                    <w:rPr>
                      <w:rFonts w:ascii="仿宋_GB2312" w:hAnsi="仿宋_GB2312" w:cs="仿宋_GB2312" w:eastAsia="仿宋_GB2312"/>
                      <w:sz w:val="24"/>
                      <w:color w:val="000000"/>
                    </w:rPr>
                    <w:t>9、排量：≥170CC</w:t>
                  </w:r>
                  <w:r>
                    <w:br/>
                  </w:r>
                  <w:r>
                    <w:rPr>
                      <w:rFonts w:ascii="仿宋_GB2312" w:hAnsi="仿宋_GB2312" w:cs="仿宋_GB2312" w:eastAsia="仿宋_GB2312"/>
                      <w:sz w:val="24"/>
                      <w:color w:val="000000"/>
                    </w:rPr>
                    <w:t>10、额定输出：≥2.0KVA</w:t>
                  </w:r>
                  <w:r>
                    <w:br/>
                  </w:r>
                  <w:r>
                    <w:rPr>
                      <w:rFonts w:ascii="仿宋_GB2312" w:hAnsi="仿宋_GB2312" w:cs="仿宋_GB2312" w:eastAsia="仿宋_GB2312"/>
                      <w:sz w:val="24"/>
                      <w:color w:val="000000"/>
                    </w:rPr>
                    <w:t>11、启动方式：手启动</w:t>
                  </w:r>
                  <w:r>
                    <w:br/>
                  </w:r>
                  <w:r>
                    <w:rPr>
                      <w:rFonts w:ascii="仿宋_GB2312" w:hAnsi="仿宋_GB2312" w:cs="仿宋_GB2312" w:eastAsia="仿宋_GB2312"/>
                      <w:sz w:val="24"/>
                      <w:color w:val="000000"/>
                    </w:rPr>
                    <w:t>12、油箱容量：≥12L</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大功率手电</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1、额定功率:≥35W</w:t>
                  </w:r>
                  <w:r>
                    <w:br/>
                  </w:r>
                  <w:r>
                    <w:rPr>
                      <w:rFonts w:ascii="仿宋_GB2312" w:hAnsi="仿宋_GB2312" w:cs="仿宋_GB2312" w:eastAsia="仿宋_GB2312"/>
                      <w:sz w:val="24"/>
                      <w:color w:val="000000"/>
                    </w:rPr>
                    <w:t>2、外壳材质:航空级铝合金</w:t>
                  </w:r>
                  <w:r>
                    <w:br/>
                  </w:r>
                  <w:r>
                    <w:rPr>
                      <w:rFonts w:ascii="仿宋_GB2312" w:hAnsi="仿宋_GB2312" w:cs="仿宋_GB2312" w:eastAsia="仿宋_GB2312"/>
                      <w:sz w:val="24"/>
                      <w:color w:val="000000"/>
                    </w:rPr>
                    <w:t>3、外观:精密CNC加工，加厚阳极氧化处理</w:t>
                  </w:r>
                  <w:r>
                    <w:br/>
                  </w:r>
                  <w:r>
                    <w:rPr>
                      <w:rFonts w:ascii="仿宋_GB2312" w:hAnsi="仿宋_GB2312" w:cs="仿宋_GB2312" w:eastAsia="仿宋_GB2312"/>
                      <w:sz w:val="24"/>
                      <w:color w:val="000000"/>
                    </w:rPr>
                    <w:t>4、镜片材质:钢化玻璃镜片工作光)</w:t>
                  </w:r>
                  <w:r>
                    <w:br/>
                  </w:r>
                  <w:r>
                    <w:rPr>
                      <w:rFonts w:ascii="仿宋_GB2312" w:hAnsi="仿宋_GB2312" w:cs="仿宋_GB2312" w:eastAsia="仿宋_GB2312"/>
                      <w:sz w:val="24"/>
                      <w:color w:val="000000"/>
                    </w:rPr>
                    <w:t>5、照明时间:≥6h(强光)/18h(工作光)</w:t>
                  </w:r>
                  <w:r>
                    <w:br/>
                  </w:r>
                  <w:r>
                    <w:rPr>
                      <w:rFonts w:ascii="仿宋_GB2312" w:hAnsi="仿宋_GB2312" w:cs="仿宋_GB2312" w:eastAsia="仿宋_GB2312"/>
                      <w:sz w:val="24"/>
                      <w:color w:val="000000"/>
                    </w:rPr>
                    <w:t>6、充电时间:≤6H；</w:t>
                  </w:r>
                  <w:r>
                    <w:br/>
                  </w:r>
                  <w:r>
                    <w:rPr>
                      <w:rFonts w:ascii="仿宋_GB2312" w:hAnsi="仿宋_GB2312" w:cs="仿宋_GB2312" w:eastAsia="仿宋_GB2312"/>
                      <w:sz w:val="24"/>
                      <w:color w:val="000000"/>
                    </w:rPr>
                    <w:t>7、防护等级:≥IP67</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4、机房改造</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UPS主机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1、容量：≥30kVA/27kW。</w:t>
                  </w:r>
                  <w:r>
                    <w:br/>
                  </w:r>
                  <w:r>
                    <w:rPr>
                      <w:rFonts w:ascii="仿宋_GB2312" w:hAnsi="仿宋_GB2312" w:cs="仿宋_GB2312" w:eastAsia="仿宋_GB2312"/>
                      <w:sz w:val="24"/>
                      <w:color w:val="000000"/>
                    </w:rPr>
                    <w:t>2、并机方式：支持不少于4台的直接并机方式，无须配置并机柜</w:t>
                  </w:r>
                  <w:r>
                    <w:br/>
                  </w:r>
                  <w:r>
                    <w:rPr>
                      <w:rFonts w:ascii="仿宋_GB2312" w:hAnsi="仿宋_GB2312" w:cs="仿宋_GB2312" w:eastAsia="仿宋_GB2312"/>
                      <w:sz w:val="24"/>
                      <w:color w:val="000000"/>
                    </w:rPr>
                    <w:t>3、相数：三相五线</w:t>
                  </w:r>
                  <w:r>
                    <w:br/>
                  </w:r>
                  <w:r>
                    <w:rPr>
                      <w:rFonts w:ascii="仿宋_GB2312" w:hAnsi="仿宋_GB2312" w:cs="仿宋_GB2312" w:eastAsia="仿宋_GB2312"/>
                      <w:sz w:val="24"/>
                      <w:color w:val="000000"/>
                    </w:rPr>
                    <w:t>4、电池管理：UPS具备电池单体浮充电压、均充电压、放电终止电压最高和最低点可设置功能；电池组最大充电电流、最大电池放电时间及最大均充时间可设置功能；并可根据设置的值实现告警</w:t>
                  </w:r>
                  <w:r>
                    <w:br/>
                  </w:r>
                  <w:r>
                    <w:rPr>
                      <w:rFonts w:ascii="仿宋_GB2312" w:hAnsi="仿宋_GB2312" w:cs="仿宋_GB2312" w:eastAsia="仿宋_GB2312"/>
                      <w:sz w:val="24"/>
                      <w:color w:val="000000"/>
                    </w:rPr>
                    <w:t>5、输入频率范围（Hz）：45～55/55～65</w:t>
                  </w:r>
                  <w:r>
                    <w:br/>
                  </w:r>
                  <w:r>
                    <w:rPr>
                      <w:rFonts w:ascii="仿宋_GB2312" w:hAnsi="仿宋_GB2312" w:cs="仿宋_GB2312" w:eastAsia="仿宋_GB2312"/>
                      <w:sz w:val="24"/>
                      <w:color w:val="000000"/>
                    </w:rPr>
                    <w:t>6、输入功率因数：≥0.99</w:t>
                  </w:r>
                  <w:r>
                    <w:br/>
                  </w:r>
                  <w:r>
                    <w:rPr>
                      <w:rFonts w:ascii="仿宋_GB2312" w:hAnsi="仿宋_GB2312" w:cs="仿宋_GB2312" w:eastAsia="仿宋_GB2312"/>
                      <w:sz w:val="24"/>
                      <w:color w:val="000000"/>
                    </w:rPr>
                    <w:t>7、输出电压（Vac）：380(或400/415)±1%</w:t>
                  </w:r>
                  <w:r>
                    <w:br/>
                  </w:r>
                  <w:r>
                    <w:rPr>
                      <w:rFonts w:ascii="仿宋_GB2312" w:hAnsi="仿宋_GB2312" w:cs="仿宋_GB2312" w:eastAsia="仿宋_GB2312"/>
                      <w:sz w:val="24"/>
                      <w:color w:val="000000"/>
                    </w:rPr>
                    <w:t>8、调节功能：UPS电池电压可调节范围192-240Vac，提高电源系统供电安全性，减少后期UPS设备维护成本.</w:t>
                  </w:r>
                  <w:r>
                    <w:br/>
                  </w:r>
                  <w:r>
                    <w:rPr>
                      <w:rFonts w:ascii="仿宋_GB2312" w:hAnsi="仿宋_GB2312" w:cs="仿宋_GB2312" w:eastAsia="仿宋_GB2312"/>
                      <w:sz w:val="24"/>
                      <w:color w:val="000000"/>
                    </w:rPr>
                    <w:t>9、输入电流谐波成分：≤4.5%</w:t>
                  </w:r>
                  <w:r>
                    <w:br/>
                  </w:r>
                  <w:r>
                    <w:rPr>
                      <w:rFonts w:ascii="仿宋_GB2312" w:hAnsi="仿宋_GB2312" w:cs="仿宋_GB2312" w:eastAsia="仿宋_GB2312"/>
                      <w:sz w:val="24"/>
                      <w:color w:val="000000"/>
                    </w:rPr>
                    <w:t>10、输出功因：≥0.9</w:t>
                  </w:r>
                  <w:r>
                    <w:br/>
                  </w:r>
                  <w:r>
                    <w:rPr>
                      <w:rFonts w:ascii="仿宋_GB2312" w:hAnsi="仿宋_GB2312" w:cs="仿宋_GB2312" w:eastAsia="仿宋_GB2312"/>
                      <w:sz w:val="24"/>
                      <w:color w:val="000000"/>
                    </w:rPr>
                    <w:t>11、切换时间（ms）：0</w:t>
                  </w:r>
                  <w:r>
                    <w:br/>
                  </w:r>
                  <w:r>
                    <w:rPr>
                      <w:rFonts w:ascii="仿宋_GB2312" w:hAnsi="仿宋_GB2312" w:cs="仿宋_GB2312" w:eastAsia="仿宋_GB2312"/>
                      <w:sz w:val="24"/>
                      <w:color w:val="000000"/>
                    </w:rPr>
                    <w:t>12、整机效率：100%负载，≥95%</w:t>
                  </w:r>
                  <w:r>
                    <w:br/>
                  </w:r>
                  <w:r>
                    <w:rPr>
                      <w:rFonts w:ascii="仿宋_GB2312" w:hAnsi="仿宋_GB2312" w:cs="仿宋_GB2312" w:eastAsia="仿宋_GB2312"/>
                      <w:sz w:val="24"/>
                      <w:color w:val="000000"/>
                    </w:rPr>
                    <w:t>13、过载能力：负载≤110%，60min；≤125%，10min；≤150%，1min</w:t>
                  </w:r>
                  <w:r>
                    <w:br/>
                  </w:r>
                  <w:r>
                    <w:rPr>
                      <w:rFonts w:ascii="仿宋_GB2312" w:hAnsi="仿宋_GB2312" w:cs="仿宋_GB2312" w:eastAsia="仿宋_GB2312"/>
                      <w:sz w:val="24"/>
                      <w:color w:val="000000"/>
                    </w:rPr>
                    <w:t>14、通信功能：干接点、RS232、RS485</w:t>
                  </w:r>
                  <w:r>
                    <w:br/>
                  </w:r>
                  <w:r>
                    <w:rPr>
                      <w:rFonts w:ascii="仿宋_GB2312" w:hAnsi="仿宋_GB2312" w:cs="仿宋_GB2312" w:eastAsia="仿宋_GB2312"/>
                      <w:sz w:val="24"/>
                      <w:color w:val="000000"/>
                    </w:rPr>
                    <w:t>15、显示液晶屏尺寸：≥45.4*45.4mm</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蓄电池</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1、单节电池容量：≥12V100AH</w:t>
                  </w:r>
                  <w:r>
                    <w:br/>
                  </w:r>
                  <w:r>
                    <w:rPr>
                      <w:rFonts w:ascii="仿宋_GB2312" w:hAnsi="仿宋_GB2312" w:cs="仿宋_GB2312" w:eastAsia="仿宋_GB2312"/>
                      <w:sz w:val="24"/>
                      <w:color w:val="000000"/>
                    </w:rPr>
                    <w:t>2、蓄电池气密性：能承受50KPa正压或负压而不破裂、不开胶，压力释放后壳体无残余变形</w:t>
                  </w:r>
                  <w:r>
                    <w:br/>
                  </w:r>
                  <w:r>
                    <w:rPr>
                      <w:rFonts w:ascii="仿宋_GB2312" w:hAnsi="仿宋_GB2312" w:cs="仿宋_GB2312" w:eastAsia="仿宋_GB2312"/>
                      <w:sz w:val="24"/>
                      <w:color w:val="000000"/>
                    </w:rPr>
                    <w:t>3、防酸雾性能：对完全充放电后的电池以0.2I10A，连续再充4小时，PH值应呈中性</w:t>
                  </w:r>
                  <w:r>
                    <w:br/>
                  </w:r>
                  <w:r>
                    <w:rPr>
                      <w:rFonts w:ascii="仿宋_GB2312" w:hAnsi="仿宋_GB2312" w:cs="仿宋_GB2312" w:eastAsia="仿宋_GB2312"/>
                      <w:sz w:val="24"/>
                      <w:color w:val="000000"/>
                    </w:rPr>
                    <w:t>4、耐过充电能力：完全充电后电池以0.3I10A连续充电160小时，无变形，无漏液</w:t>
                  </w:r>
                  <w:r>
                    <w:br/>
                  </w:r>
                  <w:r>
                    <w:rPr>
                      <w:rFonts w:ascii="仿宋_GB2312" w:hAnsi="仿宋_GB2312" w:cs="仿宋_GB2312" w:eastAsia="仿宋_GB2312"/>
                      <w:sz w:val="24"/>
                      <w:color w:val="000000"/>
                    </w:rPr>
                    <w:t>5、防爆性能：充电过程中，遇到明火，内部不引爆，不引燃</w:t>
                  </w:r>
                  <w:r>
                    <w:br/>
                  </w:r>
                  <w:r>
                    <w:rPr>
                      <w:rFonts w:ascii="仿宋_GB2312" w:hAnsi="仿宋_GB2312" w:cs="仿宋_GB2312" w:eastAsia="仿宋_GB2312"/>
                      <w:sz w:val="24"/>
                      <w:color w:val="000000"/>
                    </w:rPr>
                    <w:t>6、封口剂性能：环境温度在-30℃~+65℃之间，封口剂无裂纹与溢流现象</w:t>
                  </w:r>
                  <w:r>
                    <w:br/>
                  </w:r>
                  <w:r>
                    <w:rPr>
                      <w:rFonts w:ascii="仿宋_GB2312" w:hAnsi="仿宋_GB2312" w:cs="仿宋_GB2312" w:eastAsia="仿宋_GB2312"/>
                      <w:sz w:val="24"/>
                      <w:color w:val="000000"/>
                    </w:rPr>
                    <w:t>7、防护托盘：蓄电池标配防护托盘防漏液措施，具备防碰撞及控制蓄电池有效安装距离的设计</w:t>
                  </w:r>
                  <w:r>
                    <w:br/>
                  </w:r>
                  <w:r>
                    <w:rPr>
                      <w:rFonts w:ascii="仿宋_GB2312" w:hAnsi="仿宋_GB2312" w:cs="仿宋_GB2312" w:eastAsia="仿宋_GB2312"/>
                      <w:sz w:val="24"/>
                      <w:color w:val="000000"/>
                    </w:rPr>
                    <w:t>8、抗震性能：蓄电池产品通过9级电信设备抗震性能检测</w:t>
                  </w:r>
                  <w:r>
                    <w:br/>
                  </w:r>
                  <w:r>
                    <w:rPr>
                      <w:rFonts w:ascii="仿宋_GB2312" w:hAnsi="仿宋_GB2312" w:cs="仿宋_GB2312" w:eastAsia="仿宋_GB2312"/>
                      <w:sz w:val="24"/>
                      <w:color w:val="000000"/>
                    </w:rPr>
                    <w:t>9、要求蓄电池须与UPS为同一品牌，不予OEM.</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电池柜</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定制，采用冷轧钢材质，表面经过静电喷涂，具备防腐蚀功能。</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连接线材</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直流部分所需线缆（</w:t>
                  </w:r>
                  <w:r>
                    <w:rPr>
                      <w:rFonts w:ascii="仿宋_GB2312" w:hAnsi="仿宋_GB2312" w:cs="仿宋_GB2312" w:eastAsia="仿宋_GB2312"/>
                      <w:sz w:val="24"/>
                      <w:color w:val="000000"/>
                    </w:rPr>
                    <w:t>38根BVR16平方线缆）及空开</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原设备拆除及搬运</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原有</w:t>
                  </w:r>
                  <w:r>
                    <w:rPr>
                      <w:rFonts w:ascii="仿宋_GB2312" w:hAnsi="仿宋_GB2312" w:cs="仿宋_GB2312" w:eastAsia="仿宋_GB2312"/>
                      <w:sz w:val="24"/>
                      <w:color w:val="000000"/>
                    </w:rPr>
                    <w:t>UPS主机及蓄电池线路拆除，打包搬运至用户指定地点</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运输及安装调试服务</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设备运输及安装调试服务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5、门禁管理系统</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门禁一体机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密码</w:t>
                  </w:r>
                  <w:r>
                    <w:rPr>
                      <w:rFonts w:ascii="仿宋_GB2312" w:hAnsi="仿宋_GB2312" w:cs="仿宋_GB2312" w:eastAsia="仿宋_GB2312"/>
                      <w:sz w:val="24"/>
                      <w:color w:val="000000"/>
                    </w:rPr>
                    <w:t>+刷卡+指纹门禁一体机</w:t>
                  </w:r>
                  <w:r>
                    <w:br/>
                  </w:r>
                  <w:r>
                    <w:rPr>
                      <w:rFonts w:ascii="仿宋_GB2312" w:hAnsi="仿宋_GB2312" w:cs="仿宋_GB2312" w:eastAsia="仿宋_GB2312"/>
                      <w:sz w:val="24"/>
                      <w:color w:val="000000"/>
                    </w:rPr>
                    <w:t>记录容量</w:t>
                  </w:r>
                  <w:r>
                    <w:rPr>
                      <w:rFonts w:ascii="仿宋_GB2312" w:hAnsi="仿宋_GB2312" w:cs="仿宋_GB2312" w:eastAsia="仿宋_GB2312"/>
                      <w:sz w:val="24"/>
                      <w:color w:val="000000"/>
                    </w:rPr>
                    <w:t>:≥10000条</w:t>
                  </w:r>
                  <w:r>
                    <w:br/>
                  </w:r>
                  <w:r>
                    <w:rPr>
                      <w:rFonts w:ascii="仿宋_GB2312" w:hAnsi="仿宋_GB2312" w:cs="仿宋_GB2312" w:eastAsia="仿宋_GB2312"/>
                      <w:sz w:val="24"/>
                      <w:color w:val="000000"/>
                    </w:rPr>
                    <w:t>指纹容量</w:t>
                  </w:r>
                  <w:r>
                    <w:rPr>
                      <w:rFonts w:ascii="仿宋_GB2312" w:hAnsi="仿宋_GB2312" w:cs="仿宋_GB2312" w:eastAsia="仿宋_GB2312"/>
                      <w:sz w:val="24"/>
                      <w:color w:val="000000"/>
                    </w:rPr>
                    <w:t>:≥100枚</w:t>
                  </w:r>
                  <w:r>
                    <w:br/>
                  </w:r>
                  <w:r>
                    <w:rPr>
                      <w:rFonts w:ascii="仿宋_GB2312" w:hAnsi="仿宋_GB2312" w:cs="仿宋_GB2312" w:eastAsia="仿宋_GB2312"/>
                      <w:sz w:val="24"/>
                      <w:color w:val="000000"/>
                    </w:rPr>
                    <w:t>密码容量</w:t>
                  </w:r>
                  <w:r>
                    <w:rPr>
                      <w:rFonts w:ascii="仿宋_GB2312" w:hAnsi="仿宋_GB2312" w:cs="仿宋_GB2312" w:eastAsia="仿宋_GB2312"/>
                      <w:sz w:val="24"/>
                      <w:color w:val="000000"/>
                    </w:rPr>
                    <w:t>:≥1000组</w:t>
                  </w:r>
                  <w:r>
                    <w:br/>
                  </w:r>
                  <w:r>
                    <w:rPr>
                      <w:rFonts w:ascii="仿宋_GB2312" w:hAnsi="仿宋_GB2312" w:cs="仿宋_GB2312" w:eastAsia="仿宋_GB2312"/>
                      <w:sz w:val="24"/>
                      <w:color w:val="000000"/>
                    </w:rPr>
                    <w:t>卡片容量</w:t>
                  </w:r>
                  <w:r>
                    <w:rPr>
                      <w:rFonts w:ascii="仿宋_GB2312" w:hAnsi="仿宋_GB2312" w:cs="仿宋_GB2312" w:eastAsia="仿宋_GB2312"/>
                      <w:sz w:val="24"/>
                      <w:color w:val="000000"/>
                    </w:rPr>
                    <w:t>:≥1000张</w:t>
                  </w:r>
                  <w:r>
                    <w:br/>
                  </w:r>
                  <w:r>
                    <w:rPr>
                      <w:rFonts w:ascii="仿宋_GB2312" w:hAnsi="仿宋_GB2312" w:cs="仿宋_GB2312" w:eastAsia="仿宋_GB2312"/>
                      <w:sz w:val="24"/>
                      <w:color w:val="000000"/>
                    </w:rPr>
                    <w:t>物理接口</w:t>
                  </w:r>
                  <w:r>
                    <w:rPr>
                      <w:rFonts w:ascii="仿宋_GB2312" w:hAnsi="仿宋_GB2312" w:cs="仿宋_GB2312" w:eastAsia="仿宋_GB2312"/>
                      <w:sz w:val="24"/>
                      <w:color w:val="000000"/>
                    </w:rPr>
                    <w:t>:出门按钮、门铃输出、电源输入、继电器输出、韦根输出</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电动门遥控器模块</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含控制模块</w:t>
                  </w:r>
                  <w:r>
                    <w:rPr>
                      <w:rFonts w:ascii="仿宋_GB2312" w:hAnsi="仿宋_GB2312" w:cs="仿宋_GB2312" w:eastAsia="仿宋_GB2312"/>
                      <w:sz w:val="24"/>
                      <w:color w:val="000000"/>
                    </w:rPr>
                    <w:t>1个，遥控器2个</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设备安装调试费用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门禁及模块等设备安装调试费用</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门禁一体机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密码</w:t>
                  </w:r>
                  <w:r>
                    <w:rPr>
                      <w:rFonts w:ascii="仿宋_GB2312" w:hAnsi="仿宋_GB2312" w:cs="仿宋_GB2312" w:eastAsia="仿宋_GB2312"/>
                      <w:sz w:val="24"/>
                      <w:color w:val="000000"/>
                    </w:rPr>
                    <w:t>+刷卡+指纹门禁一体机</w:t>
                  </w:r>
                  <w:r>
                    <w:br/>
                  </w:r>
                  <w:r>
                    <w:rPr>
                      <w:rFonts w:ascii="仿宋_GB2312" w:hAnsi="仿宋_GB2312" w:cs="仿宋_GB2312" w:eastAsia="仿宋_GB2312"/>
                      <w:sz w:val="24"/>
                      <w:color w:val="000000"/>
                    </w:rPr>
                    <w:t>记录容量</w:t>
                  </w:r>
                  <w:r>
                    <w:rPr>
                      <w:rFonts w:ascii="仿宋_GB2312" w:hAnsi="仿宋_GB2312" w:cs="仿宋_GB2312" w:eastAsia="仿宋_GB2312"/>
                      <w:sz w:val="24"/>
                      <w:color w:val="000000"/>
                    </w:rPr>
                    <w:t>:≥10000条</w:t>
                  </w:r>
                  <w:r>
                    <w:br/>
                  </w:r>
                  <w:r>
                    <w:rPr>
                      <w:rFonts w:ascii="仿宋_GB2312" w:hAnsi="仿宋_GB2312" w:cs="仿宋_GB2312" w:eastAsia="仿宋_GB2312"/>
                      <w:sz w:val="24"/>
                      <w:color w:val="000000"/>
                    </w:rPr>
                    <w:t>指纹容量</w:t>
                  </w:r>
                  <w:r>
                    <w:rPr>
                      <w:rFonts w:ascii="仿宋_GB2312" w:hAnsi="仿宋_GB2312" w:cs="仿宋_GB2312" w:eastAsia="仿宋_GB2312"/>
                      <w:sz w:val="24"/>
                      <w:color w:val="000000"/>
                    </w:rPr>
                    <w:t>:≥100枚</w:t>
                  </w:r>
                  <w:r>
                    <w:br/>
                  </w:r>
                  <w:r>
                    <w:rPr>
                      <w:rFonts w:ascii="仿宋_GB2312" w:hAnsi="仿宋_GB2312" w:cs="仿宋_GB2312" w:eastAsia="仿宋_GB2312"/>
                      <w:sz w:val="24"/>
                      <w:color w:val="000000"/>
                    </w:rPr>
                    <w:t>密码容量</w:t>
                  </w:r>
                  <w:r>
                    <w:rPr>
                      <w:rFonts w:ascii="仿宋_GB2312" w:hAnsi="仿宋_GB2312" w:cs="仿宋_GB2312" w:eastAsia="仿宋_GB2312"/>
                      <w:sz w:val="24"/>
                      <w:color w:val="000000"/>
                    </w:rPr>
                    <w:t>:≥1000组</w:t>
                  </w:r>
                  <w:r>
                    <w:br/>
                  </w:r>
                  <w:r>
                    <w:rPr>
                      <w:rFonts w:ascii="仿宋_GB2312" w:hAnsi="仿宋_GB2312" w:cs="仿宋_GB2312" w:eastAsia="仿宋_GB2312"/>
                      <w:sz w:val="24"/>
                      <w:color w:val="000000"/>
                    </w:rPr>
                    <w:t>卡片容量</w:t>
                  </w:r>
                  <w:r>
                    <w:rPr>
                      <w:rFonts w:ascii="仿宋_GB2312" w:hAnsi="仿宋_GB2312" w:cs="仿宋_GB2312" w:eastAsia="仿宋_GB2312"/>
                      <w:sz w:val="24"/>
                      <w:color w:val="000000"/>
                    </w:rPr>
                    <w:t>:≥1000张</w:t>
                  </w:r>
                  <w:r>
                    <w:br/>
                  </w:r>
                  <w:r>
                    <w:rPr>
                      <w:rFonts w:ascii="仿宋_GB2312" w:hAnsi="仿宋_GB2312" w:cs="仿宋_GB2312" w:eastAsia="仿宋_GB2312"/>
                      <w:sz w:val="24"/>
                      <w:color w:val="000000"/>
                    </w:rPr>
                    <w:t>物理接口</w:t>
                  </w:r>
                  <w:r>
                    <w:rPr>
                      <w:rFonts w:ascii="仿宋_GB2312" w:hAnsi="仿宋_GB2312" w:cs="仿宋_GB2312" w:eastAsia="仿宋_GB2312"/>
                      <w:sz w:val="24"/>
                      <w:color w:val="000000"/>
                    </w:rPr>
                    <w:t>:出门按钮、门铃输出、电源输入、继电器输出、韦根输出</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设备安装调试费用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门禁安装调试费用</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门禁一体机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密码</w:t>
                  </w:r>
                  <w:r>
                    <w:rPr>
                      <w:rFonts w:ascii="仿宋_GB2312" w:hAnsi="仿宋_GB2312" w:cs="仿宋_GB2312" w:eastAsia="仿宋_GB2312"/>
                      <w:sz w:val="24"/>
                      <w:color w:val="000000"/>
                    </w:rPr>
                    <w:t>+刷卡+指纹门禁一体机</w:t>
                  </w:r>
                  <w:r>
                    <w:br/>
                  </w:r>
                  <w:r>
                    <w:rPr>
                      <w:rFonts w:ascii="仿宋_GB2312" w:hAnsi="仿宋_GB2312" w:cs="仿宋_GB2312" w:eastAsia="仿宋_GB2312"/>
                      <w:sz w:val="24"/>
                      <w:color w:val="000000"/>
                    </w:rPr>
                    <w:t>记录容量</w:t>
                  </w:r>
                  <w:r>
                    <w:rPr>
                      <w:rFonts w:ascii="仿宋_GB2312" w:hAnsi="仿宋_GB2312" w:cs="仿宋_GB2312" w:eastAsia="仿宋_GB2312"/>
                      <w:sz w:val="24"/>
                      <w:color w:val="000000"/>
                    </w:rPr>
                    <w:t>:≥10000条</w:t>
                  </w:r>
                  <w:r>
                    <w:br/>
                  </w:r>
                  <w:r>
                    <w:rPr>
                      <w:rFonts w:ascii="仿宋_GB2312" w:hAnsi="仿宋_GB2312" w:cs="仿宋_GB2312" w:eastAsia="仿宋_GB2312"/>
                      <w:sz w:val="24"/>
                      <w:color w:val="000000"/>
                    </w:rPr>
                    <w:t>指纹容量</w:t>
                  </w:r>
                  <w:r>
                    <w:rPr>
                      <w:rFonts w:ascii="仿宋_GB2312" w:hAnsi="仿宋_GB2312" w:cs="仿宋_GB2312" w:eastAsia="仿宋_GB2312"/>
                      <w:sz w:val="24"/>
                      <w:color w:val="000000"/>
                    </w:rPr>
                    <w:t>:≥100枚</w:t>
                  </w:r>
                  <w:r>
                    <w:br/>
                  </w:r>
                  <w:r>
                    <w:rPr>
                      <w:rFonts w:ascii="仿宋_GB2312" w:hAnsi="仿宋_GB2312" w:cs="仿宋_GB2312" w:eastAsia="仿宋_GB2312"/>
                      <w:sz w:val="24"/>
                      <w:color w:val="000000"/>
                    </w:rPr>
                    <w:t>密码容量</w:t>
                  </w:r>
                  <w:r>
                    <w:rPr>
                      <w:rFonts w:ascii="仿宋_GB2312" w:hAnsi="仿宋_GB2312" w:cs="仿宋_GB2312" w:eastAsia="仿宋_GB2312"/>
                      <w:sz w:val="24"/>
                      <w:color w:val="000000"/>
                    </w:rPr>
                    <w:t>:≥1000组</w:t>
                  </w:r>
                  <w:r>
                    <w:br/>
                  </w:r>
                  <w:r>
                    <w:rPr>
                      <w:rFonts w:ascii="仿宋_GB2312" w:hAnsi="仿宋_GB2312" w:cs="仿宋_GB2312" w:eastAsia="仿宋_GB2312"/>
                      <w:sz w:val="24"/>
                      <w:color w:val="000000"/>
                    </w:rPr>
                    <w:t>卡片容量</w:t>
                  </w:r>
                  <w:r>
                    <w:rPr>
                      <w:rFonts w:ascii="仿宋_GB2312" w:hAnsi="仿宋_GB2312" w:cs="仿宋_GB2312" w:eastAsia="仿宋_GB2312"/>
                      <w:sz w:val="24"/>
                      <w:color w:val="000000"/>
                    </w:rPr>
                    <w:t>:≥1000张</w:t>
                  </w:r>
                  <w:r>
                    <w:br/>
                  </w:r>
                  <w:r>
                    <w:rPr>
                      <w:rFonts w:ascii="仿宋_GB2312" w:hAnsi="仿宋_GB2312" w:cs="仿宋_GB2312" w:eastAsia="仿宋_GB2312"/>
                      <w:sz w:val="24"/>
                      <w:color w:val="000000"/>
                    </w:rPr>
                    <w:t>物理接口</w:t>
                  </w:r>
                  <w:r>
                    <w:rPr>
                      <w:rFonts w:ascii="仿宋_GB2312" w:hAnsi="仿宋_GB2312" w:cs="仿宋_GB2312" w:eastAsia="仿宋_GB2312"/>
                      <w:sz w:val="24"/>
                      <w:color w:val="000000"/>
                    </w:rPr>
                    <w:t>:出门按钮、门铃输出、电源输入、继电器输出、韦根输出</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门禁开关电源</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100-240VAC；</w:t>
                  </w:r>
                  <w:r>
                    <w:br/>
                  </w:r>
                  <w:r>
                    <w:rPr>
                      <w:rFonts w:ascii="仿宋_GB2312" w:hAnsi="仿宋_GB2312" w:cs="仿宋_GB2312" w:eastAsia="仿宋_GB2312"/>
                      <w:sz w:val="24"/>
                      <w:color w:val="000000"/>
                    </w:rPr>
                    <w:t>输出电压：</w:t>
                  </w:r>
                  <w:r>
                    <w:rPr>
                      <w:rFonts w:ascii="仿宋_GB2312" w:hAnsi="仿宋_GB2312" w:cs="仿宋_GB2312" w:eastAsia="仿宋_GB2312"/>
                      <w:sz w:val="24"/>
                      <w:color w:val="000000"/>
                    </w:rPr>
                    <w:t>12VDC；</w:t>
                  </w:r>
                  <w:r>
                    <w:br/>
                  </w:r>
                  <w:r>
                    <w:rPr>
                      <w:rFonts w:ascii="仿宋_GB2312" w:hAnsi="仿宋_GB2312" w:cs="仿宋_GB2312" w:eastAsia="仿宋_GB2312"/>
                      <w:sz w:val="24"/>
                      <w:color w:val="000000"/>
                    </w:rPr>
                    <w:t>输出电流：</w:t>
                  </w:r>
                  <w:r>
                    <w:rPr>
                      <w:rFonts w:ascii="仿宋_GB2312" w:hAnsi="仿宋_GB2312" w:cs="仿宋_GB2312" w:eastAsia="仿宋_GB2312"/>
                      <w:sz w:val="24"/>
                      <w:color w:val="000000"/>
                    </w:rPr>
                    <w:t>4.17A；</w:t>
                  </w:r>
                  <w:r>
                    <w:br/>
                  </w:r>
                  <w:r>
                    <w:rPr>
                      <w:rFonts w:ascii="仿宋_GB2312" w:hAnsi="仿宋_GB2312" w:cs="仿宋_GB2312" w:eastAsia="仿宋_GB2312"/>
                      <w:sz w:val="24"/>
                      <w:color w:val="000000"/>
                    </w:rPr>
                    <w:t>输出功率：</w:t>
                  </w:r>
                  <w:r>
                    <w:rPr>
                      <w:rFonts w:ascii="仿宋_GB2312" w:hAnsi="仿宋_GB2312" w:cs="仿宋_GB2312" w:eastAsia="仿宋_GB2312"/>
                      <w:sz w:val="24"/>
                      <w:color w:val="000000"/>
                    </w:rPr>
                    <w:t>50W</w:t>
                  </w:r>
                  <w:r>
                    <w:br/>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-10℃-+70℃；</w:t>
                  </w:r>
                  <w:r>
                    <w:br/>
                  </w:r>
                  <w:r>
                    <w:rPr>
                      <w:rFonts w:ascii="仿宋_GB2312" w:hAnsi="仿宋_GB2312" w:cs="仿宋_GB2312" w:eastAsia="仿宋_GB2312"/>
                      <w:sz w:val="24"/>
                      <w:color w:val="000000"/>
                    </w:rPr>
                    <w:t>工作湿度：</w:t>
                  </w:r>
                  <w:r>
                    <w:rPr>
                      <w:rFonts w:ascii="仿宋_GB2312" w:hAnsi="仿宋_GB2312" w:cs="仿宋_GB2312" w:eastAsia="仿宋_GB2312"/>
                      <w:sz w:val="24"/>
                      <w:color w:val="000000"/>
                    </w:rPr>
                    <w:t>≤95%；</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双门电磁锁</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产品类型</w:t>
                  </w:r>
                  <w:r>
                    <w:rPr>
                      <w:rFonts w:ascii="仿宋_GB2312" w:hAnsi="仿宋_GB2312" w:cs="仿宋_GB2312" w:eastAsia="仿宋_GB2312"/>
                      <w:sz w:val="24"/>
                      <w:color w:val="000000"/>
                    </w:rPr>
                    <w:t>:双门磁力锁</w:t>
                  </w:r>
                  <w:r>
                    <w:br/>
                  </w:r>
                  <w:r>
                    <w:rPr>
                      <w:rFonts w:ascii="仿宋_GB2312" w:hAnsi="仿宋_GB2312" w:cs="仿宋_GB2312" w:eastAsia="仿宋_GB2312"/>
                      <w:sz w:val="24"/>
                      <w:color w:val="000000"/>
                    </w:rPr>
                    <w:t>工作电压</w:t>
                  </w:r>
                  <w:r>
                    <w:rPr>
                      <w:rFonts w:ascii="仿宋_GB2312" w:hAnsi="仿宋_GB2312" w:cs="仿宋_GB2312" w:eastAsia="仿宋_GB2312"/>
                      <w:sz w:val="24"/>
                      <w:color w:val="000000"/>
                    </w:rPr>
                    <w:t>:DC12V</w:t>
                  </w:r>
                  <w:r>
                    <w:br/>
                  </w:r>
                  <w:r>
                    <w:rPr>
                      <w:rFonts w:ascii="仿宋_GB2312" w:hAnsi="仿宋_GB2312" w:cs="仿宋_GB2312" w:eastAsia="仿宋_GB2312"/>
                      <w:sz w:val="24"/>
                      <w:color w:val="000000"/>
                    </w:rPr>
                    <w:t>工作电流</w:t>
                  </w:r>
                  <w:r>
                    <w:rPr>
                      <w:rFonts w:ascii="仿宋_GB2312" w:hAnsi="仿宋_GB2312" w:cs="仿宋_GB2312" w:eastAsia="仿宋_GB2312"/>
                      <w:sz w:val="24"/>
                      <w:color w:val="000000"/>
                    </w:rPr>
                    <w:t>:500mA</w:t>
                  </w:r>
                  <w:r>
                    <w:br/>
                  </w:r>
                  <w:r>
                    <w:rPr>
                      <w:rFonts w:ascii="仿宋_GB2312" w:hAnsi="仿宋_GB2312" w:cs="仿宋_GB2312" w:eastAsia="仿宋_GB2312"/>
                      <w:sz w:val="24"/>
                      <w:color w:val="000000"/>
                    </w:rPr>
                    <w:t>开锁时间</w:t>
                  </w:r>
                  <w:r>
                    <w:rPr>
                      <w:rFonts w:ascii="仿宋_GB2312" w:hAnsi="仿宋_GB2312" w:cs="仿宋_GB2312" w:eastAsia="仿宋_GB2312"/>
                      <w:sz w:val="24"/>
                      <w:color w:val="000000"/>
                    </w:rPr>
                    <w:t>:≤1s</w:t>
                  </w:r>
                  <w:r>
                    <w:br/>
                  </w:r>
                  <w:r>
                    <w:rPr>
                      <w:rFonts w:ascii="仿宋_GB2312" w:hAnsi="仿宋_GB2312" w:cs="仿宋_GB2312" w:eastAsia="仿宋_GB2312"/>
                      <w:sz w:val="24"/>
                      <w:color w:val="000000"/>
                    </w:rPr>
                    <w:t>承受拉力</w:t>
                  </w:r>
                  <w:r>
                    <w:rPr>
                      <w:rFonts w:ascii="仿宋_GB2312" w:hAnsi="仿宋_GB2312" w:cs="仿宋_GB2312" w:eastAsia="仿宋_GB2312"/>
                      <w:sz w:val="24"/>
                      <w:color w:val="000000"/>
                    </w:rPr>
                    <w:t>:280KG</w:t>
                  </w:r>
                  <w:r>
                    <w:br/>
                  </w:r>
                  <w:r>
                    <w:rPr>
                      <w:rFonts w:ascii="仿宋_GB2312" w:hAnsi="仿宋_GB2312" w:cs="仿宋_GB2312" w:eastAsia="仿宋_GB2312"/>
                      <w:sz w:val="24"/>
                      <w:color w:val="000000"/>
                    </w:rPr>
                    <w:t>延时调节</w:t>
                  </w:r>
                  <w:r>
                    <w:rPr>
                      <w:rFonts w:ascii="仿宋_GB2312" w:hAnsi="仿宋_GB2312" w:cs="仿宋_GB2312" w:eastAsia="仿宋_GB2312"/>
                      <w:sz w:val="24"/>
                      <w:color w:val="000000"/>
                    </w:rPr>
                    <w:t>:0-9秒</w:t>
                  </w:r>
                  <w:r>
                    <w:br/>
                  </w:r>
                  <w:r>
                    <w:rPr>
                      <w:rFonts w:ascii="仿宋_GB2312" w:hAnsi="仿宋_GB2312" w:cs="仿宋_GB2312" w:eastAsia="仿宋_GB2312"/>
                      <w:sz w:val="24"/>
                      <w:color w:val="000000"/>
                    </w:rPr>
                    <w:t>安全类型</w:t>
                  </w:r>
                  <w:r>
                    <w:rPr>
                      <w:rFonts w:ascii="仿宋_GB2312" w:hAnsi="仿宋_GB2312" w:cs="仿宋_GB2312" w:eastAsia="仿宋_GB2312"/>
                      <w:sz w:val="24"/>
                      <w:color w:val="000000"/>
                    </w:rPr>
                    <w:t>:通电上锁、断电开锁</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地弹簧</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玻璃门地弹簧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开门按钮</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86型不锈钢开门按钮</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设备安装调试费用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门禁、地弹簧、电磁锁、开门按钮等设备安装调试费用</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6、楼梯间门厅背景墙</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高清液晶显示终端</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1、物理分辨率：4K超高清3840×2160，支持HDR10、杜比视界解码</w:t>
                  </w:r>
                  <w:r>
                    <w:br/>
                  </w:r>
                  <w:r>
                    <w:rPr>
                      <w:rFonts w:ascii="仿宋_GB2312" w:hAnsi="仿宋_GB2312" w:cs="仿宋_GB2312" w:eastAsia="仿宋_GB2312"/>
                      <w:sz w:val="24"/>
                      <w:color w:val="000000"/>
                    </w:rPr>
                    <w:t>2、屏幕刷新率：原生144Hz，DLG动态倍频最高可达240Hz，搭载MEMC运动补偿技术，高速画面无拖影、无卡顿</w:t>
                  </w:r>
                  <w:r>
                    <w:br/>
                  </w:r>
                  <w:r>
                    <w:rPr>
                      <w:rFonts w:ascii="仿宋_GB2312" w:hAnsi="仿宋_GB2312" w:cs="仿宋_GB2312" w:eastAsia="仿宋_GB2312"/>
                      <w:sz w:val="24"/>
                      <w:color w:val="000000"/>
                    </w:rPr>
                    <w:t>3、背光方式：直下式LCD背光，峰值亮度450尼特</w:t>
                  </w:r>
                  <w:r>
                    <w:br/>
                  </w:r>
                  <w:r>
                    <w:rPr>
                      <w:rFonts w:ascii="仿宋_GB2312" w:hAnsi="仿宋_GB2312" w:cs="仿宋_GB2312" w:eastAsia="仿宋_GB2312"/>
                      <w:sz w:val="24"/>
                      <w:color w:val="000000"/>
                    </w:rPr>
                    <w:t>4、广色域标准：≥93%DCI-P3广色域（BT.709130%），色彩还原精准，满足政务监控、会议投屏高清显示需求</w:t>
                  </w:r>
                  <w:r>
                    <w:br/>
                  </w:r>
                  <w:r>
                    <w:rPr>
                      <w:rFonts w:ascii="仿宋_GB2312" w:hAnsi="仿宋_GB2312" w:cs="仿宋_GB2312" w:eastAsia="仿宋_GB2312"/>
                      <w:sz w:val="24"/>
                      <w:color w:val="000000"/>
                    </w:rPr>
                    <w:t>5、处理器：≥四核1.4GHz高性能CPU</w:t>
                  </w:r>
                  <w:r>
                    <w:br/>
                  </w:r>
                  <w:r>
                    <w:rPr>
                      <w:rFonts w:ascii="仿宋_GB2312" w:hAnsi="仿宋_GB2312" w:cs="仿宋_GB2312" w:eastAsia="仿宋_GB2312"/>
                      <w:sz w:val="24"/>
                      <w:color w:val="000000"/>
                    </w:rPr>
                    <w:t>6、运行内存：≥3GBLPDDR4</w:t>
                  </w:r>
                  <w:r>
                    <w:br/>
                  </w:r>
                  <w:r>
                    <w:rPr>
                      <w:rFonts w:ascii="仿宋_GB2312" w:hAnsi="仿宋_GB2312" w:cs="仿宋_GB2312" w:eastAsia="仿宋_GB2312"/>
                      <w:sz w:val="24"/>
                      <w:color w:val="000000"/>
                    </w:rPr>
                    <w:t>7、机身存储：≥64GB存储空间</w:t>
                  </w:r>
                  <w:r>
                    <w:br/>
                  </w:r>
                  <w:r>
                    <w:rPr>
                      <w:rFonts w:ascii="仿宋_GB2312" w:hAnsi="仿宋_GB2312" w:cs="仿宋_GB2312" w:eastAsia="仿宋_GB2312"/>
                      <w:sz w:val="24"/>
                      <w:color w:val="000000"/>
                    </w:rPr>
                    <w:t>8、网络连接：双频WiFi（2.4G+5GWiFi6）、千兆有线网口</w:t>
                  </w:r>
                  <w:r>
                    <w:br/>
                  </w:r>
                  <w:r>
                    <w:rPr>
                      <w:rFonts w:ascii="仿宋_GB2312" w:hAnsi="仿宋_GB2312" w:cs="仿宋_GB2312" w:eastAsia="仿宋_GB2312"/>
                      <w:sz w:val="24"/>
                      <w:color w:val="000000"/>
                    </w:rPr>
                    <w:t>9、机身接口：≥4路HDMI2.1接口</w:t>
                  </w:r>
                </w:p>
                <w:p>
                  <w:pPr>
                    <w:pStyle w:val="null3"/>
                    <w:jc w:val="left"/>
                  </w:pPr>
                  <w:r>
                    <w:rPr>
                      <w:rFonts w:ascii="仿宋_GB2312" w:hAnsi="仿宋_GB2312" w:cs="仿宋_GB2312" w:eastAsia="仿宋_GB2312"/>
                      <w:sz w:val="24"/>
                      <w:color w:val="000000"/>
                    </w:rPr>
                    <w:t>10、屏幕尺寸：≥55寸</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壁装支架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通用型壁装伸缩支架</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无线投屏器</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1、HDMI传输分屏器、带1条1米HDMI线</w:t>
                  </w:r>
                  <w:r>
                    <w:br/>
                  </w:r>
                  <w:r>
                    <w:rPr>
                      <w:rFonts w:ascii="仿宋_GB2312" w:hAnsi="仿宋_GB2312" w:cs="仿宋_GB2312" w:eastAsia="仿宋_GB2312"/>
                      <w:sz w:val="24"/>
                      <w:color w:val="000000"/>
                    </w:rPr>
                    <w:t>2、传输方式：无线WiFi</w:t>
                  </w:r>
                  <w:r>
                    <w:br/>
                  </w:r>
                  <w:r>
                    <w:rPr>
                      <w:rFonts w:ascii="仿宋_GB2312" w:hAnsi="仿宋_GB2312" w:cs="仿宋_GB2312" w:eastAsia="仿宋_GB2312"/>
                      <w:sz w:val="24"/>
                      <w:color w:val="000000"/>
                    </w:rPr>
                    <w:t>3、WIFI频段：2.4G+5.8G</w:t>
                  </w:r>
                  <w:r>
                    <w:br/>
                  </w:r>
                  <w:r>
                    <w:rPr>
                      <w:rFonts w:ascii="仿宋_GB2312" w:hAnsi="仿宋_GB2312" w:cs="仿宋_GB2312" w:eastAsia="仿宋_GB2312"/>
                      <w:sz w:val="24"/>
                      <w:color w:val="000000"/>
                    </w:rPr>
                    <w:t>4、接收端接口：HDMI+VGA</w:t>
                  </w:r>
                  <w:r>
                    <w:br/>
                  </w:r>
                  <w:r>
                    <w:rPr>
                      <w:rFonts w:ascii="仿宋_GB2312" w:hAnsi="仿宋_GB2312" w:cs="仿宋_GB2312" w:eastAsia="仿宋_GB2312"/>
                      <w:sz w:val="24"/>
                      <w:color w:val="000000"/>
                    </w:rPr>
                    <w:t>5、发射端接口：HDMI</w:t>
                  </w:r>
                  <w:r>
                    <w:br/>
                  </w:r>
                  <w:r>
                    <w:rPr>
                      <w:rFonts w:ascii="仿宋_GB2312" w:hAnsi="仿宋_GB2312" w:cs="仿宋_GB2312" w:eastAsia="仿宋_GB2312"/>
                      <w:sz w:val="24"/>
                      <w:color w:val="000000"/>
                    </w:rPr>
                    <w:t>6、分辨率/刷新率：1080P/60Hz</w:t>
                  </w:r>
                  <w:r>
                    <w:br/>
                  </w:r>
                  <w:r>
                    <w:rPr>
                      <w:rFonts w:ascii="仿宋_GB2312" w:hAnsi="仿宋_GB2312" w:cs="仿宋_GB2312" w:eastAsia="仿宋_GB2312"/>
                      <w:sz w:val="24"/>
                      <w:color w:val="000000"/>
                    </w:rPr>
                    <w:t>7、距离：≥50米</w:t>
                  </w:r>
                  <w:r>
                    <w:br/>
                  </w:r>
                  <w:r>
                    <w:rPr>
                      <w:rFonts w:ascii="仿宋_GB2312" w:hAnsi="仿宋_GB2312" w:cs="仿宋_GB2312" w:eastAsia="仿宋_GB2312"/>
                      <w:sz w:val="24"/>
                      <w:color w:val="000000"/>
                    </w:rPr>
                    <w:t>8、类型：点对点投屏器</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安装调试服务</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高清液晶显示终端、无线投屏器安装人工</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7、指挥中心分布式坐席管理系统</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分布式管理节点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1、无风扇静音设计，DC12V，标准1U高度，配套分布式机架，可安装在标准19"机架；</w:t>
                  </w:r>
                  <w:r>
                    <w:br/>
                  </w:r>
                  <w:r>
                    <w:rPr>
                      <w:rFonts w:ascii="仿宋_GB2312" w:hAnsi="仿宋_GB2312" w:cs="仿宋_GB2312" w:eastAsia="仿宋_GB2312"/>
                      <w:sz w:val="24"/>
                      <w:color w:val="000000"/>
                    </w:rPr>
                    <w:t>2、前面板≥2英寸TFT屏，实时显示设备名称、IP、温度等信息，便捷运维；</w:t>
                  </w:r>
                  <w:r>
                    <w:br/>
                  </w:r>
                  <w:r>
                    <w:rPr>
                      <w:rFonts w:ascii="仿宋_GB2312" w:hAnsi="仿宋_GB2312" w:cs="仿宋_GB2312" w:eastAsia="仿宋_GB2312"/>
                      <w:sz w:val="24"/>
                      <w:color w:val="000000"/>
                    </w:rPr>
                    <w:t>3、产品自带web管理，支持管理分布式拼接节点，支持添加远程网络信号或输入节点</w:t>
                  </w:r>
                  <w:r>
                    <w:br/>
                  </w:r>
                  <w:r>
                    <w:rPr>
                      <w:rFonts w:ascii="仿宋_GB2312" w:hAnsi="仿宋_GB2312" w:cs="仿宋_GB2312" w:eastAsia="仿宋_GB2312"/>
                      <w:sz w:val="24"/>
                      <w:color w:val="000000"/>
                    </w:rPr>
                    <w:t>4、支持Onvif、RTSP协议添加，支持对已添加信号进行分组管理，支持收藏夹管理；</w:t>
                  </w:r>
                  <w:r>
                    <w:br/>
                  </w:r>
                  <w:r>
                    <w:rPr>
                      <w:rFonts w:ascii="仿宋_GB2312" w:hAnsi="仿宋_GB2312" w:cs="仿宋_GB2312" w:eastAsia="仿宋_GB2312"/>
                      <w:sz w:val="24"/>
                      <w:color w:val="000000"/>
                    </w:rPr>
                    <w:t>5、支持开窗和窗口漫游，支持1/2/4/6/8/9/16/25/36画面分割显示；</w:t>
                  </w:r>
                  <w:r>
                    <w:br/>
                  </w:r>
                  <w:r>
                    <w:rPr>
                      <w:rFonts w:ascii="仿宋_GB2312" w:hAnsi="仿宋_GB2312" w:cs="仿宋_GB2312" w:eastAsia="仿宋_GB2312"/>
                      <w:sz w:val="24"/>
                      <w:color w:val="000000"/>
                    </w:rPr>
                    <w:t>6、支持通道切换及窗口轮巡；</w:t>
                  </w:r>
                  <w:r>
                    <w:br/>
                  </w:r>
                  <w:r>
                    <w:rPr>
                      <w:rFonts w:ascii="仿宋_GB2312" w:hAnsi="仿宋_GB2312" w:cs="仿宋_GB2312" w:eastAsia="仿宋_GB2312"/>
                      <w:sz w:val="24"/>
                      <w:color w:val="000000"/>
                    </w:rPr>
                    <w:t>7、支持预案管理，预案及预案组轮巡、定时切换；</w:t>
                  </w:r>
                  <w:r>
                    <w:br/>
                  </w:r>
                  <w:r>
                    <w:rPr>
                      <w:rFonts w:ascii="仿宋_GB2312" w:hAnsi="仿宋_GB2312" w:cs="仿宋_GB2312" w:eastAsia="仿宋_GB2312"/>
                      <w:sz w:val="24"/>
                      <w:color w:val="000000"/>
                    </w:rPr>
                    <w:t>8、支持静态OSD字幕及单屏OSD滚动字幕，文字字体、颜色、字符间距、背景色可调节；</w:t>
                  </w:r>
                  <w:r>
                    <w:br/>
                  </w:r>
                  <w:r>
                    <w:rPr>
                      <w:rFonts w:ascii="仿宋_GB2312" w:hAnsi="仿宋_GB2312" w:cs="仿宋_GB2312" w:eastAsia="仿宋_GB2312"/>
                      <w:sz w:val="24"/>
                      <w:color w:val="000000"/>
                    </w:rPr>
                    <w:t>9、支持摄像机云台控制；</w:t>
                  </w:r>
                  <w:r>
                    <w:br/>
                  </w:r>
                  <w:r>
                    <w:rPr>
                      <w:rFonts w:ascii="仿宋_GB2312" w:hAnsi="仿宋_GB2312" w:cs="仿宋_GB2312" w:eastAsia="仿宋_GB2312"/>
                      <w:sz w:val="24"/>
                      <w:color w:val="000000"/>
                    </w:rPr>
                    <w:t>10、支持底图配置；</w:t>
                  </w:r>
                  <w:r>
                    <w:br/>
                  </w:r>
                  <w:r>
                    <w:rPr>
                      <w:rFonts w:ascii="仿宋_GB2312" w:hAnsi="仿宋_GB2312" w:cs="仿宋_GB2312" w:eastAsia="仿宋_GB2312"/>
                      <w:sz w:val="24"/>
                      <w:color w:val="000000"/>
                    </w:rPr>
                    <w:t>11、权限管理，支持新建角色和用户进行相关权限管理；</w:t>
                  </w:r>
                  <w:r>
                    <w:br/>
                  </w:r>
                  <w:r>
                    <w:rPr>
                      <w:rFonts w:ascii="仿宋_GB2312" w:hAnsi="仿宋_GB2312" w:cs="仿宋_GB2312" w:eastAsia="仿宋_GB2312"/>
                      <w:sz w:val="24"/>
                      <w:color w:val="000000"/>
                    </w:rPr>
                    <w:t>12、可适配平台实现大屏配置和大屏控制功能；</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分布式输入节点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入接口配置不低于：支持1路DP接口（1路输入）3路HDMI接口（1路输入，1路环通输出，1路输出）；3.5mm非平衡立体声输入3.5mm音频输出，支持2路RELAY接口，支持2路I/O接口，支持1路RS-232接口，支持1路RS-485接口，支持1路RJ-45接口，1个SFP1000M光口，支持2路USB接口，支持1个TF卡存储。</w:t>
                  </w:r>
                  <w:r>
                    <w:br/>
                  </w:r>
                  <w:r>
                    <w:rPr>
                      <w:rFonts w:ascii="仿宋_GB2312" w:hAnsi="仿宋_GB2312" w:cs="仿宋_GB2312" w:eastAsia="仿宋_GB2312"/>
                      <w:sz w:val="24"/>
                      <w:color w:val="000000"/>
                    </w:rPr>
                    <w:t>2、任意节点故障不会影响系统，只需更换单节点，更改对应IP。入网即可恢复业务，无需额外配置。</w:t>
                  </w:r>
                  <w:r>
                    <w:br/>
                  </w:r>
                  <w:r>
                    <w:rPr>
                      <w:rFonts w:ascii="仿宋_GB2312" w:hAnsi="仿宋_GB2312" w:cs="仿宋_GB2312" w:eastAsia="仿宋_GB2312"/>
                      <w:sz w:val="24"/>
                      <w:color w:val="000000"/>
                    </w:rPr>
                    <w:t>3、输入节点支持H.264和H.265编码，并可手动修改码流分辨率和帧率。</w:t>
                  </w:r>
                  <w:r>
                    <w:br/>
                  </w:r>
                  <w:r>
                    <w:rPr>
                      <w:rFonts w:ascii="仿宋_GB2312" w:hAnsi="仿宋_GB2312" w:cs="仿宋_GB2312" w:eastAsia="仿宋_GB2312"/>
                      <w:sz w:val="24"/>
                      <w:color w:val="000000"/>
                    </w:rPr>
                    <w:t>4、输入节点视频转发≥100路1080P@60Hz。</w:t>
                  </w:r>
                  <w:r>
                    <w:br/>
                  </w:r>
                  <w:r>
                    <w:rPr>
                      <w:rFonts w:ascii="仿宋_GB2312" w:hAnsi="仿宋_GB2312" w:cs="仿宋_GB2312" w:eastAsia="仿宋_GB2312"/>
                      <w:sz w:val="24"/>
                      <w:color w:val="000000"/>
                    </w:rPr>
                    <w:t>5、支持浏览器作为操作终端，支持IE，火狐，Safari，Google，360等浏览器。支持在IE端对节点进行管理，可以对输入节点进行画面预览，可对3种码流分别进行分辨率和帧率设置；可以对拼接节点进行电视墙管理和操作，支持在WEB端进行上墙，云台控制功能。</w:t>
                  </w:r>
                  <w:r>
                    <w:br/>
                  </w:r>
                  <w:r>
                    <w:rPr>
                      <w:rFonts w:ascii="仿宋_GB2312" w:hAnsi="仿宋_GB2312" w:cs="仿宋_GB2312" w:eastAsia="仿宋_GB2312"/>
                      <w:sz w:val="24"/>
                      <w:color w:val="000000"/>
                    </w:rPr>
                    <w:t>6、可支持≥4K@60Hz图像处理。采集输入分辨率支持1280×720@60fps、1920×1080@60fps、2560×1440@60fps、3840×2160@60fps分辨率。</w:t>
                  </w:r>
                  <w:r>
                    <w:br/>
                  </w:r>
                  <w:r>
                    <w:rPr>
                      <w:rFonts w:ascii="仿宋_GB2312" w:hAnsi="仿宋_GB2312" w:cs="仿宋_GB2312" w:eastAsia="仿宋_GB2312"/>
                      <w:sz w:val="24"/>
                      <w:color w:val="000000"/>
                    </w:rPr>
                    <w:t>7、支持DP/HDMI接口视音频采集，环通输出，自动切换信号源。</w:t>
                  </w:r>
                  <w:r>
                    <w:br/>
                  </w:r>
                  <w:r>
                    <w:rPr>
                      <w:rFonts w:ascii="仿宋_GB2312" w:hAnsi="仿宋_GB2312" w:cs="仿宋_GB2312" w:eastAsia="仿宋_GB2312"/>
                      <w:sz w:val="24"/>
                      <w:color w:val="000000"/>
                    </w:rPr>
                    <w:t>8、编码分辨率支持1280×720@60fps、1920×1080@60fps、2560×1440@60fps、3840×2160@60fps分辨率。</w:t>
                  </w:r>
                  <w:r>
                    <w:br/>
                  </w:r>
                  <w:r>
                    <w:rPr>
                      <w:rFonts w:ascii="仿宋_GB2312" w:hAnsi="仿宋_GB2312" w:cs="仿宋_GB2312" w:eastAsia="仿宋_GB2312"/>
                      <w:sz w:val="24"/>
                      <w:color w:val="000000"/>
                    </w:rPr>
                    <w:t>9、音频编码支持48KHz16bits采集并编码。</w:t>
                  </w:r>
                  <w:r>
                    <w:br/>
                  </w:r>
                  <w:r>
                    <w:rPr>
                      <w:rFonts w:ascii="仿宋_GB2312" w:hAnsi="仿宋_GB2312" w:cs="仿宋_GB2312" w:eastAsia="仿宋_GB2312"/>
                      <w:sz w:val="24"/>
                      <w:color w:val="000000"/>
                    </w:rPr>
                    <w:t>10、视频从信号采集编码至解码显示输出延时≤17ms。</w:t>
                  </w:r>
                  <w:r>
                    <w:br/>
                  </w:r>
                  <w:r>
                    <w:rPr>
                      <w:rFonts w:ascii="仿宋_GB2312" w:hAnsi="仿宋_GB2312" w:cs="仿宋_GB2312" w:eastAsia="仿宋_GB2312"/>
                      <w:sz w:val="24"/>
                      <w:color w:val="000000"/>
                    </w:rPr>
                    <w:t>11、为实现大数据显示的需要，对使用已久难于对接数据的系统仅展示重要数据和图表，而非整个计算机画面完全显示，屏蔽无需上墙的内容，输入节点要求具备信号裁剪功能，操作员只需要在可视化操作终端即可按需设置。</w:t>
                  </w:r>
                  <w:r>
                    <w:br/>
                  </w:r>
                  <w:r>
                    <w:rPr>
                      <w:rFonts w:ascii="仿宋_GB2312" w:hAnsi="仿宋_GB2312" w:cs="仿宋_GB2312" w:eastAsia="仿宋_GB2312"/>
                      <w:sz w:val="24"/>
                      <w:color w:val="000000"/>
                    </w:rPr>
                    <w:t>12、单台设备具备USB数据透传功能，可对U盘等设备进行数据拷贝及授权功能。</w:t>
                  </w:r>
                  <w:r>
                    <w:br/>
                  </w:r>
                  <w:r>
                    <w:rPr>
                      <w:rFonts w:ascii="仿宋_GB2312" w:hAnsi="仿宋_GB2312" w:cs="仿宋_GB2312" w:eastAsia="仿宋_GB2312"/>
                      <w:sz w:val="24"/>
                      <w:color w:val="000000"/>
                    </w:rPr>
                    <w:t>13、系统支持HTTPS加密通讯协议。</w:t>
                  </w:r>
                  <w:r>
                    <w:br/>
                  </w:r>
                  <w:r>
                    <w:rPr>
                      <w:rFonts w:ascii="仿宋_GB2312" w:hAnsi="仿宋_GB2312" w:cs="仿宋_GB2312" w:eastAsia="仿宋_GB2312"/>
                      <w:sz w:val="24"/>
                      <w:color w:val="000000"/>
                    </w:rPr>
                    <w:t>14、无需额外的设备，即可实现音视频录制、直播、回放的使用需求。</w:t>
                  </w:r>
                  <w:r>
                    <w:br/>
                  </w:r>
                  <w:r>
                    <w:rPr>
                      <w:rFonts w:ascii="仿宋_GB2312" w:hAnsi="仿宋_GB2312" w:cs="仿宋_GB2312" w:eastAsia="仿宋_GB2312"/>
                      <w:sz w:val="24"/>
                      <w:color w:val="000000"/>
                    </w:rPr>
                    <w:t>15、自带一键复位IP，支持IP动态分配。</w:t>
                  </w:r>
                  <w:r>
                    <w:br/>
                  </w:r>
                  <w:r>
                    <w:rPr>
                      <w:rFonts w:ascii="仿宋_GB2312" w:hAnsi="仿宋_GB2312" w:cs="仿宋_GB2312" w:eastAsia="仿宋_GB2312"/>
                      <w:sz w:val="24"/>
                      <w:color w:val="000000"/>
                    </w:rPr>
                    <w:t>16、可以根据网络的实时状况，配置坐席画面的帧率，最低可以配置1帧每秒，最高可以配置60帧每秒。</w:t>
                  </w:r>
                  <w:r>
                    <w:br/>
                  </w:r>
                  <w:r>
                    <w:rPr>
                      <w:rFonts w:ascii="仿宋_GB2312" w:hAnsi="仿宋_GB2312" w:cs="仿宋_GB2312" w:eastAsia="仿宋_GB2312"/>
                      <w:sz w:val="24"/>
                      <w:color w:val="000000"/>
                    </w:rPr>
                    <w:t>17、支持4K信号拼接，包括1×2,1×3，1×4，2×2，2×3，2×4，3×3，3×4，4×4，组合成4096×4320，4096×6480,4096×8640,8192×4320,8192×6480,8192×8640,12288×6480,12288×8640,12288×8640超大分辨率。最大支持≥16个4k分辨率拼接。</w:t>
                  </w:r>
                  <w:r>
                    <w:br/>
                  </w:r>
                  <w:r>
                    <w:rPr>
                      <w:rFonts w:ascii="仿宋_GB2312" w:hAnsi="仿宋_GB2312" w:cs="仿宋_GB2312" w:eastAsia="仿宋_GB2312"/>
                      <w:sz w:val="24"/>
                      <w:color w:val="000000"/>
                    </w:rPr>
                    <w:t>18、设备同时具有SFP光纤接口和RJ45网络接口，光口和网口可以同时使用，断掉任意一个接口的连接，都不会对设备的网络造成影响。</w:t>
                  </w:r>
                  <w:r>
                    <w:br/>
                  </w:r>
                  <w:r>
                    <w:rPr>
                      <w:rFonts w:ascii="仿宋_GB2312" w:hAnsi="仿宋_GB2312" w:cs="仿宋_GB2312" w:eastAsia="仿宋_GB2312"/>
                      <w:sz w:val="24"/>
                      <w:color w:val="000000"/>
                    </w:rPr>
                    <w:t>19、支持网络隔离，保证不同网络的数据隔离。</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分布式输出节点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1、支持USB鼠标、键盘，实现一台终端接管所有输入节点的KVM功能，支持≥4K@60Hz图像处理。</w:t>
                  </w:r>
                  <w:r>
                    <w:br/>
                  </w:r>
                  <w:r>
                    <w:rPr>
                      <w:rFonts w:ascii="仿宋_GB2312" w:hAnsi="仿宋_GB2312" w:cs="仿宋_GB2312" w:eastAsia="仿宋_GB2312"/>
                      <w:sz w:val="24"/>
                      <w:color w:val="000000"/>
                    </w:rPr>
                    <w:t>2、KVM输入节点具备OSD接管前预览功能，通过OSD菜单，可预览坐席系统内所有有权限接管的节点画面，可获取当前信号。通过PAD和PC客户端接管云台，可以实现云台操控。</w:t>
                  </w:r>
                  <w:r>
                    <w:br/>
                  </w:r>
                  <w:r>
                    <w:rPr>
                      <w:rFonts w:ascii="仿宋_GB2312" w:hAnsi="仿宋_GB2312" w:cs="仿宋_GB2312" w:eastAsia="仿宋_GB2312"/>
                      <w:sz w:val="24"/>
                      <w:color w:val="000000"/>
                    </w:rPr>
                    <w:t>3、输出接口配置不低于：单节点支持2路7680×3840@25fps或7路4000×3000@25fps或10路3840×2160@25fps或18路2506×1920@25fps或18路2688×1520@25fps或28路2048×1536@25fps或36路1920×1080@30fps或网络视频实时解码。</w:t>
                  </w:r>
                  <w:r>
                    <w:br/>
                  </w:r>
                  <w:r>
                    <w:rPr>
                      <w:rFonts w:ascii="仿宋_GB2312" w:hAnsi="仿宋_GB2312" w:cs="仿宋_GB2312" w:eastAsia="仿宋_GB2312"/>
                      <w:sz w:val="24"/>
                      <w:color w:val="000000"/>
                    </w:rPr>
                    <w:t>4、支持WINDOWS/安卓等多平台人机交互终端同时操作，各终端间显示画面实时同步。</w:t>
                  </w:r>
                  <w:r>
                    <w:br/>
                  </w:r>
                  <w:r>
                    <w:rPr>
                      <w:rFonts w:ascii="仿宋_GB2312" w:hAnsi="仿宋_GB2312" w:cs="仿宋_GB2312" w:eastAsia="仿宋_GB2312"/>
                      <w:sz w:val="24"/>
                      <w:color w:val="000000"/>
                    </w:rPr>
                    <w:t>5、可随时在任意座位OSD登录后分配节点组成席位、拼接屏等功能，而无需借助任何软件或者登录服务器，随时应变坐席布局、工位调整、节点临时更换等快速处置任务。</w:t>
                  </w:r>
                  <w:r>
                    <w:br/>
                  </w:r>
                  <w:r>
                    <w:rPr>
                      <w:rFonts w:ascii="仿宋_GB2312" w:hAnsi="仿宋_GB2312" w:cs="仿宋_GB2312" w:eastAsia="仿宋_GB2312"/>
                      <w:sz w:val="24"/>
                      <w:color w:val="000000"/>
                    </w:rPr>
                    <w:t>6、支持1套鼠标键盘控制多个不同业务平台系统，实现跨网段、跨系统极速编辑操作，KVM输出节点具备单台显示器同时查看并跨屏操控≥64个不同业务系统的画面功能，单屏64画面模式下支持鼠标滑屏，鼠标滑动到任意一个分割区域都可对相应的主机进行KVM控制。</w:t>
                  </w:r>
                  <w:r>
                    <w:br/>
                  </w:r>
                  <w:r>
                    <w:rPr>
                      <w:rFonts w:ascii="仿宋_GB2312" w:hAnsi="仿宋_GB2312" w:cs="仿宋_GB2312" w:eastAsia="仿宋_GB2312"/>
                      <w:sz w:val="24"/>
                      <w:color w:val="000000"/>
                    </w:rPr>
                    <w:t>7、支持4：4：4格式的图像无损编码。</w:t>
                  </w:r>
                  <w:r>
                    <w:br/>
                  </w:r>
                  <w:r>
                    <w:rPr>
                      <w:rFonts w:ascii="仿宋_GB2312" w:hAnsi="仿宋_GB2312" w:cs="仿宋_GB2312" w:eastAsia="仿宋_GB2312"/>
                      <w:sz w:val="24"/>
                      <w:color w:val="000000"/>
                    </w:rPr>
                    <w:t>8、单台设备具备USB数据透传功能，可对U盘等设备进行数据拷贝及授权功能。</w:t>
                  </w:r>
                  <w:r>
                    <w:br/>
                  </w:r>
                  <w:r>
                    <w:rPr>
                      <w:rFonts w:ascii="仿宋_GB2312" w:hAnsi="仿宋_GB2312" w:cs="仿宋_GB2312" w:eastAsia="仿宋_GB2312"/>
                      <w:sz w:val="24"/>
                      <w:color w:val="000000"/>
                    </w:rPr>
                    <w:t>9、系统支持远程电脑开关机管理功能。用户可通过界面中的开关机按钮对前端电脑进行单台或批量开关机管理控制。</w:t>
                  </w:r>
                  <w:r>
                    <w:br/>
                  </w:r>
                  <w:r>
                    <w:rPr>
                      <w:rFonts w:ascii="仿宋_GB2312" w:hAnsi="仿宋_GB2312" w:cs="仿宋_GB2312" w:eastAsia="仿宋_GB2312"/>
                      <w:sz w:val="24"/>
                      <w:color w:val="000000"/>
                    </w:rPr>
                    <w:t>10、设备自带液晶显示屏和物理按键，无需外接显示器在自带液晶屏上可显示设备的ip、名称，通过按键可以直接修改设备的ip。</w:t>
                  </w:r>
                  <w:r>
                    <w:br/>
                  </w:r>
                  <w:r>
                    <w:rPr>
                      <w:rFonts w:ascii="仿宋_GB2312" w:hAnsi="仿宋_GB2312" w:cs="仿宋_GB2312" w:eastAsia="仿宋_GB2312"/>
                      <w:sz w:val="24"/>
                      <w:color w:val="000000"/>
                    </w:rPr>
                    <w:t>11、坐席显示信号可通过PC客户端和安卓平板预览，多个客户端预览内容达到实时同步；具备在PC客户端和安卓客户端上接管鼠标键盘全域操作功能。</w:t>
                  </w:r>
                  <w:r>
                    <w:br/>
                  </w:r>
                  <w:r>
                    <w:rPr>
                      <w:rFonts w:ascii="仿宋_GB2312" w:hAnsi="仿宋_GB2312" w:cs="仿宋_GB2312" w:eastAsia="仿宋_GB2312"/>
                      <w:sz w:val="24"/>
                      <w:color w:val="000000"/>
                    </w:rPr>
                    <w:t>12、自带一键复位IP，支持IP动态分配。</w:t>
                  </w:r>
                  <w:r>
                    <w:br/>
                  </w:r>
                  <w:r>
                    <w:rPr>
                      <w:rFonts w:ascii="仿宋_GB2312" w:hAnsi="仿宋_GB2312" w:cs="仿宋_GB2312" w:eastAsia="仿宋_GB2312"/>
                      <w:sz w:val="24"/>
                      <w:color w:val="000000"/>
                    </w:rPr>
                    <w:t>13、支持画面备份功能，每个输出口的画面都有一个备份口实时显示同样的画面。输出口异常后，直接切到备份口即可把整套系统的画面恢复到正常状态。</w:t>
                  </w:r>
                  <w:r>
                    <w:br/>
                  </w:r>
                  <w:r>
                    <w:rPr>
                      <w:rFonts w:ascii="仿宋_GB2312" w:hAnsi="仿宋_GB2312" w:cs="仿宋_GB2312" w:eastAsia="仿宋_GB2312"/>
                      <w:sz w:val="24"/>
                      <w:color w:val="000000"/>
                    </w:rPr>
                    <w:t>14、电脑端无需接入类似输出节点等任何硬件，只需安装软件，即可通过一套鼠标键盘在坐席终端进行控制。</w:t>
                  </w:r>
                  <w:r>
                    <w:br/>
                  </w:r>
                  <w:r>
                    <w:rPr>
                      <w:rFonts w:ascii="仿宋_GB2312" w:hAnsi="仿宋_GB2312" w:cs="仿宋_GB2312" w:eastAsia="仿宋_GB2312"/>
                      <w:sz w:val="24"/>
                      <w:color w:val="000000"/>
                    </w:rPr>
                    <w:t>15、支持指定电脑多桌面的某一个允许操作，除此之外的电脑桌面不予以显示。</w:t>
                  </w:r>
                  <w:r>
                    <w:br/>
                  </w:r>
                  <w:r>
                    <w:rPr>
                      <w:rFonts w:ascii="仿宋_GB2312" w:hAnsi="仿宋_GB2312" w:cs="仿宋_GB2312" w:eastAsia="仿宋_GB2312"/>
                      <w:sz w:val="24"/>
                      <w:color w:val="000000"/>
                    </w:rPr>
                    <w:t>16、坐席管理过程中，可以根据信息安全或其他情况需要，在电脑终端可以进行画面的暂停和启用，方便的进行管理。</w:t>
                  </w:r>
                  <w:r>
                    <w:br/>
                  </w:r>
                  <w:r>
                    <w:rPr>
                      <w:rFonts w:ascii="仿宋_GB2312" w:hAnsi="仿宋_GB2312" w:cs="仿宋_GB2312" w:eastAsia="仿宋_GB2312"/>
                      <w:sz w:val="24"/>
                      <w:color w:val="000000"/>
                    </w:rPr>
                    <w:t>17、设备自带液晶显示屏和物理按键，无需外接显示器在自带液晶屏上可显示设备的ip、名称，通过按键可以直接修改设备的ip。</w:t>
                  </w:r>
                  <w:r>
                    <w:br/>
                  </w:r>
                  <w:r>
                    <w:rPr>
                      <w:rFonts w:ascii="仿宋_GB2312" w:hAnsi="仿宋_GB2312" w:cs="仿宋_GB2312" w:eastAsia="仿宋_GB2312"/>
                      <w:sz w:val="24"/>
                      <w:color w:val="000000"/>
                    </w:rPr>
                    <w:t>18、设备同时具有SFP光纤接口和RJ45网络接口，光口和网口可以同时使用，断掉任意一个接口的连接，都不会对设备的网络造成影响。</w:t>
                  </w:r>
                  <w:r>
                    <w:br/>
                  </w:r>
                  <w:r>
                    <w:rPr>
                      <w:rFonts w:ascii="仿宋_GB2312" w:hAnsi="仿宋_GB2312" w:cs="仿宋_GB2312" w:eastAsia="仿宋_GB2312"/>
                      <w:sz w:val="24"/>
                      <w:color w:val="000000"/>
                    </w:rPr>
                    <w:t>19、支持画面备份功能，每个输出口的画面都有一个备份口实时显示同样的画面。输出口异常后，直接切到备份口即可把整套系统的画面恢复到正常状态。</w:t>
                  </w:r>
                  <w:r>
                    <w:br/>
                  </w:r>
                  <w:r>
                    <w:rPr>
                      <w:rFonts w:ascii="仿宋_GB2312" w:hAnsi="仿宋_GB2312" w:cs="仿宋_GB2312" w:eastAsia="仿宋_GB2312"/>
                      <w:sz w:val="24"/>
                      <w:color w:val="000000"/>
                    </w:rPr>
                    <w:t>20、支持席位端分屏操作，支持1、2、4、9、16分割，最大可支持64分割。支持自由分割，可实现画中画显示，鼠标移到窗口，即可对画面内容进行操作。可以在各个分割间来回切换。</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分布式拼接节点</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1、输出接口配置不低于：2个HDMI输出接口，单节点支持2路7680×3840@25fps或7路4000×3000@25fps或10路3840×2160@25fps或18路2506×1920@25fps或18路2688×1520@25fps或28路2048×1536@25fps或36路1920×1080@30fps或网络视频实时解码。</w:t>
                  </w:r>
                  <w:r>
                    <w:br/>
                  </w:r>
                  <w:r>
                    <w:rPr>
                      <w:rFonts w:ascii="仿宋_GB2312" w:hAnsi="仿宋_GB2312" w:cs="仿宋_GB2312" w:eastAsia="仿宋_GB2312"/>
                      <w:sz w:val="24"/>
                      <w:color w:val="000000"/>
                    </w:rPr>
                    <w:t>2、解码分辨率最大支持≥3200万像素数照片，支持全景相机解码显示。</w:t>
                  </w:r>
                  <w:r>
                    <w:br/>
                  </w:r>
                  <w:r>
                    <w:rPr>
                      <w:rFonts w:ascii="仿宋_GB2312" w:hAnsi="仿宋_GB2312" w:cs="仿宋_GB2312" w:eastAsia="仿宋_GB2312"/>
                      <w:sz w:val="24"/>
                      <w:color w:val="000000"/>
                    </w:rPr>
                    <w:t>3、支持双供电模式，外接适配器或POE+IEEE802.3atclass425.5W；</w:t>
                  </w:r>
                  <w:r>
                    <w:br/>
                  </w:r>
                  <w:r>
                    <w:rPr>
                      <w:rFonts w:ascii="仿宋_GB2312" w:hAnsi="仿宋_GB2312" w:cs="仿宋_GB2312" w:eastAsia="仿宋_GB2312"/>
                      <w:sz w:val="24"/>
                      <w:color w:val="000000"/>
                    </w:rPr>
                    <w:t>4、支持RTSP等标准流媒体协议，系统可支持IPC网络摄像头信号接入直接输出显示到大屏，无需第三方提供转码服务器；可输出显示国标协议的网络摄像头的信号；</w:t>
                  </w:r>
                  <w:r>
                    <w:br/>
                  </w:r>
                  <w:r>
                    <w:rPr>
                      <w:rFonts w:ascii="仿宋_GB2312" w:hAnsi="仿宋_GB2312" w:cs="仿宋_GB2312" w:eastAsia="仿宋_GB2312"/>
                      <w:sz w:val="24"/>
                      <w:color w:val="000000"/>
                    </w:rPr>
                    <w:t>5、分布式架构，无服务器，系统部署简易，方便接入管理使用；</w:t>
                  </w:r>
                  <w:r>
                    <w:br/>
                  </w:r>
                  <w:r>
                    <w:rPr>
                      <w:rFonts w:ascii="仿宋_GB2312" w:hAnsi="仿宋_GB2312" w:cs="仿宋_GB2312" w:eastAsia="仿宋_GB2312"/>
                      <w:sz w:val="24"/>
                      <w:color w:val="000000"/>
                    </w:rPr>
                    <w:t>6、支持精准同步，拼接屏显示无拼缝，显示效果高质量、高流畅度；</w:t>
                  </w:r>
                  <w:r>
                    <w:br/>
                  </w:r>
                  <w:r>
                    <w:rPr>
                      <w:rFonts w:ascii="仿宋_GB2312" w:hAnsi="仿宋_GB2312" w:cs="仿宋_GB2312" w:eastAsia="仿宋_GB2312"/>
                      <w:sz w:val="24"/>
                      <w:color w:val="000000"/>
                    </w:rPr>
                    <w:t>7、兼容支持LCD、LED、DLP等拼接而无需拼接器，画面同步肉眼完全看不出撕裂。可实现图像分屏、开窗、漫游、叠加等功能，单屏支持≥64路信号开窗。</w:t>
                  </w:r>
                  <w:r>
                    <w:br/>
                  </w:r>
                  <w:r>
                    <w:rPr>
                      <w:rFonts w:ascii="仿宋_GB2312" w:hAnsi="仿宋_GB2312" w:cs="仿宋_GB2312" w:eastAsia="仿宋_GB2312"/>
                      <w:sz w:val="24"/>
                      <w:color w:val="000000"/>
                    </w:rPr>
                    <w:t>8、单个设备最大可开≥4个4k或≥18个1080p窗口；</w:t>
                  </w:r>
                  <w:r>
                    <w:br/>
                  </w:r>
                  <w:r>
                    <w:rPr>
                      <w:rFonts w:ascii="仿宋_GB2312" w:hAnsi="仿宋_GB2312" w:cs="仿宋_GB2312" w:eastAsia="仿宋_GB2312"/>
                      <w:sz w:val="24"/>
                      <w:color w:val="000000"/>
                    </w:rPr>
                    <w:t>9、支持矩阵功能单路实现≥64画面分割功能，并同时输出≥18个分辨率都为1920×1080的不同视频画面；支持接收跨屏字幕，支持不限拼接数量的拼接屏整屏滚动字幕。</w:t>
                  </w:r>
                  <w:r>
                    <w:br/>
                  </w:r>
                  <w:r>
                    <w:rPr>
                      <w:rFonts w:ascii="仿宋_GB2312" w:hAnsi="仿宋_GB2312" w:cs="仿宋_GB2312" w:eastAsia="仿宋_GB2312"/>
                      <w:sz w:val="24"/>
                      <w:color w:val="000000"/>
                    </w:rPr>
                    <w:t>10、系统具备友好的操作页面：可实现实时获取显示受控设备状态、信号实时画面预览、模拟输入信号上墙、拼接、漫游、开窗等；</w:t>
                  </w:r>
                  <w:r>
                    <w:br/>
                  </w:r>
                  <w:r>
                    <w:rPr>
                      <w:rFonts w:ascii="仿宋_GB2312" w:hAnsi="仿宋_GB2312" w:cs="仿宋_GB2312" w:eastAsia="仿宋_GB2312"/>
                      <w:sz w:val="24"/>
                      <w:color w:val="000000"/>
                    </w:rPr>
                    <w:t>11、系统可实现多个控制端交互：系统支持多个控制端对系统进行控制，并且实时反馈到各个控制端；</w:t>
                  </w:r>
                  <w:r>
                    <w:br/>
                  </w:r>
                  <w:r>
                    <w:rPr>
                      <w:rFonts w:ascii="仿宋_GB2312" w:hAnsi="仿宋_GB2312" w:cs="仿宋_GB2312" w:eastAsia="仿宋_GB2312"/>
                      <w:sz w:val="24"/>
                      <w:color w:val="000000"/>
                    </w:rPr>
                    <w:t>12、系统具备高清底图功能，可传高清底图；</w:t>
                  </w:r>
                  <w:r>
                    <w:br/>
                  </w:r>
                  <w:r>
                    <w:rPr>
                      <w:rFonts w:ascii="仿宋_GB2312" w:hAnsi="仿宋_GB2312" w:cs="仿宋_GB2312" w:eastAsia="仿宋_GB2312"/>
                      <w:sz w:val="24"/>
                      <w:color w:val="000000"/>
                    </w:rPr>
                    <w:t>13、支持虚拟LED跑马屏功能，支持文字横向竖向显示，多种字体可选，字体大小，任意布局</w:t>
                  </w:r>
                  <w:r>
                    <w:br/>
                  </w:r>
                  <w:r>
                    <w:rPr>
                      <w:rFonts w:ascii="仿宋_GB2312" w:hAnsi="仿宋_GB2312" w:cs="仿宋_GB2312" w:eastAsia="仿宋_GB2312"/>
                      <w:sz w:val="24"/>
                      <w:color w:val="000000"/>
                    </w:rPr>
                    <w:t>14、每个节点具备音频处理能力，可便捷实现音频切换以及音频同步异步的设置；</w:t>
                  </w:r>
                  <w:r>
                    <w:br/>
                  </w:r>
                  <w:r>
                    <w:rPr>
                      <w:rFonts w:ascii="仿宋_GB2312" w:hAnsi="仿宋_GB2312" w:cs="仿宋_GB2312" w:eastAsia="仿宋_GB2312"/>
                      <w:sz w:val="24"/>
                      <w:color w:val="000000"/>
                    </w:rPr>
                    <w:t>15、系统具备场景保存调用功能，可预先进行场景排布保存，调用时可进行一键切换，将保存的场景一键调用，实现多种工作场景快速切换；</w:t>
                  </w:r>
                  <w:r>
                    <w:br/>
                  </w:r>
                  <w:r>
                    <w:rPr>
                      <w:rFonts w:ascii="仿宋_GB2312" w:hAnsi="仿宋_GB2312" w:cs="仿宋_GB2312" w:eastAsia="仿宋_GB2312"/>
                      <w:sz w:val="24"/>
                      <w:color w:val="000000"/>
                    </w:rPr>
                    <w:t>16、设备支持预案轮巡和窗口轮巡，可以对添加好的任意预案添加到轮巡组进行轮巡，也可以任意多个信号源在选中的窗口进行信号源的轮巡。轮巡间隔时间可调节。</w:t>
                  </w:r>
                  <w:r>
                    <w:br/>
                  </w:r>
                  <w:r>
                    <w:rPr>
                      <w:rFonts w:ascii="仿宋_GB2312" w:hAnsi="仿宋_GB2312" w:cs="仿宋_GB2312" w:eastAsia="仿宋_GB2312"/>
                      <w:sz w:val="24"/>
                      <w:color w:val="000000"/>
                    </w:rPr>
                    <w:t>17、设备自带液晶显示屏和物理按键，无需外接显示器在自带液晶屏上可显示设备的ip、名称，通过按键可以直接修改设备的ip。</w:t>
                  </w:r>
                  <w:r>
                    <w:br/>
                  </w:r>
                  <w:r>
                    <w:rPr>
                      <w:rFonts w:ascii="仿宋_GB2312" w:hAnsi="仿宋_GB2312" w:cs="仿宋_GB2312" w:eastAsia="仿宋_GB2312"/>
                      <w:sz w:val="24"/>
                      <w:color w:val="000000"/>
                    </w:rPr>
                    <w:t>18、支持4：4：4格式的图像无损编码。</w:t>
                  </w:r>
                  <w:r>
                    <w:br/>
                  </w:r>
                  <w:r>
                    <w:rPr>
                      <w:rFonts w:ascii="仿宋_GB2312" w:hAnsi="仿宋_GB2312" w:cs="仿宋_GB2312" w:eastAsia="仿宋_GB2312"/>
                      <w:sz w:val="24"/>
                      <w:color w:val="000000"/>
                    </w:rPr>
                    <w:t>19、检测框选区域内无人延时设置时间后进行黑屏节能模式，有人自动恢复到正常显示画面。</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分布式坐席控制软件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1、支持USB鼠标、键盘，实现一台终端接管所有输入节点的KVM功能，支持≥4K@60Hz图像处理。</w:t>
                  </w:r>
                  <w:r>
                    <w:br/>
                  </w:r>
                  <w:r>
                    <w:rPr>
                      <w:rFonts w:ascii="仿宋_GB2312" w:hAnsi="仿宋_GB2312" w:cs="仿宋_GB2312" w:eastAsia="仿宋_GB2312"/>
                      <w:sz w:val="24"/>
                      <w:color w:val="000000"/>
                    </w:rPr>
                    <w:t>2、支持跨网络、跨操作平台，兼容支持国产硬件和操作系统。</w:t>
                  </w:r>
                  <w:r>
                    <w:br/>
                  </w:r>
                  <w:r>
                    <w:rPr>
                      <w:rFonts w:ascii="仿宋_GB2312" w:hAnsi="仿宋_GB2312" w:cs="仿宋_GB2312" w:eastAsia="仿宋_GB2312"/>
                      <w:sz w:val="24"/>
                      <w:color w:val="000000"/>
                    </w:rPr>
                    <w:t>3、通过OSD菜单，可预览坐席系统内所有有权限接管的节点画面，可获取当前信号。通过PAD和PC客户端接管云台，可以实现云台操控。</w:t>
                  </w:r>
                  <w:r>
                    <w:br/>
                  </w:r>
                  <w:r>
                    <w:rPr>
                      <w:rFonts w:ascii="仿宋_GB2312" w:hAnsi="仿宋_GB2312" w:cs="仿宋_GB2312" w:eastAsia="仿宋_GB2312"/>
                      <w:sz w:val="24"/>
                      <w:color w:val="000000"/>
                    </w:rPr>
                    <w:t>4、具备KVM操作功能，并支持一人多机、一机多屏、人机分离等坐席应用场景。</w:t>
                  </w:r>
                  <w:r>
                    <w:br/>
                  </w:r>
                  <w:r>
                    <w:rPr>
                      <w:rFonts w:ascii="仿宋_GB2312" w:hAnsi="仿宋_GB2312" w:cs="仿宋_GB2312" w:eastAsia="仿宋_GB2312"/>
                      <w:sz w:val="24"/>
                      <w:color w:val="000000"/>
                    </w:rPr>
                    <w:t>5、支持在节点OSD菜单进行权限的配置，包括增加、删除、编辑。并且可对各个账号细化到账号的管理，OSD菜单支持图层透明显示。</w:t>
                  </w:r>
                  <w:r>
                    <w:br/>
                  </w:r>
                  <w:r>
                    <w:rPr>
                      <w:rFonts w:ascii="仿宋_GB2312" w:hAnsi="仿宋_GB2312" w:cs="仿宋_GB2312" w:eastAsia="仿宋_GB2312"/>
                      <w:sz w:val="24"/>
                      <w:color w:val="000000"/>
                    </w:rPr>
                    <w:t>6、支持权限管理功能，可为每个账号设定不同权限管理。权限可对节点单独进行设置，区分推送和接管。接管权限包括查看权限和接管权限。不同权限可在不同席位上登陆。</w:t>
                  </w:r>
                  <w:r>
                    <w:br/>
                  </w:r>
                  <w:r>
                    <w:rPr>
                      <w:rFonts w:ascii="仿宋_GB2312" w:hAnsi="仿宋_GB2312" w:cs="仿宋_GB2312" w:eastAsia="仿宋_GB2312"/>
                      <w:sz w:val="24"/>
                      <w:color w:val="000000"/>
                    </w:rPr>
                    <w:t>7、可通过键盘热键调取OSD菜单，热键支持自定义。坐席PC接管、席位及大屏推送等操作可通过鼠标完成。</w:t>
                  </w:r>
                  <w:r>
                    <w:br/>
                  </w:r>
                  <w:r>
                    <w:rPr>
                      <w:rFonts w:ascii="仿宋_GB2312" w:hAnsi="仿宋_GB2312" w:cs="仿宋_GB2312" w:eastAsia="仿宋_GB2312"/>
                      <w:sz w:val="24"/>
                      <w:color w:val="000000"/>
                    </w:rPr>
                    <w:t>8、具备信号协同推送，支持用户通过快捷键，将本地信号进行画面推送至其他席位，也可将当前接管画面直接推送到大屏幕上，可在OSD菜单中可视化的虚拟出电视墙实际布局，根据需要可直观选择窗口推送，单屏幕可推送的画面64个，N个屏幕可推送64×N个。</w:t>
                  </w:r>
                  <w:r>
                    <w:br/>
                  </w:r>
                  <w:r>
                    <w:rPr>
                      <w:rFonts w:ascii="仿宋_GB2312" w:hAnsi="仿宋_GB2312" w:cs="仿宋_GB2312" w:eastAsia="仿宋_GB2312"/>
                      <w:sz w:val="24"/>
                      <w:color w:val="000000"/>
                    </w:rPr>
                    <w:t>9、任意节点故障不会影响系统，只需更换单节点，更改对应IP。入网即可恢复业务，无需额外配置。</w:t>
                  </w:r>
                  <w:r>
                    <w:br/>
                  </w:r>
                  <w:r>
                    <w:rPr>
                      <w:rFonts w:ascii="仿宋_GB2312" w:hAnsi="仿宋_GB2312" w:cs="仿宋_GB2312" w:eastAsia="仿宋_GB2312"/>
                      <w:sz w:val="24"/>
                      <w:color w:val="000000"/>
                    </w:rPr>
                    <w:t>10、坐席支持任意主副屏跟随调取场景，使用本地一套键盘的热键方式，将多显卡任意数据信息实现主副屏同时接管，可实现主主、主副、副副屏等组合。</w:t>
                  </w:r>
                  <w:r>
                    <w:br/>
                  </w:r>
                  <w:r>
                    <w:rPr>
                      <w:rFonts w:ascii="仿宋_GB2312" w:hAnsi="仿宋_GB2312" w:cs="仿宋_GB2312" w:eastAsia="仿宋_GB2312"/>
                      <w:sz w:val="24"/>
                      <w:color w:val="000000"/>
                    </w:rPr>
                    <w:t>11、支持输入视频信号实时预览回显，可调整预览图像画质，最高回显分辨率可达1920×1080@60Hz。</w:t>
                  </w:r>
                  <w:r>
                    <w:br/>
                  </w:r>
                  <w:r>
                    <w:rPr>
                      <w:rFonts w:ascii="仿宋_GB2312" w:hAnsi="仿宋_GB2312" w:cs="仿宋_GB2312" w:eastAsia="仿宋_GB2312"/>
                      <w:sz w:val="24"/>
                      <w:color w:val="000000"/>
                    </w:rPr>
                    <w:t>12、支持席位端分屏操作，支持1、2、4、9、16分割，最大可支持64分割。支持自由分割，可实现画中画显示，鼠标移到窗口，即可对画面内容进行操作。可以在各个分割间来回切换。</w:t>
                  </w:r>
                  <w:r>
                    <w:br/>
                  </w:r>
                  <w:r>
                    <w:rPr>
                      <w:rFonts w:ascii="仿宋_GB2312" w:hAnsi="仿宋_GB2312" w:cs="仿宋_GB2312" w:eastAsia="仿宋_GB2312"/>
                      <w:sz w:val="24"/>
                      <w:color w:val="000000"/>
                    </w:rPr>
                    <w:t>13、支持坐席间语音通话。</w:t>
                  </w:r>
                  <w:r>
                    <w:br/>
                  </w:r>
                  <w:r>
                    <w:rPr>
                      <w:rFonts w:ascii="仿宋_GB2312" w:hAnsi="仿宋_GB2312" w:cs="仿宋_GB2312" w:eastAsia="仿宋_GB2312"/>
                      <w:sz w:val="24"/>
                      <w:color w:val="000000"/>
                    </w:rPr>
                    <w:t>14、支持WINDOWS/安卓等多平台人机交互终端同时操作，各终端间显示画面实时同步。</w:t>
                  </w:r>
                  <w:r>
                    <w:br/>
                  </w:r>
                  <w:r>
                    <w:rPr>
                      <w:rFonts w:ascii="仿宋_GB2312" w:hAnsi="仿宋_GB2312" w:cs="仿宋_GB2312" w:eastAsia="仿宋_GB2312"/>
                      <w:sz w:val="24"/>
                      <w:color w:val="000000"/>
                    </w:rPr>
                    <w:t>15、具备信号收藏夹功能,考虑到多部门多用户以及多种业务系统电脑的接入，要求输出节点支持输入源收藏夹管理，重要的、常用的信号源可用收藏夹收藏打包管理。</w:t>
                  </w:r>
                  <w:r>
                    <w:br/>
                  </w:r>
                  <w:r>
                    <w:rPr>
                      <w:rFonts w:ascii="仿宋_GB2312" w:hAnsi="仿宋_GB2312" w:cs="仿宋_GB2312" w:eastAsia="仿宋_GB2312"/>
                      <w:sz w:val="24"/>
                      <w:color w:val="000000"/>
                    </w:rPr>
                    <w:t>16、操作员席位采取其中一个屏幕用于场景调取，接到指令时，可热键调出对应的场景，不少于8种，允许操作员根据使用习惯随时自定义画面的数量、大小、位置，任意场景下切换信号。</w:t>
                  </w:r>
                  <w:r>
                    <w:br/>
                  </w:r>
                  <w:r>
                    <w:rPr>
                      <w:rFonts w:ascii="仿宋_GB2312" w:hAnsi="仿宋_GB2312" w:cs="仿宋_GB2312" w:eastAsia="仿宋_GB2312"/>
                      <w:sz w:val="24"/>
                      <w:color w:val="000000"/>
                    </w:rPr>
                    <w:t>17、支持1套鼠标键盘控制多个不同业务平台系统，实现跨网段、跨系统极速编辑操作，KVM输出节点具备单台显示器同时查看并跨屏操控不少于64个不同业务系统的画面功能，单屏64画面模式下支持鼠标滑屏，鼠标滑动到任意一个分割区域都可对相应的主机进行KVM控制。</w:t>
                  </w:r>
                  <w:r>
                    <w:br/>
                  </w:r>
                  <w:r>
                    <w:rPr>
                      <w:rFonts w:ascii="仿宋_GB2312" w:hAnsi="仿宋_GB2312" w:cs="仿宋_GB2312" w:eastAsia="仿宋_GB2312"/>
                      <w:sz w:val="24"/>
                      <w:color w:val="000000"/>
                    </w:rPr>
                    <w:t>18、系统支持远程电脑开关机管理功能。用户可通过界面中的开关机按钮对前端电脑进行单台或批量开关机管理控制。</w:t>
                  </w:r>
                  <w:r>
                    <w:br/>
                  </w:r>
                  <w:r>
                    <w:rPr>
                      <w:rFonts w:ascii="仿宋_GB2312" w:hAnsi="仿宋_GB2312" w:cs="仿宋_GB2312" w:eastAsia="仿宋_GB2312"/>
                      <w:sz w:val="24"/>
                      <w:color w:val="000000"/>
                    </w:rPr>
                    <w:t>19、坐席显示信号可通过PC客户端和安卓平板预览，多个客户端预览内容达到实时同步；具备在PC客户端和安卓客户端上接管鼠标键盘全域操作功能。</w:t>
                  </w:r>
                  <w:r>
                    <w:br/>
                  </w:r>
                  <w:r>
                    <w:rPr>
                      <w:rFonts w:ascii="仿宋_GB2312" w:hAnsi="仿宋_GB2312" w:cs="仿宋_GB2312" w:eastAsia="仿宋_GB2312"/>
                      <w:sz w:val="24"/>
                      <w:color w:val="000000"/>
                    </w:rPr>
                    <w:t>20、为实现大数据显示的需要，对使用已久难于对接数据的系统仅展示重要数据和图表，而非整个计算机画面完全显示，屏蔽无需上墙的内容，输入节点要求具备信号裁剪功能，操作员只需要在可视化操作终端即可按需设置。</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POE交换机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1、固定端口：≥16个10/100/1000Base-T电口</w:t>
                  </w:r>
                  <w:r>
                    <w:br/>
                  </w:r>
                  <w:r>
                    <w:rPr>
                      <w:rFonts w:ascii="仿宋_GB2312" w:hAnsi="仿宋_GB2312" w:cs="仿宋_GB2312" w:eastAsia="仿宋_GB2312"/>
                      <w:sz w:val="24"/>
                      <w:color w:val="000000"/>
                    </w:rPr>
                    <w:t>2、包缓存：≥4.1Mbit</w:t>
                  </w:r>
                  <w:r>
                    <w:br/>
                  </w:r>
                  <w:r>
                    <w:rPr>
                      <w:rFonts w:ascii="仿宋_GB2312" w:hAnsi="仿宋_GB2312" w:cs="仿宋_GB2312" w:eastAsia="仿宋_GB2312"/>
                      <w:sz w:val="24"/>
                      <w:color w:val="000000"/>
                    </w:rPr>
                    <w:t>3、交换容量：≥36GBPS</w:t>
                  </w:r>
                  <w:r>
                    <w:br/>
                  </w:r>
                  <w:r>
                    <w:rPr>
                      <w:rFonts w:ascii="仿宋_GB2312" w:hAnsi="仿宋_GB2312" w:cs="仿宋_GB2312" w:eastAsia="仿宋_GB2312"/>
                      <w:sz w:val="24"/>
                      <w:color w:val="000000"/>
                    </w:rPr>
                    <w:t>4、转发能力：≥26.8MPPSs</w:t>
                  </w:r>
                  <w:r>
                    <w:br/>
                  </w:r>
                  <w:r>
                    <w:rPr>
                      <w:rFonts w:ascii="仿宋_GB2312" w:hAnsi="仿宋_GB2312" w:cs="仿宋_GB2312" w:eastAsia="仿宋_GB2312"/>
                      <w:sz w:val="24"/>
                      <w:color w:val="000000"/>
                    </w:rPr>
                    <w:t>5、整机供电功率：≥225W</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POE交换机</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1、支持PoE供电，符合IEEE802.3af、IEEE802.3at标准，整机最大PoE输出功率≥600W；</w:t>
                  </w:r>
                  <w:r>
                    <w:br/>
                  </w:r>
                  <w:r>
                    <w:rPr>
                      <w:rFonts w:ascii="仿宋_GB2312" w:hAnsi="仿宋_GB2312" w:cs="仿宋_GB2312" w:eastAsia="仿宋_GB2312"/>
                      <w:sz w:val="24"/>
                      <w:color w:val="000000"/>
                    </w:rPr>
                    <w:t>2、≥48个千兆电口，≥4个万兆SFP+光口；</w:t>
                  </w:r>
                  <w:r>
                    <w:br/>
                  </w:r>
                  <w:r>
                    <w:rPr>
                      <w:rFonts w:ascii="仿宋_GB2312" w:hAnsi="仿宋_GB2312" w:cs="仿宋_GB2312" w:eastAsia="仿宋_GB2312"/>
                      <w:sz w:val="24"/>
                      <w:color w:val="000000"/>
                    </w:rPr>
                    <w:t>3、交换容量：≥432Gbps/4.32Tbps，包转发率：≥166Mpps/252Mpps；</w:t>
                  </w:r>
                  <w:r>
                    <w:br/>
                  </w:r>
                  <w:r>
                    <w:rPr>
                      <w:rFonts w:ascii="仿宋_GB2312" w:hAnsi="仿宋_GB2312" w:cs="仿宋_GB2312" w:eastAsia="仿宋_GB2312"/>
                      <w:sz w:val="24"/>
                      <w:color w:val="000000"/>
                    </w:rPr>
                    <w:t>4、支持生成树STP/RSTP/MSTP协议，支持RRPP/ERPS；</w:t>
                  </w:r>
                  <w:r>
                    <w:br/>
                  </w:r>
                  <w:r>
                    <w:rPr>
                      <w:rFonts w:ascii="仿宋_GB2312" w:hAnsi="仿宋_GB2312" w:cs="仿宋_GB2312" w:eastAsia="仿宋_GB2312"/>
                      <w:sz w:val="24"/>
                      <w:color w:val="000000"/>
                    </w:rPr>
                    <w:t>5、支持虚拟化堆叠技术；</w:t>
                  </w:r>
                  <w:r>
                    <w:br/>
                  </w:r>
                  <w:r>
                    <w:rPr>
                      <w:rFonts w:ascii="仿宋_GB2312" w:hAnsi="仿宋_GB2312" w:cs="仿宋_GB2312" w:eastAsia="仿宋_GB2312"/>
                      <w:sz w:val="24"/>
                      <w:color w:val="000000"/>
                    </w:rPr>
                    <w:t>6、支持IGMPSnoopingv1/v2/v3、PIMSnooping、MulticastVLAN、IGMPv1/v2/v3；</w:t>
                  </w:r>
                  <w:r>
                    <w:br/>
                  </w:r>
                  <w:r>
                    <w:rPr>
                      <w:rFonts w:ascii="仿宋_GB2312" w:hAnsi="仿宋_GB2312" w:cs="仿宋_GB2312" w:eastAsia="仿宋_GB2312"/>
                      <w:sz w:val="24"/>
                      <w:color w:val="000000"/>
                    </w:rPr>
                    <w:t>7、支持DHCPClient、DHCPSnooping、DHCPRelay、DHCPServer、DHCPSnooping、DHCPRelay；</w:t>
                  </w:r>
                  <w:r>
                    <w:br/>
                  </w:r>
                  <w:r>
                    <w:rPr>
                      <w:rFonts w:ascii="仿宋_GB2312" w:hAnsi="仿宋_GB2312" w:cs="仿宋_GB2312" w:eastAsia="仿宋_GB2312"/>
                      <w:sz w:val="24"/>
                      <w:color w:val="000000"/>
                    </w:rPr>
                    <w:t>8、支持802.1p/DSCP协议，支持包过滤，支持SP/WRR/SP+WRR队列；</w:t>
                  </w:r>
                  <w:r>
                    <w:br/>
                  </w:r>
                  <w:r>
                    <w:rPr>
                      <w:rFonts w:ascii="仿宋_GB2312" w:hAnsi="仿宋_GB2312" w:cs="仿宋_GB2312" w:eastAsia="仿宋_GB2312"/>
                      <w:sz w:val="24"/>
                      <w:color w:val="000000"/>
                    </w:rPr>
                    <w:t>9、支持SNMPv1/v2/v3；</w:t>
                  </w:r>
                  <w:r>
                    <w:br/>
                  </w:r>
                  <w:r>
                    <w:rPr>
                      <w:rFonts w:ascii="仿宋_GB2312" w:hAnsi="仿宋_GB2312" w:cs="仿宋_GB2312" w:eastAsia="仿宋_GB2312"/>
                      <w:sz w:val="24"/>
                      <w:color w:val="000000"/>
                    </w:rPr>
                    <w:t>10、提供双模块化电源槽位，标配两个模块化电源；</w:t>
                  </w:r>
                  <w:r>
                    <w:br/>
                  </w:r>
                  <w:r>
                    <w:rPr>
                      <w:rFonts w:ascii="仿宋_GB2312" w:hAnsi="仿宋_GB2312" w:cs="仿宋_GB2312" w:eastAsia="仿宋_GB2312"/>
                      <w:sz w:val="24"/>
                      <w:color w:val="000000"/>
                    </w:rPr>
                    <w:t>11、1U高度，19英寸宽，支持桌面、机架式安装方式；</w:t>
                  </w:r>
                  <w:r>
                    <w:br/>
                  </w:r>
                  <w:r>
                    <w:rPr>
                      <w:rFonts w:ascii="仿宋_GB2312" w:hAnsi="仿宋_GB2312" w:cs="仿宋_GB2312" w:eastAsia="仿宋_GB2312"/>
                      <w:sz w:val="24"/>
                      <w:color w:val="000000"/>
                    </w:rPr>
                    <w:t>12、工作温度：-5℃～45℃；</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中控平板</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≥11.5寸LCD显示屏，运行内存≥8GB，内存容量≥128GB，CPU核心数≥8核，分辨率≥2200*1440，WIFI版。</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显控软件</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1、支持多端操作同步，多端包括web、windows客户端、移动端。</w:t>
                  </w:r>
                  <w:r>
                    <w:br/>
                  </w:r>
                  <w:r>
                    <w:rPr>
                      <w:rFonts w:ascii="仿宋_GB2312" w:hAnsi="仿宋_GB2312" w:cs="仿宋_GB2312" w:eastAsia="仿宋_GB2312"/>
                      <w:sz w:val="24"/>
                      <w:color w:val="0000FF"/>
                    </w:rPr>
                    <w:t>2、具有大屏显控、信息发布、语音控制等功能,支持大屏管理、字幕管理、中控管理、信息发布、音频配置、实时浏览、录像回放等功能。</w:t>
                  </w:r>
                  <w:r>
                    <w:br/>
                  </w:r>
                  <w:r>
                    <w:rPr>
                      <w:rFonts w:ascii="仿宋_GB2312" w:hAnsi="仿宋_GB2312" w:cs="仿宋_GB2312" w:eastAsia="仿宋_GB2312"/>
                      <w:sz w:val="24"/>
                      <w:color w:val="0000FF"/>
                    </w:rPr>
                    <w:t>3、支持通过平板多点触控及鼠标控制的方式对接入系统的媒体服务器进行可视化控制，包括如下功能：布局调整、节目切换、音量控制、预案切换及ppt翻页。其中ppt批注支持实时和预编辑两种模式，笔刷颜色红、绿、蓝、白、黑可选，线条粗细，支持橡皮擦功能,支持一键清空所有批注。</w:t>
                  </w:r>
                  <w:r>
                    <w:br/>
                  </w:r>
                  <w:r>
                    <w:rPr>
                      <w:rFonts w:ascii="仿宋_GB2312" w:hAnsi="仿宋_GB2312" w:cs="仿宋_GB2312" w:eastAsia="仿宋_GB2312"/>
                      <w:sz w:val="24"/>
                      <w:color w:val="0000FF"/>
                    </w:rPr>
                    <w:t>4、支持单窗口信号切换;支持信号通道模糊搜索;支持展示所有设备信号源通道;支持将输入源保存至收藏夹进行管理。</w:t>
                  </w:r>
                  <w:r>
                    <w:br/>
                  </w:r>
                  <w:r>
                    <w:rPr>
                      <w:rFonts w:ascii="仿宋_GB2312" w:hAnsi="仿宋_GB2312" w:cs="仿宋_GB2312" w:eastAsia="仿宋_GB2312"/>
                      <w:sz w:val="24"/>
                      <w:color w:val="0000FF"/>
                    </w:rPr>
                    <w:t>支持拖动信号源至场景进行播放</w:t>
                  </w:r>
                  <w:r>
                    <w:rPr>
                      <w:rFonts w:ascii="仿宋_GB2312" w:hAnsi="仿宋_GB2312" w:cs="仿宋_GB2312" w:eastAsia="仿宋_GB2312"/>
                      <w:sz w:val="24"/>
                      <w:color w:val="0000FF"/>
                    </w:rPr>
                    <w:t>;可设置该信号窗口的大小、位置、置顶、放大/还原、层级等参数;支持信号预监,可在播放信号源内容之前进行预查看。</w:t>
                  </w:r>
                  <w:r>
                    <w:br/>
                  </w:r>
                  <w:r>
                    <w:rPr>
                      <w:rFonts w:ascii="仿宋_GB2312" w:hAnsi="仿宋_GB2312" w:cs="仿宋_GB2312" w:eastAsia="仿宋_GB2312"/>
                      <w:sz w:val="24"/>
                      <w:color w:val="0000FF"/>
                    </w:rPr>
                    <w:t>5、支持平板多点触控及鼠标方式可视化控制LED设备，支持单台和批量操作，支持大屏开关、无人熄屏开关、大屏防火开关、亮度调节、OSD字幕、除湿开关，同时支持预案切换、信号源切换功能。</w:t>
                  </w:r>
                  <w:r>
                    <w:br/>
                  </w:r>
                  <w:r>
                    <w:rPr>
                      <w:rFonts w:ascii="仿宋_GB2312" w:hAnsi="仿宋_GB2312" w:cs="仿宋_GB2312" w:eastAsia="仿宋_GB2312"/>
                      <w:sz w:val="24"/>
                      <w:color w:val="0000FF"/>
                    </w:rPr>
                    <w:t>6、支持大屏预编辑,可在客户端对屏幕的视频布局显示进行调整,同时不影响大屏显示,调整完毕后可一键同步布局配置至大屏。</w:t>
                  </w:r>
                  <w:r>
                    <w:br/>
                  </w:r>
                  <w:r>
                    <w:rPr>
                      <w:rFonts w:ascii="仿宋_GB2312" w:hAnsi="仿宋_GB2312" w:cs="仿宋_GB2312" w:eastAsia="仿宋_GB2312"/>
                      <w:sz w:val="24"/>
                      <w:color w:val="0000FF"/>
                    </w:rPr>
                    <w:t>7、支持电视墙叠加字幕的管理和显示,字幕可设置高度、宽度、背景颜色、字体类型、字体颜色、字体大小、透明度、字间距、对齐方式、滚动方式、滚动速度;支持在移动端移动或删除虚拟LED。</w:t>
                  </w:r>
                  <w:r>
                    <w:br/>
                  </w:r>
                  <w:r>
                    <w:rPr>
                      <w:rFonts w:ascii="仿宋_GB2312" w:hAnsi="仿宋_GB2312" w:cs="仿宋_GB2312" w:eastAsia="仿宋_GB2312"/>
                      <w:sz w:val="24"/>
                      <w:color w:val="0000FF"/>
                    </w:rPr>
                    <w:t>8、支持配套桌面投屏软件调整编码方式，包括CPU编码、IntelGPU、NvidiaGPU切换，编码压缩方式调整（H.265/H.264）；</w:t>
                  </w:r>
                  <w:r>
                    <w:br/>
                  </w:r>
                  <w:r>
                    <w:rPr>
                      <w:rFonts w:ascii="仿宋_GB2312" w:hAnsi="仿宋_GB2312" w:cs="仿宋_GB2312" w:eastAsia="仿宋_GB2312"/>
                      <w:sz w:val="24"/>
                      <w:color w:val="0000FF"/>
                    </w:rPr>
                    <w:t>9、支持实时查看大屏显示的内容,可远程控制可视化界面、AR全景界面、VR网页端界面等;</w:t>
                  </w:r>
                  <w:r>
                    <w:br/>
                  </w:r>
                  <w:r>
                    <w:rPr>
                      <w:rFonts w:ascii="仿宋_GB2312" w:hAnsi="仿宋_GB2312" w:cs="仿宋_GB2312" w:eastAsia="仿宋_GB2312"/>
                      <w:sz w:val="24"/>
                      <w:color w:val="0000FF"/>
                    </w:rPr>
                    <w:t>10、支持不依赖外部配置工具，采用平板多点触控及鼠标控制方式在软件界面通过拖拽组件进行自定义布局，支持默认布局及基于默认布局调整另存为新的布局，支持多个布局切换；支持35个功能组件进行添加或拖动添加，组件类型包括常在移动、自动选配，支持将6个按钮拖入组合按钮并展示缩略图标；以上按钮功能支持在左侧、下方、右侧三个功能栏进行自由布局；支持将自定义布局的组合按钮在使用界面二级展开并点击其中一个按钮操作大屏控制功能，例如开窗、上墙通道及回显功能。</w:t>
                  </w:r>
                  <w:r>
                    <w:br/>
                  </w:r>
                  <w:r>
                    <w:rPr>
                      <w:rFonts w:ascii="仿宋_GB2312" w:hAnsi="仿宋_GB2312" w:cs="仿宋_GB2312" w:eastAsia="仿宋_GB2312"/>
                      <w:sz w:val="24"/>
                      <w:color w:val="0000FF"/>
                    </w:rPr>
                    <w:t>11、支持电视墙视频画面数字变倍,可对电视墙画面进行裁剪显示。</w:t>
                  </w:r>
                  <w:r>
                    <w:br/>
                  </w:r>
                  <w:r>
                    <w:rPr>
                      <w:rFonts w:ascii="仿宋_GB2312" w:hAnsi="仿宋_GB2312" w:cs="仿宋_GB2312" w:eastAsia="仿宋_GB2312"/>
                      <w:sz w:val="24"/>
                      <w:color w:val="0000FF"/>
                    </w:rPr>
                    <w:t>12、支持在移动端进行内容播放控制,可进行PPT上一页、下一页等操作,可控制正在播放视频的进度,开始、暂停、停止播放;支持在移动端同步WEB端平台内容,可切换大屏中显示的网页、视频、图片等。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线缆辅材</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分布式系统部署所需的六类网线、</w:t>
                  </w:r>
                  <w:r>
                    <w:rPr>
                      <w:rFonts w:ascii="仿宋_GB2312" w:hAnsi="仿宋_GB2312" w:cs="仿宋_GB2312" w:eastAsia="仿宋_GB2312"/>
                      <w:sz w:val="24"/>
                      <w:color w:val="000000"/>
                    </w:rPr>
                    <w:t>HDMI高清视频线缆，线管、线槽等</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综合布线与安装调试服务</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分布式座席线路铺设、设备安装调试服务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8、情指行流转平台升级</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情指行流转平台升级服务</w:t>
                  </w:r>
                </w:p>
              </w:tc>
              <w:tc>
                <w:tcPr>
                  <w:tcW w:type="dxa" w:w="1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1.指令总控台</w:t>
                  </w:r>
                  <w:r>
                    <w:br/>
                  </w:r>
                  <w:r>
                    <w:rPr>
                      <w:rFonts w:ascii="仿宋_GB2312" w:hAnsi="仿宋_GB2312" w:cs="仿宋_GB2312" w:eastAsia="仿宋_GB2312"/>
                      <w:sz w:val="24"/>
                      <w:color w:val="000000"/>
                    </w:rPr>
                    <w:t>1.1搭载多源指令融合网关，实现全域跨跨警种警务指令统一归集池化管理；</w:t>
                  </w:r>
                  <w:r>
                    <w:br/>
                  </w:r>
                  <w:r>
                    <w:rPr>
                      <w:rFonts w:ascii="仿宋_GB2312" w:hAnsi="仿宋_GB2312" w:cs="仿宋_GB2312" w:eastAsia="仿宋_GB2312"/>
                      <w:sz w:val="24"/>
                      <w:color w:val="000000"/>
                    </w:rPr>
                    <w:t>1.2内置时序态势可视化算力组件，动态统计待申请、待审批、已下达、处置中、已办结、超时预警指令数据，可视化复盘当日、本周、本月指令全域处置态势。</w:t>
                  </w:r>
                  <w:r>
                    <w:br/>
                  </w:r>
                  <w:r>
                    <w:rPr>
                      <w:rFonts w:ascii="仿宋_GB2312" w:hAnsi="仿宋_GB2312" w:cs="仿宋_GB2312" w:eastAsia="仿宋_GB2312"/>
                      <w:sz w:val="24"/>
                      <w:color w:val="000000"/>
                    </w:rPr>
                    <w:t>2.指令信息采编</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2.1支持结构化标准化指令表单填报，涵盖指令标题、警种分类（治安、刑侦、交通、应急等）、四级紧急定级、办结时限、指令研判详情、协同单位、附件（图片、文档）全要素填报；</w:t>
                  </w:r>
                  <w:r>
                    <w:br/>
                  </w:r>
                  <w:r>
                    <w:rPr>
                      <w:rFonts w:ascii="仿宋_GB2312" w:hAnsi="仿宋_GB2312" w:cs="仿宋_GB2312" w:eastAsia="仿宋_GB2312"/>
                      <w:sz w:val="24"/>
                      <w:color w:val="000000"/>
                    </w:rPr>
                    <w:t>2.2内嵌业务规则校验引擎，实现空值校验、填写格式校验，紧急等级处置时限联动校验，规范指令填报流程；</w:t>
                  </w:r>
                  <w:r>
                    <w:br/>
                  </w:r>
                  <w:r>
                    <w:rPr>
                      <w:rFonts w:ascii="仿宋_GB2312" w:hAnsi="仿宋_GB2312" w:cs="仿宋_GB2312" w:eastAsia="仿宋_GB2312"/>
                      <w:sz w:val="24"/>
                      <w:color w:val="000000"/>
                    </w:rPr>
                    <w:t>●2.3支持指令单点报审、批量聚合报审两种提报模式。</w:t>
                  </w:r>
                  <w:r>
                    <w:br/>
                  </w:r>
                  <w:r>
                    <w:rPr>
                      <w:rFonts w:ascii="仿宋_GB2312" w:hAnsi="仿宋_GB2312" w:cs="仿宋_GB2312" w:eastAsia="仿宋_GB2312"/>
                      <w:sz w:val="24"/>
                      <w:color w:val="000000"/>
                    </w:rPr>
                    <w:t>3.分级指令审批</w:t>
                  </w:r>
                  <w:r>
                    <w:br/>
                  </w:r>
                  <w:r>
                    <w:rPr>
                      <w:rFonts w:ascii="仿宋_GB2312" w:hAnsi="仿宋_GB2312" w:cs="仿宋_GB2312" w:eastAsia="仿宋_GB2312"/>
                      <w:sz w:val="24"/>
                      <w:color w:val="000000"/>
                    </w:rPr>
                    <w:t>●3.1依托可视化工作流引擎，适配多层级分级审批架构，实现审批全节点留痕、全流程溯源管控；</w:t>
                  </w:r>
                  <w:r>
                    <w:br/>
                  </w:r>
                  <w:r>
                    <w:rPr>
                      <w:rFonts w:ascii="仿宋_GB2312" w:hAnsi="仿宋_GB2312" w:cs="仿宋_GB2312" w:eastAsia="仿宋_GB2312"/>
                      <w:sz w:val="24"/>
                      <w:color w:val="000000"/>
                    </w:rPr>
                    <w:t>●3.2审批端可全景查阅工单详情、附件、流转历史台账，支持通过、驳回、拒收操作，可录入审批意见；工单异动退回后，平台消息中台自动推送提醒至申请人。</w:t>
                  </w:r>
                  <w:r>
                    <w:br/>
                  </w:r>
                  <w:r>
                    <w:rPr>
                      <w:rFonts w:ascii="仿宋_GB2312" w:hAnsi="仿宋_GB2312" w:cs="仿宋_GB2312" w:eastAsia="仿宋_GB2312"/>
                      <w:sz w:val="24"/>
                      <w:color w:val="000000"/>
                    </w:rPr>
                    <w:t>4.指令智能下达</w:t>
                  </w:r>
                  <w:r>
                    <w:br/>
                  </w:r>
                  <w:r>
                    <w:rPr>
                      <w:rFonts w:ascii="仿宋_GB2312" w:hAnsi="仿宋_GB2312" w:cs="仿宋_GB2312" w:eastAsia="仿宋_GB2312"/>
                      <w:sz w:val="24"/>
                      <w:color w:val="000000"/>
                    </w:rPr>
                    <w:t>4.1审批终审通过后，系统依托文书渲染引擎，自动生成带溯源编码的标准化制式指令单；</w:t>
                  </w:r>
                  <w:r>
                    <w:br/>
                  </w:r>
                  <w:r>
                    <w:rPr>
                      <w:rFonts w:ascii="仿宋_GB2312" w:hAnsi="仿宋_GB2312" w:cs="仿宋_GB2312" w:eastAsia="仿宋_GB2312"/>
                      <w:sz w:val="24"/>
                      <w:color w:val="000000"/>
                    </w:rPr>
                    <w:t>4.2指令定向下发归口单位，单位管理员可线上签收、内部权责指派。</w:t>
                  </w:r>
                  <w:r>
                    <w:br/>
                  </w:r>
                  <w:r>
                    <w:rPr>
                      <w:rFonts w:ascii="仿宋_GB2312" w:hAnsi="仿宋_GB2312" w:cs="仿宋_GB2312" w:eastAsia="仿宋_GB2312"/>
                      <w:sz w:val="24"/>
                      <w:color w:val="000000"/>
                    </w:rPr>
                    <w:t>5.层级指令派发</w:t>
                  </w:r>
                  <w:r>
                    <w:br/>
                  </w:r>
                  <w:r>
                    <w:rPr>
                      <w:rFonts w:ascii="仿宋_GB2312" w:hAnsi="仿宋_GB2312" w:cs="仿宋_GB2312" w:eastAsia="仿宋_GB2312"/>
                      <w:sz w:val="24"/>
                      <w:color w:val="000000"/>
                    </w:rPr>
                    <w:t>依托人员权限中台，接收单位可按需将在办指令，定向分派至一线经办民警，落实处置权责绑定。</w:t>
                  </w:r>
                  <w:r>
                    <w:br/>
                  </w:r>
                  <w:r>
                    <w:rPr>
                      <w:rFonts w:ascii="仿宋_GB2312" w:hAnsi="仿宋_GB2312" w:cs="仿宋_GB2312" w:eastAsia="仿宋_GB2312"/>
                      <w:sz w:val="24"/>
                      <w:color w:val="000000"/>
                    </w:rPr>
                    <w:t>6.任务闭环归档管理</w:t>
                  </w:r>
                  <w:r>
                    <w:br/>
                  </w:r>
                  <w:r>
                    <w:rPr>
                      <w:rFonts w:ascii="仿宋_GB2312" w:hAnsi="仿宋_GB2312" w:cs="仿宋_GB2312" w:eastAsia="仿宋_GB2312"/>
                      <w:sz w:val="24"/>
                      <w:color w:val="000000"/>
                    </w:rPr>
                    <w:t>●6.1处置民警线上填报处置结果，按需上传处置佐证资料，完成任务闭环反馈；</w:t>
                  </w:r>
                  <w:r>
                    <w:br/>
                  </w:r>
                  <w:r>
                    <w:rPr>
                      <w:rFonts w:ascii="仿宋_GB2312" w:hAnsi="仿宋_GB2312" w:cs="仿宋_GB2312" w:eastAsia="仿宋_GB2312"/>
                      <w:sz w:val="24"/>
                      <w:color w:val="000000"/>
                    </w:rPr>
                    <w:t>6.2管理人员线上核验反馈材料，核验通过自动归档入库，核验驳回原路退回，需整改重报后方可办结归档。</w:t>
                  </w:r>
                  <w:r>
                    <w:br/>
                  </w:r>
                  <w:r>
                    <w:rPr>
                      <w:rFonts w:ascii="仿宋_GB2312" w:hAnsi="仿宋_GB2312" w:cs="仿宋_GB2312" w:eastAsia="仿宋_GB2312"/>
                      <w:sz w:val="24"/>
                      <w:color w:val="000000"/>
                    </w:rPr>
                    <w:t>7.数据分析</w:t>
                  </w:r>
                  <w:r>
                    <w:br/>
                  </w:r>
                  <w:r>
                    <w:rPr>
                      <w:rFonts w:ascii="仿宋_GB2312" w:hAnsi="仿宋_GB2312" w:cs="仿宋_GB2312" w:eastAsia="仿宋_GB2312"/>
                      <w:sz w:val="24"/>
                      <w:color w:val="000000"/>
                    </w:rPr>
                    <w:t>●7.1支持系统自动采集指令全生命周期数据，生成响应时效、审批率、驳回率等多维分析报表；</w:t>
                  </w:r>
                  <w:r>
                    <w:br/>
                  </w:r>
                  <w:r>
                    <w:rPr>
                      <w:rFonts w:ascii="仿宋_GB2312" w:hAnsi="仿宋_GB2312" w:cs="仿宋_GB2312" w:eastAsia="仿宋_GB2312"/>
                      <w:sz w:val="24"/>
                      <w:color w:val="000000"/>
                    </w:rPr>
                    <w:t>●7.2支持按单位、警种、时段等维度动态钻取，并支持一键导出excle文件。</w:t>
                  </w:r>
                  <w:r>
                    <w:br/>
                  </w:r>
                  <w:r>
                    <w:rPr>
                      <w:rFonts w:ascii="仿宋_GB2312" w:hAnsi="仿宋_GB2312" w:cs="仿宋_GB2312" w:eastAsia="仿宋_GB2312"/>
                      <w:sz w:val="24"/>
                      <w:color w:val="000000"/>
                    </w:rPr>
                    <w:t>8.系统安全与运维保障</w:t>
                  </w:r>
                  <w:r>
                    <w:br/>
                  </w:r>
                  <w:r>
                    <w:rPr>
                      <w:rFonts w:ascii="仿宋_GB2312" w:hAnsi="仿宋_GB2312" w:cs="仿宋_GB2312" w:eastAsia="仿宋_GB2312"/>
                      <w:sz w:val="24"/>
                      <w:color w:val="000000"/>
                    </w:rPr>
                    <w:t>8.1采用加密算法对指令数据、附件资料进行加密存储与传输；</w:t>
                  </w:r>
                  <w:r>
                    <w:br/>
                  </w:r>
                  <w:r>
                    <w:rPr>
                      <w:rFonts w:ascii="仿宋_GB2312" w:hAnsi="仿宋_GB2312" w:cs="仿宋_GB2312" w:eastAsia="仿宋_GB2312"/>
                      <w:sz w:val="24"/>
                      <w:color w:val="000000"/>
                    </w:rPr>
                    <w:t>8.2支持三级权限管控体系，依托用户身份统一认证机制，细分配制指令查看、编辑、审批、下达等操作权限，确保不同层级人员仅可访问权限范围内的业务数据，避免越权操作；</w:t>
                  </w:r>
                  <w:r>
                    <w:br/>
                  </w:r>
                  <w:r>
                    <w:rPr>
                      <w:rFonts w:ascii="仿宋_GB2312" w:hAnsi="仿宋_GB2312" w:cs="仿宋_GB2312" w:eastAsia="仿宋_GB2312"/>
                      <w:sz w:val="24"/>
                      <w:color w:val="000000"/>
                    </w:rPr>
                    <w:t>8.3支持操作日志记录，操作全程留痕可溯源，异常访问、异常操作自动触发平台预警，保障平台数据安全。</w:t>
                  </w:r>
                  <w:r>
                    <w:br/>
                  </w:r>
                  <w:r>
                    <w:rPr>
                      <w:rFonts w:ascii="仿宋_GB2312" w:hAnsi="仿宋_GB2312" w:cs="仿宋_GB2312" w:eastAsia="仿宋_GB2312"/>
                      <w:sz w:val="24"/>
                      <w:color w:val="000000"/>
                    </w:rPr>
                    <w:t>9.系统集成与扩展性</w:t>
                  </w:r>
                  <w:r>
                    <w:br/>
                  </w:r>
                  <w:r>
                    <w:rPr>
                      <w:rFonts w:ascii="仿宋_GB2312" w:hAnsi="仿宋_GB2312" w:cs="仿宋_GB2312" w:eastAsia="仿宋_GB2312"/>
                      <w:sz w:val="24"/>
                      <w:color w:val="000000"/>
                    </w:rPr>
                    <w:t>9.1支持主流接口标准，如RESTful、SOAP等，实现与现有警务系统的无缝对接；</w:t>
                  </w:r>
                  <w:r>
                    <w:br/>
                  </w:r>
                  <w:r>
                    <w:rPr>
                      <w:rFonts w:ascii="仿宋_GB2312" w:hAnsi="仿宋_GB2312" w:cs="仿宋_GB2312" w:eastAsia="仿宋_GB2312"/>
                      <w:sz w:val="24"/>
                      <w:color w:val="000000"/>
                    </w:rPr>
                    <w:t>9.2提供数据共享服务，支持跨平台、跨部门的数据交互与协同；</w:t>
                  </w:r>
                  <w:r>
                    <w:br/>
                  </w:r>
                  <w:r>
                    <w:rPr>
                      <w:rFonts w:ascii="仿宋_GB2312" w:hAnsi="仿宋_GB2312" w:cs="仿宋_GB2312" w:eastAsia="仿宋_GB2312"/>
                      <w:sz w:val="24"/>
                      <w:color w:val="000000"/>
                    </w:rPr>
                    <w:t>9.3支持容器化部署，可根据业务需求灵活扩展系统资源，保障系统的高可用性和稳定性。</w:t>
                  </w:r>
                  <w:r>
                    <w:br/>
                  </w:r>
                  <w:r>
                    <w:rPr>
                      <w:rFonts w:ascii="仿宋_GB2312" w:hAnsi="仿宋_GB2312" w:cs="仿宋_GB2312" w:eastAsia="仿宋_GB2312"/>
                      <w:sz w:val="24"/>
                      <w:color w:val="000000"/>
                    </w:rPr>
                    <w:t>注：利旧原服务器</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八、技术支撑与运维服务</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技术支撑与运维服务</w:t>
                  </w:r>
                </w:p>
              </w:tc>
              <w:tc>
                <w:tcPr>
                  <w:tcW w:type="dxa" w:w="150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1、提供本项目建设内容的一年技术支持服务。</w:t>
                  </w:r>
                  <w:r>
                    <w:br/>
                  </w:r>
                  <w:r>
                    <w:rPr>
                      <w:rFonts w:ascii="仿宋_GB2312" w:hAnsi="仿宋_GB2312" w:cs="仿宋_GB2312" w:eastAsia="仿宋_GB2312"/>
                      <w:sz w:val="24"/>
                      <w:color w:val="000000"/>
                    </w:rPr>
                    <w:t>2、操作培训：服务期内提供培训服务，包括使用方法、故障排查等。</w:t>
                  </w:r>
                  <w:r>
                    <w:br/>
                  </w:r>
                  <w:r>
                    <w:rPr>
                      <w:rFonts w:ascii="仿宋_GB2312" w:hAnsi="仿宋_GB2312" w:cs="仿宋_GB2312" w:eastAsia="仿宋_GB2312"/>
                      <w:sz w:val="24"/>
                      <w:color w:val="000000"/>
                    </w:rPr>
                    <w:t>3、定期维护：定期对系统进行维护和保养，检查设备的运行状态等。</w:t>
                  </w:r>
                  <w:r>
                    <w:br/>
                  </w:r>
                  <w:r>
                    <w:rPr>
                      <w:rFonts w:ascii="仿宋_GB2312" w:hAnsi="仿宋_GB2312" w:cs="仿宋_GB2312" w:eastAsia="仿宋_GB2312"/>
                      <w:sz w:val="24"/>
                      <w:color w:val="000000"/>
                    </w:rPr>
                    <w:t>4、技术支持：帮助用户了解和掌握系统的各项性能，及时解决用户在使用过程中遇到的问题。</w:t>
                  </w:r>
                  <w:r>
                    <w:br/>
                  </w:r>
                  <w:r>
                    <w:rPr>
                      <w:rFonts w:ascii="仿宋_GB2312" w:hAnsi="仿宋_GB2312" w:cs="仿宋_GB2312" w:eastAsia="仿宋_GB2312"/>
                      <w:sz w:val="24"/>
                      <w:color w:val="000000"/>
                    </w:rPr>
                    <w:t>5、上门服务：专业技术人员现场运维服务。</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年</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标的名称：技术侦查设备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FF"/>
              </w:rPr>
              <w:t>采购包</w:t>
            </w:r>
            <w:r>
              <w:rPr>
                <w:rFonts w:ascii="仿宋_GB2312" w:hAnsi="仿宋_GB2312" w:cs="仿宋_GB2312" w:eastAsia="仿宋_GB2312"/>
                <w:sz w:val="24"/>
                <w:color w:val="0000FF"/>
              </w:rPr>
              <w:t>2</w:t>
            </w:r>
            <w:r>
              <w:rPr>
                <w:rFonts w:ascii="仿宋_GB2312" w:hAnsi="仿宋_GB2312" w:cs="仿宋_GB2312" w:eastAsia="仿宋_GB2312"/>
                <w:sz w:val="24"/>
                <w:color w:val="0000FF"/>
              </w:rPr>
              <w:t>核心产品为</w:t>
            </w:r>
            <w:r>
              <w:rPr>
                <w:rFonts w:ascii="仿宋_GB2312" w:hAnsi="仿宋_GB2312" w:cs="仿宋_GB2312" w:eastAsia="仿宋_GB2312"/>
                <w:sz w:val="24"/>
                <w:color w:val="0000FF"/>
              </w:rPr>
              <w:t>“三维现场采集系统”</w:t>
            </w:r>
          </w:p>
          <w:tbl>
            <w:tblPr>
              <w:tblBorders>
                <w:top w:val="none" w:color="000000" w:sz="4"/>
                <w:left w:val="none" w:color="000000" w:sz="4"/>
                <w:bottom w:val="none" w:color="000000" w:sz="4"/>
                <w:right w:val="none" w:color="000000" w:sz="4"/>
                <w:insideH w:val="none"/>
                <w:insideV w:val="none"/>
              </w:tblBorders>
            </w:tblPr>
            <w:tblGrid>
              <w:gridCol w:w="184"/>
              <w:gridCol w:w="255"/>
              <w:gridCol w:w="1642"/>
              <w:gridCol w:w="243"/>
              <w:gridCol w:w="220"/>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0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一、三维现场采集系统</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三维现场采集系统</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采集系统</w:t>
                  </w:r>
                </w:p>
                <w:p>
                  <w:pPr>
                    <w:pStyle w:val="null3"/>
                    <w:jc w:val="left"/>
                  </w:pPr>
                  <w:r>
                    <w:rPr>
                      <w:rFonts w:ascii="仿宋_GB2312" w:hAnsi="仿宋_GB2312" w:cs="仿宋_GB2312" w:eastAsia="仿宋_GB2312"/>
                      <w:sz w:val="24"/>
                      <w:color w:val="000000"/>
                    </w:rPr>
                    <w:t>（一）硬件参数</w:t>
                  </w:r>
                </w:p>
                <w:p>
                  <w:pPr>
                    <w:pStyle w:val="null3"/>
                    <w:jc w:val="left"/>
                  </w:pPr>
                  <w:r>
                    <w:rPr>
                      <w:rFonts w:ascii="仿宋_GB2312" w:hAnsi="仿宋_GB2312" w:cs="仿宋_GB2312" w:eastAsia="仿宋_GB2312"/>
                      <w:sz w:val="24"/>
                      <w:color w:val="000000"/>
                    </w:rPr>
                    <w:t>1.主机重量：≤2.7kg；</w:t>
                  </w:r>
                </w:p>
                <w:p>
                  <w:pPr>
                    <w:pStyle w:val="null3"/>
                    <w:jc w:val="left"/>
                  </w:pPr>
                  <w:r>
                    <w:rPr>
                      <w:rFonts w:ascii="仿宋_GB2312" w:hAnsi="仿宋_GB2312" w:cs="仿宋_GB2312" w:eastAsia="仿宋_GB2312"/>
                      <w:sz w:val="24"/>
                      <w:color w:val="000000"/>
                    </w:rPr>
                    <w:t>★2.激光最远探测距离：≥90m ；</w:t>
                  </w:r>
                </w:p>
                <w:p>
                  <w:pPr>
                    <w:pStyle w:val="null3"/>
                    <w:jc w:val="left"/>
                  </w:pPr>
                  <w:r>
                    <w:rPr>
                      <w:rFonts w:ascii="仿宋_GB2312" w:hAnsi="仿宋_GB2312" w:cs="仿宋_GB2312" w:eastAsia="仿宋_GB2312"/>
                      <w:sz w:val="24"/>
                      <w:color w:val="000000"/>
                    </w:rPr>
                    <w:t>3.100平米空间范围内15点位扫描总时长：≤7分钟；</w:t>
                  </w:r>
                </w:p>
                <w:p>
                  <w:pPr>
                    <w:pStyle w:val="null3"/>
                    <w:jc w:val="left"/>
                  </w:pPr>
                  <w:r>
                    <w:rPr>
                      <w:rFonts w:ascii="仿宋_GB2312" w:hAnsi="仿宋_GB2312" w:cs="仿宋_GB2312" w:eastAsia="仿宋_GB2312"/>
                      <w:sz w:val="24"/>
                      <w:color w:val="000000"/>
                    </w:rPr>
                    <w:t>★4.单点位采集时长：≤15秒；</w:t>
                  </w:r>
                </w:p>
                <w:p>
                  <w:pPr>
                    <w:pStyle w:val="null3"/>
                    <w:jc w:val="left"/>
                  </w:pPr>
                  <w:r>
                    <w:rPr>
                      <w:rFonts w:ascii="仿宋_GB2312" w:hAnsi="仿宋_GB2312" w:cs="仿宋_GB2312" w:eastAsia="仿宋_GB2312"/>
                      <w:sz w:val="24"/>
                      <w:color w:val="000000"/>
                    </w:rPr>
                    <w:t>5.单点位平均处理时长：≤1分钟；</w:t>
                  </w:r>
                </w:p>
                <w:p>
                  <w:pPr>
                    <w:pStyle w:val="null3"/>
                    <w:jc w:val="left"/>
                  </w:pPr>
                  <w:r>
                    <w:rPr>
                      <w:rFonts w:ascii="仿宋_GB2312" w:hAnsi="仿宋_GB2312" w:cs="仿宋_GB2312" w:eastAsia="仿宋_GB2312"/>
                      <w:sz w:val="24"/>
                      <w:color w:val="000000"/>
                    </w:rPr>
                    <w:t>★6.摄像头抓拍图像像素数：≥4700万像素 ；</w:t>
                  </w:r>
                </w:p>
                <w:p>
                  <w:pPr>
                    <w:pStyle w:val="null3"/>
                    <w:jc w:val="left"/>
                  </w:pPr>
                  <w:r>
                    <w:rPr>
                      <w:rFonts w:ascii="仿宋_GB2312" w:hAnsi="仿宋_GB2312" w:cs="仿宋_GB2312" w:eastAsia="仿宋_GB2312"/>
                      <w:sz w:val="24"/>
                      <w:color w:val="000000"/>
                    </w:rPr>
                    <w:t>★7.拼接后的全景图像分辨率(像素数）：≥24000</w:t>
                  </w:r>
                  <w:r>
                    <w:rPr>
                      <w:rFonts w:ascii="仿宋_GB2312" w:hAnsi="仿宋_GB2312" w:cs="仿宋_GB2312" w:eastAsia="仿宋_GB2312"/>
                      <w:sz w:val="24"/>
                    </w:rPr>
                    <w:t>×</w:t>
                  </w:r>
                  <w:r>
                    <w:rPr>
                      <w:rFonts w:ascii="仿宋_GB2312" w:hAnsi="仿宋_GB2312" w:cs="仿宋_GB2312" w:eastAsia="仿宋_GB2312"/>
                      <w:sz w:val="24"/>
                      <w:color w:val="000000"/>
                    </w:rPr>
                    <w:t>12000像素；</w:t>
                  </w:r>
                </w:p>
                <w:p>
                  <w:pPr>
                    <w:pStyle w:val="null3"/>
                    <w:jc w:val="left"/>
                  </w:pPr>
                  <w:r>
                    <w:rPr>
                      <w:rFonts w:ascii="仿宋_GB2312" w:hAnsi="仿宋_GB2312" w:cs="仿宋_GB2312" w:eastAsia="仿宋_GB2312"/>
                      <w:sz w:val="24"/>
                      <w:color w:val="000000"/>
                    </w:rPr>
                    <w:t>8.摄像头最近拍摄距离：＜0.1m；</w:t>
                  </w:r>
                </w:p>
                <w:p>
                  <w:pPr>
                    <w:pStyle w:val="null3"/>
                    <w:jc w:val="left"/>
                  </w:pPr>
                  <w:r>
                    <w:rPr>
                      <w:rFonts w:ascii="仿宋_GB2312" w:hAnsi="仿宋_GB2312" w:cs="仿宋_GB2312" w:eastAsia="仿宋_GB2312"/>
                      <w:sz w:val="24"/>
                      <w:color w:val="000000"/>
                    </w:rPr>
                    <w:t>★9.在10m范围内测距误差：＜1厘米；</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rPr>
                    <w:t>▲</w:t>
                  </w:r>
                  <w:r>
                    <w:rPr>
                      <w:rFonts w:ascii="仿宋_GB2312" w:hAnsi="仿宋_GB2312" w:cs="仿宋_GB2312" w:eastAsia="仿宋_GB2312"/>
                      <w:sz w:val="24"/>
                    </w:rPr>
                    <w:t>激光脉冲频率</w:t>
                  </w:r>
                  <w:r>
                    <w:rPr>
                      <w:rFonts w:ascii="仿宋_GB2312" w:hAnsi="仿宋_GB2312" w:cs="仿宋_GB2312" w:eastAsia="仿宋_GB2312"/>
                      <w:sz w:val="24"/>
                    </w:rPr>
                    <w:t>：</w:t>
                  </w:r>
                  <w:r>
                    <w:rPr>
                      <w:rFonts w:ascii="仿宋_GB2312" w:hAnsi="仿宋_GB2312" w:cs="仿宋_GB2312" w:eastAsia="仿宋_GB2312"/>
                      <w:sz w:val="24"/>
                    </w:rPr>
                    <w:t>≥220000HZ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11.续航能力：≥3小时连续工作；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支持多楼层扫描、拍摄、拼接功能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具备点位自动对齐功能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采集过程中可在主机中实时预览全景图像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主机中可以显示实时采集进度</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16.支持多类模块扩展（如补光灯、实时动态定位设备RTK）；</w:t>
                  </w:r>
                </w:p>
                <w:p>
                  <w:pPr>
                    <w:pStyle w:val="null3"/>
                    <w:jc w:val="left"/>
                  </w:pPr>
                  <w:r>
                    <w:rPr>
                      <w:rFonts w:ascii="仿宋_GB2312" w:hAnsi="仿宋_GB2312" w:cs="仿宋_GB2312" w:eastAsia="仿宋_GB2312"/>
                      <w:sz w:val="24"/>
                      <w:color w:val="000000"/>
                    </w:rPr>
                    <w:t>17.支持夜间拍摄，搭配白光补光灯，可识别距样机10米处的人体轮廓；</w:t>
                  </w:r>
                </w:p>
                <w:p>
                  <w:pPr>
                    <w:pStyle w:val="null3"/>
                    <w:jc w:val="left"/>
                  </w:pPr>
                  <w:r>
                    <w:rPr>
                      <w:rFonts w:ascii="仿宋_GB2312" w:hAnsi="仿宋_GB2312" w:cs="仿宋_GB2312" w:eastAsia="仿宋_GB2312"/>
                      <w:sz w:val="24"/>
                      <w:color w:val="000000"/>
                    </w:rPr>
                    <w:t>18.</w:t>
                  </w:r>
                  <w:r>
                    <w:rPr>
                      <w:rFonts w:ascii="仿宋_GB2312" w:hAnsi="仿宋_GB2312" w:cs="仿宋_GB2312" w:eastAsia="仿宋_GB2312"/>
                      <w:sz w:val="24"/>
                    </w:rPr>
                    <w:t>可在主机中显示上色后的点云图像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19.接入实时动态定位设备（RTK）后，可显示采集的位置信息；</w:t>
                  </w:r>
                </w:p>
                <w:p>
                  <w:pPr>
                    <w:pStyle w:val="null3"/>
                    <w:jc w:val="left"/>
                  </w:pPr>
                  <w:r>
                    <w:rPr>
                      <w:rFonts w:ascii="仿宋_GB2312" w:hAnsi="仿宋_GB2312" w:cs="仿宋_GB2312" w:eastAsia="仿宋_GB2312"/>
                      <w:sz w:val="24"/>
                      <w:color w:val="000000"/>
                    </w:rPr>
                    <w:t>20.支持对全景图像进行自动拼接、自动白平衡优化、宽动态调整，采集过程中可在采集设备中实时预览全景图像；</w:t>
                  </w:r>
                </w:p>
                <w:p>
                  <w:pPr>
                    <w:pStyle w:val="null3"/>
                    <w:jc w:val="left"/>
                  </w:pPr>
                  <w:r>
                    <w:rPr>
                      <w:rFonts w:ascii="仿宋_GB2312" w:hAnsi="仿宋_GB2312" w:cs="仿宋_GB2312" w:eastAsia="仿宋_GB2312"/>
                      <w:sz w:val="24"/>
                      <w:color w:val="000000"/>
                    </w:rPr>
                    <w:t>21.支持高速单点位采集，可一键式、快速、自动化完成数据采集，支持点云数据裁剪；</w:t>
                  </w:r>
                </w:p>
                <w:p>
                  <w:pPr>
                    <w:pStyle w:val="null3"/>
                    <w:jc w:val="left"/>
                  </w:pPr>
                  <w:r>
                    <w:rPr>
                      <w:rFonts w:ascii="仿宋_GB2312" w:hAnsi="仿宋_GB2312" w:cs="仿宋_GB2312" w:eastAsia="仿宋_GB2312"/>
                      <w:sz w:val="24"/>
                      <w:color w:val="000000"/>
                    </w:rPr>
                    <w:t>22.温度-30℃-40℃、持续时间1h，样机处于工作状态可正常工作。</w:t>
                  </w:r>
                </w:p>
                <w:p>
                  <w:pPr>
                    <w:pStyle w:val="null3"/>
                    <w:jc w:val="left"/>
                  </w:pPr>
                  <w:r>
                    <w:rPr>
                      <w:rFonts w:ascii="仿宋_GB2312" w:hAnsi="仿宋_GB2312" w:cs="仿宋_GB2312" w:eastAsia="仿宋_GB2312"/>
                      <w:sz w:val="24"/>
                      <w:color w:val="000000"/>
                    </w:rPr>
                    <w:t>（二）移动端</w:t>
                  </w:r>
                  <w:r>
                    <w:rPr>
                      <w:rFonts w:ascii="仿宋_GB2312" w:hAnsi="仿宋_GB2312" w:cs="仿宋_GB2312" w:eastAsia="仿宋_GB2312"/>
                      <w:sz w:val="24"/>
                      <w:color w:val="000000"/>
                    </w:rPr>
                    <w:t>APP功能</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rPr>
                    <w:t>▲</w:t>
                  </w:r>
                  <w:r>
                    <w:rPr>
                      <w:rFonts w:ascii="仿宋_GB2312" w:hAnsi="仿宋_GB2312" w:cs="仿宋_GB2312" w:eastAsia="仿宋_GB2312"/>
                      <w:sz w:val="24"/>
                    </w:rPr>
                    <w:t>支持新增痕迹，展示痕迹列表</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rPr>
                    <w:t>可操控相机，支持实时查看拍摄内容；</w:t>
                  </w:r>
                </w:p>
                <w:p>
                  <w:pPr>
                    <w:pStyle w:val="null3"/>
                    <w:jc w:val="left"/>
                  </w:pPr>
                  <w:r>
                    <w:rPr>
                      <w:rFonts w:ascii="仿宋_GB2312" w:hAnsi="仿宋_GB2312" w:cs="仿宋_GB2312" w:eastAsia="仿宋_GB2312"/>
                      <w:sz w:val="24"/>
                    </w:rPr>
                    <w:t>3.可实时查看扫描过程中点云效果及呈现的2D或3D实景效果图；</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AI截取概貌照，显示照片列表</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支持移动端平面图绘制，平面图信息添加</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w:t>
                  </w:r>
                  <w:r>
                    <w:rPr>
                      <w:rFonts w:ascii="仿宋_GB2312" w:hAnsi="仿宋_GB2312" w:cs="仿宋_GB2312" w:eastAsia="仿宋_GB2312"/>
                      <w:sz w:val="24"/>
                    </w:rPr>
                    <w:t>自动</w:t>
                  </w:r>
                  <w:r>
                    <w:rPr>
                      <w:rFonts w:ascii="仿宋_GB2312" w:hAnsi="仿宋_GB2312" w:cs="仿宋_GB2312" w:eastAsia="仿宋_GB2312"/>
                      <w:sz w:val="24"/>
                    </w:rPr>
                    <w:t>生成笔录</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具有摆点检测功能</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支持实时预览采集效果</w:t>
                  </w:r>
                </w:p>
                <w:p>
                  <w:pPr>
                    <w:pStyle w:val="null3"/>
                    <w:jc w:val="left"/>
                  </w:pPr>
                  <w:r>
                    <w:rPr>
                      <w:rFonts w:ascii="仿宋_GB2312" w:hAnsi="仿宋_GB2312" w:cs="仿宋_GB2312" w:eastAsia="仿宋_GB2312"/>
                      <w:sz w:val="24"/>
                    </w:rPr>
                    <w:t>9.支持连接不少于5款市面主流全景相机进行三维数据采集</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color w:val="000000"/>
                    </w:rPr>
                    <w:t>支持警务通连接硬件进行数据采集，数据全程公安内网</w:t>
                  </w:r>
                </w:p>
                <w:p>
                  <w:pPr>
                    <w:pStyle w:val="null3"/>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 xml:space="preserve">PC端软件功能                                               </w:t>
                  </w:r>
                </w:p>
                <w:p>
                  <w:pPr>
                    <w:pStyle w:val="null3"/>
                    <w:numPr>
                      <w:ilvl w:val="0"/>
                      <w:numId w:val="2"/>
                    </w:numPr>
                    <w:jc w:val="left"/>
                  </w:pPr>
                  <w:r>
                    <w:rPr>
                      <w:rFonts w:ascii="仿宋_GB2312" w:hAnsi="仿宋_GB2312" w:cs="仿宋_GB2312" w:eastAsia="仿宋_GB2312"/>
                      <w:sz w:val="24"/>
                    </w:rPr>
                    <w:t>▲</w:t>
                  </w:r>
                  <w:r>
                    <w:rPr>
                      <w:rFonts w:ascii="仿宋_GB2312" w:hAnsi="仿宋_GB2312" w:cs="仿宋_GB2312" w:eastAsia="仿宋_GB2312"/>
                      <w:sz w:val="24"/>
                    </w:rPr>
                    <w:t>能自动生成带图例和尺寸信息的符合现场勘查制图规范的现场平面图，支持修改平面户型图，包括朝向、墙体、图例等</w:t>
                  </w:r>
                </w:p>
                <w:p>
                  <w:pPr>
                    <w:pStyle w:val="null3"/>
                    <w:numPr>
                      <w:ilvl w:val="0"/>
                      <w:numId w:val="2"/>
                    </w:numPr>
                    <w:jc w:val="left"/>
                  </w:pPr>
                  <w:r>
                    <w:rPr>
                      <w:rFonts w:ascii="仿宋_GB2312" w:hAnsi="仿宋_GB2312" w:cs="仿宋_GB2312" w:eastAsia="仿宋_GB2312"/>
                      <w:sz w:val="24"/>
                    </w:rPr>
                    <w:t>▲</w:t>
                  </w:r>
                  <w:r>
                    <w:rPr>
                      <w:rFonts w:ascii="仿宋_GB2312" w:hAnsi="仿宋_GB2312" w:cs="仿宋_GB2312" w:eastAsia="仿宋_GB2312"/>
                      <w:sz w:val="24"/>
                    </w:rPr>
                    <w:t>自动生成规范的现勘笔录</w:t>
                  </w:r>
                </w:p>
                <w:p>
                  <w:pPr>
                    <w:pStyle w:val="null3"/>
                    <w:numPr>
                      <w:ilvl w:val="0"/>
                      <w:numId w:val="2"/>
                    </w:numPr>
                    <w:jc w:val="left"/>
                  </w:pPr>
                  <w:r>
                    <w:rPr>
                      <w:rFonts w:ascii="仿宋_GB2312" w:hAnsi="仿宋_GB2312" w:cs="仿宋_GB2312" w:eastAsia="仿宋_GB2312"/>
                      <w:sz w:val="24"/>
                    </w:rPr>
                    <w:t>▲</w:t>
                  </w:r>
                  <w:r>
                    <w:rPr>
                      <w:rFonts w:ascii="仿宋_GB2312" w:hAnsi="仿宋_GB2312" w:cs="仿宋_GB2312" w:eastAsia="仿宋_GB2312"/>
                      <w:sz w:val="24"/>
                    </w:rPr>
                    <w:t>自动生成符合要求的案件照片卷</w:t>
                  </w:r>
                </w:p>
                <w:p>
                  <w:pPr>
                    <w:pStyle w:val="null3"/>
                    <w:numPr>
                      <w:ilvl w:val="0"/>
                      <w:numId w:val="2"/>
                    </w:numPr>
                    <w:jc w:val="left"/>
                  </w:pPr>
                  <w:r>
                    <w:rPr>
                      <w:rFonts w:ascii="仿宋_GB2312" w:hAnsi="仿宋_GB2312" w:cs="仿宋_GB2312" w:eastAsia="仿宋_GB2312"/>
                      <w:sz w:val="24"/>
                    </w:rPr>
                    <w:t>AI自动截取现场图</w:t>
                  </w:r>
                </w:p>
                <w:p>
                  <w:pPr>
                    <w:pStyle w:val="null3"/>
                    <w:numPr>
                      <w:ilvl w:val="0"/>
                      <w:numId w:val="2"/>
                    </w:numPr>
                    <w:jc w:val="left"/>
                  </w:pPr>
                  <w:r>
                    <w:rPr>
                      <w:rFonts w:ascii="仿宋_GB2312" w:hAnsi="仿宋_GB2312" w:cs="仿宋_GB2312" w:eastAsia="仿宋_GB2312"/>
                      <w:sz w:val="24"/>
                    </w:rPr>
                    <w:t>支持空间自由截图作为现场照片</w:t>
                  </w:r>
                </w:p>
                <w:p>
                  <w:pPr>
                    <w:pStyle w:val="null3"/>
                    <w:numPr>
                      <w:ilvl w:val="0"/>
                      <w:numId w:val="2"/>
                    </w:numPr>
                    <w:jc w:val="left"/>
                  </w:pPr>
                  <w:r>
                    <w:rPr>
                      <w:rFonts w:ascii="仿宋_GB2312" w:hAnsi="仿宋_GB2312" w:cs="仿宋_GB2312" w:eastAsia="仿宋_GB2312"/>
                      <w:sz w:val="24"/>
                    </w:rPr>
                    <w:t>▲</w:t>
                  </w:r>
                  <w:r>
                    <w:rPr>
                      <w:rFonts w:ascii="仿宋_GB2312" w:hAnsi="仿宋_GB2312" w:cs="仿宋_GB2312" w:eastAsia="仿宋_GB2312"/>
                      <w:sz w:val="24"/>
                    </w:rPr>
                    <w:t>自动识别画面中的人像，可对人脸位置标注马赛克</w:t>
                  </w:r>
                </w:p>
                <w:p>
                  <w:pPr>
                    <w:pStyle w:val="null3"/>
                    <w:numPr>
                      <w:ilvl w:val="0"/>
                      <w:numId w:val="2"/>
                    </w:numPr>
                    <w:jc w:val="left"/>
                  </w:pPr>
                  <w:r>
                    <w:rPr>
                      <w:rFonts w:ascii="仿宋_GB2312" w:hAnsi="仿宋_GB2312" w:cs="仿宋_GB2312" w:eastAsia="仿宋_GB2312"/>
                      <w:sz w:val="24"/>
                    </w:rPr>
                    <w:t>▲具备</w:t>
                  </w:r>
                  <w:r>
                    <w:rPr>
                      <w:rFonts w:ascii="仿宋_GB2312" w:hAnsi="仿宋_GB2312" w:cs="仿宋_GB2312" w:eastAsia="仿宋_GB2312"/>
                      <w:sz w:val="24"/>
                    </w:rPr>
                    <w:t>案件汇报功能</w:t>
                  </w:r>
                  <w:r>
                    <w:rPr>
                      <w:rFonts w:ascii="仿宋_GB2312" w:hAnsi="仿宋_GB2312" w:cs="仿宋_GB2312" w:eastAsia="仿宋_GB2312"/>
                      <w:sz w:val="24"/>
                    </w:rPr>
                    <w:t>，</w:t>
                  </w:r>
                  <w:r>
                    <w:rPr>
                      <w:rFonts w:ascii="仿宋_GB2312" w:hAnsi="仿宋_GB2312" w:cs="仿宋_GB2312" w:eastAsia="仿宋_GB2312"/>
                      <w:sz w:val="24"/>
                    </w:rPr>
                    <w:t>可以设置关键帧，按顺序播放，汇报模式可以上传图像、视频，支持汇报内容导出</w:t>
                  </w:r>
                </w:p>
                <w:p>
                  <w:pPr>
                    <w:pStyle w:val="null3"/>
                    <w:numPr>
                      <w:ilvl w:val="0"/>
                      <w:numId w:val="2"/>
                    </w:numPr>
                    <w:jc w:val="left"/>
                  </w:pPr>
                  <w:r>
                    <w:rPr>
                      <w:rFonts w:ascii="仿宋_GB2312" w:hAnsi="仿宋_GB2312" w:cs="仿宋_GB2312" w:eastAsia="仿宋_GB2312"/>
                      <w:sz w:val="24"/>
                    </w:rPr>
                    <w:t>对空间内</w:t>
                  </w:r>
                  <w:r>
                    <w:rPr>
                      <w:rFonts w:ascii="仿宋_GB2312" w:hAnsi="仿宋_GB2312" w:cs="仿宋_GB2312" w:eastAsia="仿宋_GB2312"/>
                      <w:sz w:val="24"/>
                    </w:rPr>
                    <w:t>不少于</w:t>
                  </w:r>
                  <w:r>
                    <w:rPr>
                      <w:rFonts w:ascii="仿宋_GB2312" w:hAnsi="仿宋_GB2312" w:cs="仿宋_GB2312" w:eastAsia="仿宋_GB2312"/>
                      <w:sz w:val="24"/>
                    </w:rPr>
                    <w:t>100类物体进行自动识别并按户型分间归类展示</w:t>
                  </w:r>
                </w:p>
                <w:p>
                  <w:pPr>
                    <w:pStyle w:val="null3"/>
                    <w:numPr>
                      <w:ilvl w:val="0"/>
                      <w:numId w:val="2"/>
                    </w:numPr>
                    <w:jc w:val="left"/>
                  </w:pPr>
                  <w:r>
                    <w:rPr>
                      <w:rFonts w:ascii="仿宋_GB2312" w:hAnsi="仿宋_GB2312" w:cs="仿宋_GB2312" w:eastAsia="仿宋_GB2312"/>
                      <w:sz w:val="24"/>
                    </w:rPr>
                    <w:t>采集过程中不连贯的点位可以进行强制联通</w:t>
                  </w:r>
                  <w:r>
                    <w:rPr>
                      <w:rFonts w:ascii="仿宋_GB2312" w:hAnsi="仿宋_GB2312" w:cs="仿宋_GB2312" w:eastAsia="仿宋_GB2312"/>
                      <w:sz w:val="24"/>
                    </w:rPr>
                    <w:t>；</w:t>
                  </w:r>
                </w:p>
                <w:p>
                  <w:pPr>
                    <w:pStyle w:val="null3"/>
                    <w:numPr>
                      <w:ilvl w:val="0"/>
                      <w:numId w:val="2"/>
                    </w:numPr>
                    <w:jc w:val="left"/>
                  </w:pPr>
                  <w:r>
                    <w:rPr>
                      <w:rFonts w:ascii="仿宋_GB2312" w:hAnsi="仿宋_GB2312" w:cs="仿宋_GB2312" w:eastAsia="仿宋_GB2312"/>
                      <w:sz w:val="24"/>
                    </w:rPr>
                    <w:t>支持空间内的距离、高度、面积等测量</w:t>
                  </w:r>
                </w:p>
                <w:p>
                  <w:pPr>
                    <w:pStyle w:val="null3"/>
                    <w:numPr>
                      <w:ilvl w:val="0"/>
                      <w:numId w:val="2"/>
                    </w:numPr>
                    <w:jc w:val="left"/>
                  </w:pPr>
                  <w:r>
                    <w:rPr>
                      <w:rFonts w:ascii="仿宋_GB2312" w:hAnsi="仿宋_GB2312" w:cs="仿宋_GB2312" w:eastAsia="仿宋_GB2312"/>
                      <w:sz w:val="24"/>
                    </w:rPr>
                    <w:t>可</w:t>
                  </w:r>
                  <w:r>
                    <w:rPr>
                      <w:rFonts w:ascii="仿宋_GB2312" w:hAnsi="仿宋_GB2312" w:cs="仿宋_GB2312" w:eastAsia="仿宋_GB2312"/>
                      <w:sz w:val="24"/>
                    </w:rPr>
                    <w:t>对空间区域</w:t>
                  </w:r>
                  <w:r>
                    <w:rPr>
                      <w:rFonts w:ascii="仿宋_GB2312" w:hAnsi="仿宋_GB2312" w:cs="仿宋_GB2312" w:eastAsia="仿宋_GB2312"/>
                      <w:sz w:val="24"/>
                    </w:rPr>
                    <w:t>进行标注</w:t>
                  </w:r>
                </w:p>
                <w:p>
                  <w:pPr>
                    <w:pStyle w:val="null3"/>
                    <w:numPr>
                      <w:ilvl w:val="0"/>
                      <w:numId w:val="2"/>
                    </w:numPr>
                    <w:jc w:val="left"/>
                  </w:pPr>
                  <w:r>
                    <w:rPr>
                      <w:rFonts w:ascii="仿宋_GB2312" w:hAnsi="仿宋_GB2312" w:cs="仿宋_GB2312" w:eastAsia="仿宋_GB2312"/>
                      <w:sz w:val="24"/>
                    </w:rPr>
                    <w:t>支持地图选点自动生成现场方位图</w:t>
                  </w:r>
                </w:p>
                <w:p>
                  <w:pPr>
                    <w:pStyle w:val="null3"/>
                    <w:numPr>
                      <w:ilvl w:val="0"/>
                      <w:numId w:val="2"/>
                    </w:numPr>
                    <w:jc w:val="left"/>
                  </w:pPr>
                  <w:r>
                    <w:rPr>
                      <w:rFonts w:ascii="仿宋_GB2312" w:hAnsi="仿宋_GB2312" w:cs="仿宋_GB2312" w:eastAsia="仿宋_GB2312"/>
                      <w:sz w:val="24"/>
                    </w:rPr>
                    <w:t>▲</w:t>
                  </w:r>
                  <w:r>
                    <w:rPr>
                      <w:rFonts w:ascii="仿宋_GB2312" w:hAnsi="仿宋_GB2312" w:cs="仿宋_GB2312" w:eastAsia="仿宋_GB2312"/>
                      <w:sz w:val="24"/>
                    </w:rPr>
                    <w:t>支持添加痕迹标签，包括</w:t>
                  </w:r>
                  <w:r>
                    <w:rPr>
                      <w:rFonts w:ascii="仿宋_GB2312" w:hAnsi="仿宋_GB2312" w:cs="仿宋_GB2312" w:eastAsia="仿宋_GB2312"/>
                      <w:sz w:val="24"/>
                    </w:rPr>
                    <w:t>手印、足迹、血迹、尸体和其他</w:t>
                  </w:r>
                  <w:r>
                    <w:rPr>
                      <w:rFonts w:ascii="仿宋_GB2312" w:hAnsi="仿宋_GB2312" w:cs="仿宋_GB2312" w:eastAsia="仿宋_GB2312"/>
                      <w:sz w:val="24"/>
                    </w:rPr>
                    <w:t>分类，展示痕迹列表</w:t>
                  </w:r>
                </w:p>
                <w:p>
                  <w:pPr>
                    <w:pStyle w:val="null3"/>
                    <w:numPr>
                      <w:ilvl w:val="0"/>
                      <w:numId w:val="2"/>
                    </w:numPr>
                    <w:jc w:val="left"/>
                  </w:pPr>
                  <w:r>
                    <w:rPr>
                      <w:rFonts w:ascii="仿宋_GB2312" w:hAnsi="仿宋_GB2312" w:cs="仿宋_GB2312" w:eastAsia="仿宋_GB2312"/>
                      <w:sz w:val="24"/>
                    </w:rPr>
                    <w:t>融合接入三维激光扫描仪、无人机等三维设备采集的数据，实现数据模型融合</w:t>
                  </w:r>
                </w:p>
                <w:p>
                  <w:pPr>
                    <w:pStyle w:val="null3"/>
                    <w:numPr>
                      <w:ilvl w:val="0"/>
                      <w:numId w:val="2"/>
                    </w:numPr>
                    <w:jc w:val="left"/>
                  </w:pPr>
                  <w:r>
                    <w:rPr>
                      <w:rFonts w:ascii="仿宋_GB2312" w:hAnsi="仿宋_GB2312" w:cs="仿宋_GB2312" w:eastAsia="仿宋_GB2312"/>
                      <w:sz w:val="24"/>
                    </w:rPr>
                    <w:t>可对模型进行修剪</w:t>
                  </w:r>
                </w:p>
                <w:p>
                  <w:pPr>
                    <w:pStyle w:val="null3"/>
                    <w:numPr>
                      <w:ilvl w:val="0"/>
                      <w:numId w:val="2"/>
                    </w:numPr>
                    <w:jc w:val="left"/>
                  </w:pPr>
                  <w:r>
                    <w:rPr>
                      <w:rFonts w:ascii="仿宋_GB2312" w:hAnsi="仿宋_GB2312" w:cs="仿宋_GB2312" w:eastAsia="仿宋_GB2312"/>
                      <w:sz w:val="24"/>
                    </w:rPr>
                    <w:t>平台可以对单位、人员进行管理，支持组织机构管理</w:t>
                  </w:r>
                </w:p>
                <w:p>
                  <w:pPr>
                    <w:pStyle w:val="null3"/>
                    <w:numPr>
                      <w:ilvl w:val="0"/>
                      <w:numId w:val="2"/>
                    </w:numPr>
                    <w:jc w:val="left"/>
                  </w:pPr>
                  <w:r>
                    <w:rPr>
                      <w:rFonts w:ascii="仿宋_GB2312" w:hAnsi="仿宋_GB2312" w:cs="仿宋_GB2312" w:eastAsia="仿宋_GB2312"/>
                      <w:sz w:val="24"/>
                    </w:rPr>
                    <w:t>支持案件信息录入，包括案件名称、案件编号、案件类别、案发区域、案发地点、是否命案、是否刑案、经纬度数据录入</w:t>
                  </w:r>
                </w:p>
                <w:p>
                  <w:pPr>
                    <w:pStyle w:val="null3"/>
                    <w:numPr>
                      <w:ilvl w:val="0"/>
                      <w:numId w:val="2"/>
                    </w:numPr>
                    <w:jc w:val="left"/>
                  </w:pPr>
                  <w:r>
                    <w:rPr>
                      <w:rFonts w:ascii="仿宋_GB2312" w:hAnsi="仿宋_GB2312" w:cs="仿宋_GB2312" w:eastAsia="仿宋_GB2312"/>
                      <w:sz w:val="24"/>
                    </w:rPr>
                    <w:t>支持勘验信息录入，包括接警时间、接警人、指派</w:t>
                  </w:r>
                  <w:r>
                    <w:rPr>
                      <w:rFonts w:ascii="仿宋_GB2312" w:hAnsi="仿宋_GB2312" w:cs="仿宋_GB2312" w:eastAsia="仿宋_GB2312"/>
                      <w:sz w:val="24"/>
                    </w:rPr>
                    <w:t>/报告单位、勘验</w:t>
                  </w:r>
                  <w:r>
                    <w:rPr>
                      <w:rFonts w:ascii="仿宋_GB2312" w:hAnsi="仿宋_GB2312" w:cs="仿宋_GB2312" w:eastAsia="仿宋_GB2312"/>
                      <w:sz w:val="24"/>
                    </w:rPr>
                    <w:t>事由</w:t>
                  </w:r>
                  <w:r>
                    <w:rPr>
                      <w:rFonts w:ascii="仿宋_GB2312" w:hAnsi="仿宋_GB2312" w:cs="仿宋_GB2312" w:eastAsia="仿宋_GB2312"/>
                      <w:sz w:val="24"/>
                    </w:rPr>
                    <w:t>、勘验时间、勘验地点、天气情况、现场条件、光照条件、保护时间、现场物品翻动程度、保护人、保护措施、案件发现过程、勘验检查情况、伤亡情况、被害人</w:t>
                  </w:r>
                  <w:r>
                    <w:rPr>
                      <w:rFonts w:ascii="仿宋_GB2312" w:hAnsi="仿宋_GB2312" w:cs="仿宋_GB2312" w:eastAsia="仿宋_GB2312"/>
                      <w:sz w:val="24"/>
                    </w:rPr>
                    <w:t>/报案人信息、现场遗留物、现场处置意见，现场指挥人员、勘验检查人员、到达现场人员、遗失物品清单、见证人等信息录入</w:t>
                  </w:r>
                </w:p>
                <w:p>
                  <w:pPr>
                    <w:pStyle w:val="null3"/>
                    <w:numPr>
                      <w:ilvl w:val="0"/>
                      <w:numId w:val="2"/>
                    </w:numPr>
                    <w:jc w:val="left"/>
                  </w:pPr>
                  <w:r>
                    <w:rPr>
                      <w:rFonts w:ascii="仿宋_GB2312" w:hAnsi="仿宋_GB2312" w:cs="仿宋_GB2312" w:eastAsia="仿宋_GB2312"/>
                      <w:sz w:val="24"/>
                    </w:rPr>
                    <w:t>支持提供案件时间现场痕迹物证标准录入字段，包括名称、类别、类型、特征命数等信息</w:t>
                  </w:r>
                </w:p>
                <w:p>
                  <w:pPr>
                    <w:pStyle w:val="null3"/>
                    <w:numPr>
                      <w:ilvl w:val="0"/>
                      <w:numId w:val="2"/>
                    </w:numPr>
                    <w:jc w:val="left"/>
                  </w:pPr>
                  <w:r>
                    <w:rPr>
                      <w:rFonts w:ascii="仿宋_GB2312" w:hAnsi="仿宋_GB2312" w:cs="仿宋_GB2312" w:eastAsia="仿宋_GB2312"/>
                      <w:sz w:val="24"/>
                    </w:rPr>
                    <w:t>支持案件卷宗上传，包括</w:t>
                  </w:r>
                  <w:r>
                    <w:rPr>
                      <w:rFonts w:ascii="仿宋_GB2312" w:hAnsi="仿宋_GB2312" w:cs="仿宋_GB2312" w:eastAsia="仿宋_GB2312"/>
                      <w:sz w:val="24"/>
                    </w:rPr>
                    <w:t>JPG、PNG、JPEG以及PDF、DOC格式的文件</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三维现场采集系统配套专用补光设备</w:t>
                  </w:r>
                </w:p>
                <w:p>
                  <w:pPr>
                    <w:pStyle w:val="null3"/>
                    <w:jc w:val="center"/>
                  </w:pP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1.采用安全箱包装，设备外壳采用铝合金材质，设备主机≤1.8kg，设备与安全箱的总重量≤3.6kg，外观采用手提式便携设计。</w:t>
                  </w:r>
                </w:p>
                <w:p>
                  <w:pPr>
                    <w:pStyle w:val="null3"/>
                    <w:jc w:val="both"/>
                  </w:pPr>
                  <w:r>
                    <w:rPr>
                      <w:rFonts w:ascii="仿宋_GB2312" w:hAnsi="仿宋_GB2312" w:cs="仿宋_GB2312" w:eastAsia="仿宋_GB2312"/>
                      <w:sz w:val="24"/>
                    </w:rPr>
                    <w:t>2.设备尺寸（长宽高）≤231mm*100mm*136mm。</w:t>
                  </w:r>
                </w:p>
                <w:p>
                  <w:pPr>
                    <w:pStyle w:val="null3"/>
                    <w:jc w:val="both"/>
                  </w:pPr>
                  <w:r>
                    <w:rPr>
                      <w:rFonts w:ascii="仿宋_GB2312" w:hAnsi="仿宋_GB2312" w:cs="仿宋_GB2312" w:eastAsia="仿宋_GB2312"/>
                      <w:sz w:val="24"/>
                    </w:rPr>
                    <w:t>3.出光模式：具有5档出光模式，分别为：弱、中、强、爆闪和 sos 模式，多档位亮度适配三维重建不同环境、不同物体纹理补光需求，爆闪模式可配合三维重建相机同步频闪拍摄。</w:t>
                  </w:r>
                </w:p>
                <w:p>
                  <w:pPr>
                    <w:pStyle w:val="null3"/>
                    <w:jc w:val="both"/>
                  </w:pPr>
                  <w:r>
                    <w:rPr>
                      <w:rFonts w:ascii="仿宋_GB2312" w:hAnsi="仿宋_GB2312" w:cs="仿宋_GB2312" w:eastAsia="仿宋_GB2312"/>
                      <w:sz w:val="24"/>
                    </w:rPr>
                    <w:t>▲4.电量显示：具有电量指示显示灯，方便三维重建作业人员实时监控剩余电量。</w:t>
                  </w:r>
                </w:p>
                <w:p>
                  <w:pPr>
                    <w:pStyle w:val="null3"/>
                    <w:jc w:val="both"/>
                  </w:pPr>
                  <w:r>
                    <w:rPr>
                      <w:rFonts w:ascii="仿宋_GB2312" w:hAnsi="仿宋_GB2312" w:cs="仿宋_GB2312" w:eastAsia="仿宋_GB2312"/>
                      <w:sz w:val="24"/>
                    </w:rPr>
                    <w:t>5.光通量：强出光模式时的光通量≥3100lm，高亮度输出满足大场景、深色物体三维重建均匀补光要求。</w:t>
                  </w:r>
                </w:p>
                <w:p>
                  <w:pPr>
                    <w:pStyle w:val="null3"/>
                    <w:jc w:val="both"/>
                  </w:pPr>
                  <w:r>
                    <w:rPr>
                      <w:rFonts w:ascii="仿宋_GB2312" w:hAnsi="仿宋_GB2312" w:cs="仿宋_GB2312" w:eastAsia="仿宋_GB2312"/>
                      <w:sz w:val="24"/>
                    </w:rPr>
                    <w:t>▲6. 光照度：强光出光模式，距灯头 3m 处中心光斑照度≥45000lx；弱光出光模式时，距灯头 3m 处中心光斑照度≥16000lx； 强光出光模式时，距灯头 5m 处中心光斑照度≥13000lx；弱光模式时，距灯头 5m 处中心光斑照度≥6000lx； 强光出光模式时，距灯头 10m 处中心光斑照度≥2900lx；弱光出光模式时，距灯头 10m 处中心光斑照度≥1300lx。 多距离稳定照度，保障三维重建近景精细建模、远景大范围扫描的光影均匀度，消除建模阴影、反光缺陷。</w:t>
                  </w:r>
                </w:p>
                <w:p>
                  <w:pPr>
                    <w:pStyle w:val="null3"/>
                    <w:jc w:val="both"/>
                  </w:pPr>
                  <w:r>
                    <w:rPr>
                      <w:rFonts w:ascii="仿宋_GB2312" w:hAnsi="仿宋_GB2312" w:cs="仿宋_GB2312" w:eastAsia="仿宋_GB2312"/>
                      <w:sz w:val="24"/>
                    </w:rPr>
                    <w:t>▲7. 产品功率：置于强出光模式时的消耗功率≥50W，大功率光源输出，适配室外强光、低光照厂房、地下空间等复杂三维重建场景补光。</w:t>
                  </w:r>
                </w:p>
                <w:p>
                  <w:pPr>
                    <w:pStyle w:val="null3"/>
                    <w:jc w:val="both"/>
                  </w:pPr>
                  <w:r>
                    <w:rPr>
                      <w:rFonts w:ascii="仿宋_GB2312" w:hAnsi="仿宋_GB2312" w:cs="仿宋_GB2312" w:eastAsia="仿宋_GB2312"/>
                      <w:sz w:val="24"/>
                    </w:rPr>
                    <w:t>▲8. 照明时间：在电池充满电的情况下，强光模式的照明时间≥2.5h；弱光模式的照明时间≥7h，长续航匹配长时间三维重建连续扫描作业。</w:t>
                  </w:r>
                </w:p>
                <w:p>
                  <w:pPr>
                    <w:pStyle w:val="null3"/>
                    <w:jc w:val="both"/>
                  </w:pPr>
                  <w:r>
                    <w:rPr>
                      <w:rFonts w:ascii="仿宋_GB2312" w:hAnsi="仿宋_GB2312" w:cs="仿宋_GB2312" w:eastAsia="仿宋_GB2312"/>
                      <w:sz w:val="24"/>
                    </w:rPr>
                    <w:t>▲9. 恒流技术：光亮不会随着续航时间增加而出现明显衰减，强光模式下持续照明 2.5h 后距灯头 5m 处中心光斑照度≥12000lx。恒定照度输出，保证三维重建全程光影参数统一，避免亮度波动造成模型纹理失真、拼接错位。</w:t>
                  </w:r>
                </w:p>
                <w:p>
                  <w:pPr>
                    <w:pStyle w:val="null3"/>
                    <w:jc w:val="both"/>
                  </w:pPr>
                  <w:r>
                    <w:rPr>
                      <w:rFonts w:ascii="仿宋_GB2312" w:hAnsi="仿宋_GB2312" w:cs="仿宋_GB2312" w:eastAsia="仿宋_GB2312"/>
                      <w:sz w:val="24"/>
                    </w:rPr>
                    <w:t>▲10. 产品具有良好的防水性，能在水下一米使用，满足 GB/T 4208-2017 中 IP65/IPX7 的等级，可适配雨天户外、水下构件、潮湿地下管廊等涉水环境三维重建补光。</w:t>
                  </w:r>
                </w:p>
                <w:p>
                  <w:pPr>
                    <w:pStyle w:val="null3"/>
                    <w:jc w:val="both"/>
                  </w:pPr>
                  <w:r>
                    <w:rPr>
                      <w:rFonts w:ascii="仿宋_GB2312" w:hAnsi="仿宋_GB2312" w:cs="仿宋_GB2312" w:eastAsia="仿宋_GB2312"/>
                      <w:sz w:val="24"/>
                    </w:rPr>
                    <w:t>11. 散热结构：设备自带散热风扇，有效控制温升，长时间连续三维重建作业下稳定控温，防止光源光衰、设备过热停机，延长设备连续建模作业使用寿命。</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0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二、刑侦配套耗材</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1、指纹检测类</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茚三酮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1.规格：≥5g/瓶；</w:t>
                  </w:r>
                  <w:r>
                    <w:br/>
                  </w:r>
                  <w:r>
                    <w:rPr>
                      <w:rFonts w:ascii="仿宋_GB2312" w:hAnsi="仿宋_GB2312" w:cs="仿宋_GB2312" w:eastAsia="仿宋_GB2312"/>
                      <w:sz w:val="24"/>
                    </w:rPr>
                    <w:t>2.成分：纯度≥98%的茚三酮结晶粉末，棕色玻璃瓶密封包装；</w:t>
                  </w:r>
                  <w:r>
                    <w:br/>
                  </w:r>
                  <w:r>
                    <w:rPr>
                      <w:rFonts w:ascii="仿宋_GB2312" w:hAnsi="仿宋_GB2312" w:cs="仿宋_GB2312" w:eastAsia="仿宋_GB2312"/>
                      <w:sz w:val="24"/>
                    </w:rPr>
                    <w:t>3.适用场景：非渗透性客体表面潜在手印显现，是刑侦现场手印检测核心试剂；</w:t>
                  </w:r>
                  <w:r>
                    <w:br/>
                  </w:r>
                  <w:r>
                    <w:rPr>
                      <w:rFonts w:ascii="仿宋_GB2312" w:hAnsi="仿宋_GB2312" w:cs="仿宋_GB2312" w:eastAsia="仿宋_GB2312"/>
                      <w:sz w:val="24"/>
                    </w:rPr>
                    <w:t>4.性能：显色反应灵敏，可清晰显现潜在手印纹线，背景干扰小；</w:t>
                  </w:r>
                  <w:r>
                    <w:br/>
                  </w:r>
                  <w:r>
                    <w:rPr>
                      <w:rFonts w:ascii="仿宋_GB2312" w:hAnsi="仿宋_GB2312" w:cs="仿宋_GB2312" w:eastAsia="仿宋_GB2312"/>
                      <w:sz w:val="24"/>
                    </w:rPr>
                    <w:t>5.储存条件：常温避光密封保存；</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茚三酮工作溶液</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1.规格：≥12ml/支，≥4支/盒；</w:t>
                  </w:r>
                  <w:r>
                    <w:br/>
                  </w:r>
                  <w:r>
                    <w:rPr>
                      <w:rFonts w:ascii="仿宋_GB2312" w:hAnsi="仿宋_GB2312" w:cs="仿宋_GB2312" w:eastAsia="仿宋_GB2312"/>
                      <w:sz w:val="24"/>
                    </w:rPr>
                    <w:t>2.成分：茚三酮、有机溶剂、稳定剂，浓度符合手印显现标准，预配制完成可直接使用；</w:t>
                  </w:r>
                  <w:r>
                    <w:br/>
                  </w:r>
                  <w:r>
                    <w:rPr>
                      <w:rFonts w:ascii="仿宋_GB2312" w:hAnsi="仿宋_GB2312" w:cs="仿宋_GB2312" w:eastAsia="仿宋_GB2312"/>
                      <w:sz w:val="24"/>
                    </w:rPr>
                    <w:t>3.适用场景：现场潜在手印的快速显现，可直接喷/刷于客体表面，无需额外配制；</w:t>
                  </w:r>
                  <w:r>
                    <w:br/>
                  </w:r>
                  <w:r>
                    <w:rPr>
                      <w:rFonts w:ascii="仿宋_GB2312" w:hAnsi="仿宋_GB2312" w:cs="仿宋_GB2312" w:eastAsia="仿宋_GB2312"/>
                      <w:sz w:val="24"/>
                    </w:rPr>
                    <w:t>4.储存条件：常温避光密封保存；</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茚三酮手印显现剂喷罐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1.规格：≥300ml/罐；</w:t>
                  </w:r>
                  <w:r>
                    <w:br/>
                  </w:r>
                  <w:r>
                    <w:rPr>
                      <w:rFonts w:ascii="仿宋_GB2312" w:hAnsi="仿宋_GB2312" w:cs="仿宋_GB2312" w:eastAsia="仿宋_GB2312"/>
                      <w:sz w:val="24"/>
                    </w:rPr>
                    <w:t>2.成分：茚三酮、挥发性溶剂、推进剂，雾化均匀，喷口无堵塞；</w:t>
                  </w:r>
                  <w:r>
                    <w:br/>
                  </w:r>
                  <w:r>
                    <w:rPr>
                      <w:rFonts w:ascii="仿宋_GB2312" w:hAnsi="仿宋_GB2312" w:cs="仿宋_GB2312" w:eastAsia="仿宋_GB2312"/>
                      <w:sz w:val="24"/>
                    </w:rPr>
                    <w:t>3.适用场景：大面积客体表面潜在手印的均匀喷显，操作便捷，适合现场快速勘查；</w:t>
                  </w:r>
                  <w:r>
                    <w:br/>
                  </w:r>
                  <w:r>
                    <w:rPr>
                      <w:rFonts w:ascii="仿宋_GB2312" w:hAnsi="仿宋_GB2312" w:cs="仿宋_GB2312" w:eastAsia="仿宋_GB2312"/>
                      <w:sz w:val="24"/>
                    </w:rPr>
                    <w:t>4.储存条件：常温避光，远离火源；</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罐</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茚二酮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1.规格：≥1g/瓶；</w:t>
                  </w:r>
                  <w:r>
                    <w:br/>
                  </w:r>
                  <w:r>
                    <w:rPr>
                      <w:rFonts w:ascii="仿宋_GB2312" w:hAnsi="仿宋_GB2312" w:cs="仿宋_GB2312" w:eastAsia="仿宋_GB2312"/>
                      <w:sz w:val="24"/>
                    </w:rPr>
                    <w:t>2.成分：纯度≥98%的茚二酮粉末，棕色玻璃瓶密封包装；</w:t>
                  </w:r>
                  <w:r>
                    <w:br/>
                  </w:r>
                  <w:r>
                    <w:rPr>
                      <w:rFonts w:ascii="仿宋_GB2312" w:hAnsi="仿宋_GB2312" w:cs="仿宋_GB2312" w:eastAsia="仿宋_GB2312"/>
                      <w:sz w:val="24"/>
                    </w:rPr>
                    <w:t>3.适用场景：渗透性客体（纸张、纸板等）表面潜在手印的高灵敏度显现，可配合荧光设备增强显现效果；</w:t>
                  </w:r>
                  <w:r>
                    <w:br/>
                  </w:r>
                  <w:r>
                    <w:rPr>
                      <w:rFonts w:ascii="仿宋_GB2312" w:hAnsi="仿宋_GB2312" w:cs="仿宋_GB2312" w:eastAsia="仿宋_GB2312"/>
                      <w:sz w:val="24"/>
                    </w:rPr>
                    <w:t>4.储存条件：-20℃冷冻避光保存；</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茚二酮工作溶液</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1.规格：≥90ml/盒；</w:t>
                  </w:r>
                  <w:r>
                    <w:br/>
                  </w:r>
                  <w:r>
                    <w:rPr>
                      <w:rFonts w:ascii="仿宋_GB2312" w:hAnsi="仿宋_GB2312" w:cs="仿宋_GB2312" w:eastAsia="仿宋_GB2312"/>
                      <w:sz w:val="24"/>
                    </w:rPr>
                    <w:t>2.成分：茚二酮、有机溶剂、酸化剂，配比精准，预配制完成可直接使用；</w:t>
                  </w:r>
                  <w:r>
                    <w:br/>
                  </w:r>
                  <w:r>
                    <w:rPr>
                      <w:rFonts w:ascii="仿宋_GB2312" w:hAnsi="仿宋_GB2312" w:cs="仿宋_GB2312" w:eastAsia="仿宋_GB2312"/>
                      <w:sz w:val="24"/>
                    </w:rPr>
                    <w:t>3.适用场景：纸张等渗透性客体表面潜在手印的显现，荧光效果优异，可直接浸泡或涂抹使用；</w:t>
                  </w:r>
                  <w:r>
                    <w:br/>
                  </w:r>
                  <w:r>
                    <w:rPr>
                      <w:rFonts w:ascii="仿宋_GB2312" w:hAnsi="仿宋_GB2312" w:cs="仿宋_GB2312" w:eastAsia="仿宋_GB2312"/>
                      <w:sz w:val="24"/>
                    </w:rPr>
                    <w:t>4.储存条件：4℃冷藏避光保存；</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四甲基联苯胺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1.规格：≥5g/瓶；</w:t>
                  </w:r>
                  <w:r>
                    <w:br/>
                  </w:r>
                  <w:r>
                    <w:rPr>
                      <w:rFonts w:ascii="仿宋_GB2312" w:hAnsi="仿宋_GB2312" w:cs="仿宋_GB2312" w:eastAsia="仿宋_GB2312"/>
                      <w:sz w:val="24"/>
                    </w:rPr>
                    <w:t>2.成分：纯度≥99%的四甲基联苯胺粉末，棕色玻璃瓶密封包装；</w:t>
                  </w:r>
                  <w:r>
                    <w:br/>
                  </w:r>
                  <w:r>
                    <w:rPr>
                      <w:rFonts w:ascii="仿宋_GB2312" w:hAnsi="仿宋_GB2312" w:cs="仿宋_GB2312" w:eastAsia="仿宋_GB2312"/>
                      <w:sz w:val="24"/>
                    </w:rPr>
                    <w:t>3.适用场景：血痕手印的显现，可与血痕中的血红蛋白反应生成蓝色产物，显现潜在血手印；</w:t>
                  </w:r>
                  <w:r>
                    <w:br/>
                  </w:r>
                  <w:r>
                    <w:rPr>
                      <w:rFonts w:ascii="仿宋_GB2312" w:hAnsi="仿宋_GB2312" w:cs="仿宋_GB2312" w:eastAsia="仿宋_GB2312"/>
                      <w:sz w:val="24"/>
                    </w:rPr>
                    <w:t>4.储存条件：常温避光密封保存；</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四甲基联苯胺工作溶液</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1.规格：≥5ml/支，≥4支/盒；</w:t>
                  </w:r>
                  <w:r>
                    <w:br/>
                  </w:r>
                  <w:r>
                    <w:rPr>
                      <w:rFonts w:ascii="仿宋_GB2312" w:hAnsi="仿宋_GB2312" w:cs="仿宋_GB2312" w:eastAsia="仿宋_GB2312"/>
                      <w:sz w:val="24"/>
                    </w:rPr>
                    <w:t>2.成分：四甲基联苯胺、缓冲剂、过氧化氢，预配制完成，显色反应灵敏；</w:t>
                  </w:r>
                  <w:r>
                    <w:br/>
                  </w:r>
                  <w:r>
                    <w:rPr>
                      <w:rFonts w:ascii="仿宋_GB2312" w:hAnsi="仿宋_GB2312" w:cs="仿宋_GB2312" w:eastAsia="仿宋_GB2312"/>
                      <w:sz w:val="24"/>
                    </w:rPr>
                    <w:t>3.适用场景：现场血痕手印的快速显现，可直接滴加或涂抹于客体表面，操作便捷；</w:t>
                  </w:r>
                  <w:r>
                    <w:br/>
                  </w:r>
                  <w:r>
                    <w:rPr>
                      <w:rFonts w:ascii="仿宋_GB2312" w:hAnsi="仿宋_GB2312" w:cs="仿宋_GB2312" w:eastAsia="仿宋_GB2312"/>
                      <w:sz w:val="24"/>
                    </w:rPr>
                    <w:t>4.储存条件：4℃冷藏避光保存；</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r>
            <w:tr>
              <w:tc>
                <w:tcPr>
                  <w:tcW w:type="dxa" w:w="4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2、足迹提取类</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黑色明胶足迹提取片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1.规格：14x36cm（±5mm）/张，≥2张/包；</w:t>
                  </w:r>
                  <w:r>
                    <w:br/>
                  </w:r>
                  <w:r>
                    <w:rPr>
                      <w:rFonts w:ascii="仿宋_GB2312" w:hAnsi="仿宋_GB2312" w:cs="仿宋_GB2312" w:eastAsia="仿宋_GB2312"/>
                      <w:sz w:val="24"/>
                    </w:rPr>
                    <w:t>2.材质：高粘性明胶材质，黑色基底，表面平整无划痕；</w:t>
                  </w:r>
                  <w:r>
                    <w:br/>
                  </w:r>
                  <w:r>
                    <w:rPr>
                      <w:rFonts w:ascii="仿宋_GB2312" w:hAnsi="仿宋_GB2312" w:cs="仿宋_GB2312" w:eastAsia="仿宋_GB2312"/>
                      <w:sz w:val="24"/>
                    </w:rPr>
                    <w:t>3.适用场景：刑侦现场非渗透性客体表面足迹的提取与固定，可完整提取平面、半立体足迹；</w:t>
                  </w:r>
                  <w:r>
                    <w:br/>
                  </w:r>
                  <w:r>
                    <w:rPr>
                      <w:rFonts w:ascii="仿宋_GB2312" w:hAnsi="仿宋_GB2312" w:cs="仿宋_GB2312" w:eastAsia="仿宋_GB2312"/>
                      <w:sz w:val="24"/>
                    </w:rPr>
                    <w:t>4.性能：粘性均匀，提取足迹细节清晰，无反光，可重复粘附使用≥5次，拉伸强度≥15N/cm；</w:t>
                  </w:r>
                  <w:r>
                    <w:br/>
                  </w:r>
                  <w:r>
                    <w:rPr>
                      <w:rFonts w:ascii="仿宋_GB2312" w:hAnsi="仿宋_GB2312" w:cs="仿宋_GB2312" w:eastAsia="仿宋_GB2312"/>
                      <w:sz w:val="24"/>
                    </w:rPr>
                    <w:t>5.储存条件：常温避光密封保存，避免高温、潮湿环境；</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白色明胶足迹提取片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1.规格：14x36cm（±5mm）/张，≥2张/包；</w:t>
                  </w:r>
                  <w:r>
                    <w:br/>
                  </w:r>
                  <w:r>
                    <w:rPr>
                      <w:rFonts w:ascii="仿宋_GB2312" w:hAnsi="仿宋_GB2312" w:cs="仿宋_GB2312" w:eastAsia="仿宋_GB2312"/>
                      <w:sz w:val="24"/>
                    </w:rPr>
                    <w:t>2.材质：高粘性明胶材质，白色基底，表面平整无划痕；</w:t>
                  </w:r>
                  <w:r>
                    <w:br/>
                  </w:r>
                  <w:r>
                    <w:rPr>
                      <w:rFonts w:ascii="仿宋_GB2312" w:hAnsi="仿宋_GB2312" w:cs="仿宋_GB2312" w:eastAsia="仿宋_GB2312"/>
                      <w:sz w:val="24"/>
                    </w:rPr>
                    <w:t>3.适用场景：刑侦现场深色客体表面足迹的提取与固定，高对比度呈现足迹细节；</w:t>
                  </w:r>
                  <w:r>
                    <w:br/>
                  </w:r>
                  <w:r>
                    <w:rPr>
                      <w:rFonts w:ascii="仿宋_GB2312" w:hAnsi="仿宋_GB2312" w:cs="仿宋_GB2312" w:eastAsia="仿宋_GB2312"/>
                      <w:sz w:val="24"/>
                    </w:rPr>
                    <w:t>4.性能：粘性均匀，提取足迹细节清晰，对比度高，可重复粘附使用≥5次，拉伸强度≥15N/cm；</w:t>
                  </w:r>
                  <w:r>
                    <w:br/>
                  </w:r>
                  <w:r>
                    <w:rPr>
                      <w:rFonts w:ascii="仿宋_GB2312" w:hAnsi="仿宋_GB2312" w:cs="仿宋_GB2312" w:eastAsia="仿宋_GB2312"/>
                      <w:sz w:val="24"/>
                    </w:rPr>
                    <w:t>5.储存条件：常温避光密封保存，避免高温、潮湿环境；</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黑色硅胶足迹提取片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1.规格：14x36cm（±5mm）/张，≥2张/包；</w:t>
                  </w:r>
                  <w:r>
                    <w:br/>
                  </w:r>
                  <w:r>
                    <w:rPr>
                      <w:rFonts w:ascii="仿宋_GB2312" w:hAnsi="仿宋_GB2312" w:cs="仿宋_GB2312" w:eastAsia="仿宋_GB2312"/>
                      <w:sz w:val="24"/>
                    </w:rPr>
                    <w:t>2.材质：医用级硅胶材质，黑色基底，表面细腻无气泡；</w:t>
                  </w:r>
                  <w:r>
                    <w:br/>
                  </w:r>
                  <w:r>
                    <w:rPr>
                      <w:rFonts w:ascii="仿宋_GB2312" w:hAnsi="仿宋_GB2312" w:cs="仿宋_GB2312" w:eastAsia="仿宋_GB2312"/>
                      <w:sz w:val="24"/>
                    </w:rPr>
                    <w:t>3.适用场景：刑侦现场粗糙、凹凸客体表面足迹的提取，可贴合不规则表面，完整提取立体足迹；</w:t>
                  </w:r>
                  <w:r>
                    <w:br/>
                  </w:r>
                  <w:r>
                    <w:rPr>
                      <w:rFonts w:ascii="仿宋_GB2312" w:hAnsi="仿宋_GB2312" w:cs="仿宋_GB2312" w:eastAsia="仿宋_GB2312"/>
                      <w:sz w:val="24"/>
                    </w:rPr>
                    <w:t>4.性能：柔韧性好，贴合度高，提取足迹细节完整，耐拉扯，可重复使用≥10次，耐高温消毒；</w:t>
                  </w:r>
                  <w:r>
                    <w:br/>
                  </w:r>
                  <w:r>
                    <w:rPr>
                      <w:rFonts w:ascii="仿宋_GB2312" w:hAnsi="仿宋_GB2312" w:cs="仿宋_GB2312" w:eastAsia="仿宋_GB2312"/>
                      <w:sz w:val="24"/>
                    </w:rPr>
                    <w:t>5.储存条件：常温避光密封保存，避免尖锐物品划伤；</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压敏胶足迹胶带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1.规格：宽135mm（±5mm）长20m±5%/卷；</w:t>
                  </w:r>
                  <w:r>
                    <w:br/>
                  </w:r>
                  <w:r>
                    <w:rPr>
                      <w:rFonts w:ascii="仿宋_GB2312" w:hAnsi="仿宋_GB2312" w:cs="仿宋_GB2312" w:eastAsia="仿宋_GB2312"/>
                      <w:sz w:val="24"/>
                    </w:rPr>
                    <w:t>2.材质：聚酯薄膜基底，高透明压敏胶涂层，胶层均匀无断层；</w:t>
                  </w:r>
                  <w:r>
                    <w:br/>
                  </w:r>
                  <w:r>
                    <w:rPr>
                      <w:rFonts w:ascii="仿宋_GB2312" w:hAnsi="仿宋_GB2312" w:cs="仿宋_GB2312" w:eastAsia="仿宋_GB2312"/>
                      <w:sz w:val="24"/>
                    </w:rPr>
                    <w:t>3.适用场景：刑侦现场平面客体表面足迹的提取、固定与转移，可大面积连续提取足迹；</w:t>
                  </w:r>
                  <w:r>
                    <w:br/>
                  </w:r>
                  <w:r>
                    <w:rPr>
                      <w:rFonts w:ascii="仿宋_GB2312" w:hAnsi="仿宋_GB2312" w:cs="仿宋_GB2312" w:eastAsia="仿宋_GB2312"/>
                      <w:sz w:val="24"/>
                    </w:rPr>
                    <w:t>4.性能：胶层粘性稳定，透明度高，提取足迹无畸变，耐老化，拉伸强度≥20N/cm，解卷顺畅无噪音；</w:t>
                  </w:r>
                  <w:r>
                    <w:br/>
                  </w:r>
                  <w:r>
                    <w:rPr>
                      <w:rFonts w:ascii="仿宋_GB2312" w:hAnsi="仿宋_GB2312" w:cs="仿宋_GB2312" w:eastAsia="仿宋_GB2312"/>
                      <w:sz w:val="24"/>
                    </w:rPr>
                    <w:t>5.储存条件：常温避光密封保存，避免高温、潮湿；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黑色足迹衬底</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1.规格：35x15cm（±5mm），≥10张/包；</w:t>
                  </w:r>
                  <w:r>
                    <w:br/>
                  </w:r>
                  <w:r>
                    <w:rPr>
                      <w:rFonts w:ascii="仿宋_GB2312" w:hAnsi="仿宋_GB2312" w:cs="仿宋_GB2312" w:eastAsia="仿宋_GB2312"/>
                      <w:sz w:val="24"/>
                    </w:rPr>
                    <w:t>2.材质：PVC硬质板材，黑色哑光表面，厚度≥0.5mm，平整度高；</w:t>
                  </w:r>
                  <w:r>
                    <w:br/>
                  </w:r>
                  <w:r>
                    <w:rPr>
                      <w:rFonts w:ascii="仿宋_GB2312" w:hAnsi="仿宋_GB2312" w:cs="仿宋_GB2312" w:eastAsia="仿宋_GB2312"/>
                      <w:sz w:val="24"/>
                    </w:rPr>
                    <w:t>3.适用场景：刑侦现场足迹提取后的衬底承载，用于固定提取的足迹样本，便于后续拍照、检验；</w:t>
                  </w:r>
                  <w:r>
                    <w:br/>
                  </w:r>
                  <w:r>
                    <w:rPr>
                      <w:rFonts w:ascii="仿宋_GB2312" w:hAnsi="仿宋_GB2312" w:cs="仿宋_GB2312" w:eastAsia="仿宋_GB2312"/>
                      <w:sz w:val="24"/>
                    </w:rPr>
                    <w:t>4.性能：表面哑光无反光，颜色均匀，不变形，防水防潮，可重复使用；</w:t>
                  </w:r>
                  <w:r>
                    <w:br/>
                  </w:r>
                  <w:r>
                    <w:rPr>
                      <w:rFonts w:ascii="仿宋_GB2312" w:hAnsi="仿宋_GB2312" w:cs="仿宋_GB2312" w:eastAsia="仿宋_GB2312"/>
                      <w:sz w:val="24"/>
                    </w:rPr>
                    <w:t>5.储存条件：常温干燥处平放保存，避免弯折、阳光直射；</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白色足迹衬底</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1.规格：35x15cm（±5mm），≥10张/包；</w:t>
                  </w:r>
                  <w:r>
                    <w:br/>
                  </w:r>
                  <w:r>
                    <w:rPr>
                      <w:rFonts w:ascii="仿宋_GB2312" w:hAnsi="仿宋_GB2312" w:cs="仿宋_GB2312" w:eastAsia="仿宋_GB2312"/>
                      <w:sz w:val="24"/>
                    </w:rPr>
                    <w:t>2.材质：PVC硬质板材，白色哑光表面，厚度≥0.5mm，平整度高；</w:t>
                  </w:r>
                  <w:r>
                    <w:br/>
                  </w:r>
                  <w:r>
                    <w:rPr>
                      <w:rFonts w:ascii="仿宋_GB2312" w:hAnsi="仿宋_GB2312" w:cs="仿宋_GB2312" w:eastAsia="仿宋_GB2312"/>
                      <w:sz w:val="24"/>
                    </w:rPr>
                    <w:t>3.适用场景：刑侦现场深色足迹提取后的衬底承载，高对比度呈现足迹细节，便于拍照、检验；</w:t>
                  </w:r>
                  <w:r>
                    <w:br/>
                  </w:r>
                  <w:r>
                    <w:rPr>
                      <w:rFonts w:ascii="仿宋_GB2312" w:hAnsi="仿宋_GB2312" w:cs="仿宋_GB2312" w:eastAsia="仿宋_GB2312"/>
                      <w:sz w:val="24"/>
                    </w:rPr>
                    <w:t>4.性能：表面哑光无反光，颜色均匀，不变形，防水防潮，可重复使用；</w:t>
                  </w:r>
                  <w:r>
                    <w:br/>
                  </w:r>
                  <w:r>
                    <w:rPr>
                      <w:rFonts w:ascii="仿宋_GB2312" w:hAnsi="仿宋_GB2312" w:cs="仿宋_GB2312" w:eastAsia="仿宋_GB2312"/>
                      <w:sz w:val="24"/>
                    </w:rPr>
                    <w:t>5.储存条件：常温干燥处平放保存，避免弯折、阳光直射；</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黑色衬底足迹提取片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1.规格：152x381mm（±5mm），≥12张/包；</w:t>
                  </w:r>
                  <w:r>
                    <w:br/>
                  </w:r>
                  <w:r>
                    <w:rPr>
                      <w:rFonts w:ascii="仿宋_GB2312" w:hAnsi="仿宋_GB2312" w:cs="仿宋_GB2312" w:eastAsia="仿宋_GB2312"/>
                      <w:sz w:val="24"/>
                    </w:rPr>
                    <w:t>2.材质：高粘性明胶提取片+黑色硬质衬底一体成型，提取层与衬底贴合紧密无气泡；</w:t>
                  </w:r>
                  <w:r>
                    <w:br/>
                  </w:r>
                  <w:r>
                    <w:rPr>
                      <w:rFonts w:ascii="仿宋_GB2312" w:hAnsi="仿宋_GB2312" w:cs="仿宋_GB2312" w:eastAsia="仿宋_GB2312"/>
                      <w:sz w:val="24"/>
                    </w:rPr>
                    <w:t>3.适用场景：刑侦现场足迹的提取、固定、承载一体化操作，无需额外衬底，简化现场操作流程；</w:t>
                  </w:r>
                  <w:r>
                    <w:br/>
                  </w:r>
                  <w:r>
                    <w:rPr>
                      <w:rFonts w:ascii="仿宋_GB2312" w:hAnsi="仿宋_GB2312" w:cs="仿宋_GB2312" w:eastAsia="仿宋_GB2312"/>
                      <w:sz w:val="24"/>
                    </w:rPr>
                    <w:t>4.性能：提取层粘性均匀，足迹细节提取清晰，衬底硬度高，不易变形，可直接用于拍照、归档，可重复粘附使用≥3次；</w:t>
                  </w:r>
                  <w:r>
                    <w:br/>
                  </w:r>
                  <w:r>
                    <w:rPr>
                      <w:rFonts w:ascii="仿宋_GB2312" w:hAnsi="仿宋_GB2312" w:cs="仿宋_GB2312" w:eastAsia="仿宋_GB2312"/>
                      <w:sz w:val="24"/>
                    </w:rPr>
                    <w:t>5.储存条件：常温避光密封保存，避免高温、潮湿；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白色衬底足迹提取片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1.规格：152x381mm（±5mm），≥12张/包；</w:t>
                  </w:r>
                  <w:r>
                    <w:br/>
                  </w:r>
                  <w:r>
                    <w:rPr>
                      <w:rFonts w:ascii="仿宋_GB2312" w:hAnsi="仿宋_GB2312" w:cs="仿宋_GB2312" w:eastAsia="仿宋_GB2312"/>
                      <w:sz w:val="24"/>
                    </w:rPr>
                    <w:t>2.材质：高粘性明胶提取片+白色硬质衬底一体成型，提取层与衬底贴合紧密无气泡；</w:t>
                  </w:r>
                  <w:r>
                    <w:br/>
                  </w:r>
                  <w:r>
                    <w:rPr>
                      <w:rFonts w:ascii="仿宋_GB2312" w:hAnsi="仿宋_GB2312" w:cs="仿宋_GB2312" w:eastAsia="仿宋_GB2312"/>
                      <w:sz w:val="24"/>
                    </w:rPr>
                    <w:t>3.适用场景：刑侦现场深色足迹的提取、固定、承载一体化操作，高对比度呈现足迹细节，无需额外衬底；</w:t>
                  </w:r>
                  <w:r>
                    <w:br/>
                  </w:r>
                  <w:r>
                    <w:rPr>
                      <w:rFonts w:ascii="仿宋_GB2312" w:hAnsi="仿宋_GB2312" w:cs="仿宋_GB2312" w:eastAsia="仿宋_GB2312"/>
                      <w:sz w:val="24"/>
                    </w:rPr>
                    <w:t>4.性能：提取层粘性均匀，足迹细节提取清晰，衬底硬度高，不易变形，可直接用于拍照、归档，可重复粘附使用≥3次；</w:t>
                  </w:r>
                  <w:r>
                    <w:br/>
                  </w:r>
                  <w:r>
                    <w:rPr>
                      <w:rFonts w:ascii="仿宋_GB2312" w:hAnsi="仿宋_GB2312" w:cs="仿宋_GB2312" w:eastAsia="仿宋_GB2312"/>
                      <w:sz w:val="24"/>
                    </w:rPr>
                    <w:t>5.储存条件：常温避光密封保存，避免高温、潮湿；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w:t>
                  </w:r>
                </w:p>
              </w:tc>
            </w:tr>
            <w:tr>
              <w:tc>
                <w:tcPr>
                  <w:tcW w:type="dxa" w:w="20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3、法医试剂类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抗人血红蛋白检测试剂条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1.规格：≥1条/袋；</w:t>
                  </w:r>
                  <w:r>
                    <w:br/>
                  </w:r>
                  <w:r>
                    <w:rPr>
                      <w:rFonts w:ascii="仿宋_GB2312" w:hAnsi="仿宋_GB2312" w:cs="仿宋_GB2312" w:eastAsia="仿宋_GB2312"/>
                      <w:sz w:val="24"/>
                    </w:rPr>
                    <w:t>2.成分：胶体金标记的抗人血红蛋白单克隆抗体、硝酸纤维素膜、样品垫、结合垫、吸水纸；</w:t>
                  </w:r>
                  <w:r>
                    <w:br/>
                  </w:r>
                  <w:r>
                    <w:rPr>
                      <w:rFonts w:ascii="仿宋_GB2312" w:hAnsi="仿宋_GB2312" w:cs="仿宋_GB2312" w:eastAsia="仿宋_GB2312"/>
                      <w:sz w:val="24"/>
                    </w:rPr>
                    <w:t>3.适用场景：刑侦现场血痕的种属认定，快速检测人血红蛋白，适用于陈旧、微量血痕样本筛查；</w:t>
                  </w:r>
                  <w:r>
                    <w:br/>
                  </w:r>
                  <w:r>
                    <w:rPr>
                      <w:rFonts w:ascii="仿宋_GB2312" w:hAnsi="仿宋_GB2312" w:cs="仿宋_GB2312" w:eastAsia="仿宋_GB2312"/>
                      <w:sz w:val="24"/>
                    </w:rPr>
                    <w:t>4.性能：检测限≥0.1μg/mL，检测时间≤10分钟，与人以外的动物血红蛋白无交叉反应，准确率≥99.9%；</w:t>
                  </w:r>
                  <w:r>
                    <w:br/>
                  </w:r>
                  <w:r>
                    <w:rPr>
                      <w:rFonts w:ascii="仿宋_GB2312" w:hAnsi="仿宋_GB2312" w:cs="仿宋_GB2312" w:eastAsia="仿宋_GB2312"/>
                      <w:sz w:val="24"/>
                    </w:rPr>
                    <w:t>5.储存条件：4-30℃常温避光密封保存，避免冷冻和阳光直射；</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抗人精检测试剂条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1.规格：≥1条/袋；</w:t>
                  </w:r>
                  <w:r>
                    <w:br/>
                  </w:r>
                  <w:r>
                    <w:rPr>
                      <w:rFonts w:ascii="仿宋_GB2312" w:hAnsi="仿宋_GB2312" w:cs="仿宋_GB2312" w:eastAsia="仿宋_GB2312"/>
                      <w:sz w:val="24"/>
                    </w:rPr>
                    <w:t>2.成分：胶体金标记的抗人精浆单克隆抗体、硝酸纤维素膜、样品垫、结合垫、吸水纸；</w:t>
                  </w:r>
                  <w:r>
                    <w:br/>
                  </w:r>
                  <w:r>
                    <w:rPr>
                      <w:rFonts w:ascii="仿宋_GB2312" w:hAnsi="仿宋_GB2312" w:cs="仿宋_GB2312" w:eastAsia="仿宋_GB2312"/>
                      <w:sz w:val="24"/>
                    </w:rPr>
                    <w:t>3.适用场景：刑侦现场精斑的快速筛查，检测人精浆特异性蛋白，适用于性侵案件物证检验；</w:t>
                  </w:r>
                  <w:r>
                    <w:br/>
                  </w:r>
                  <w:r>
                    <w:rPr>
                      <w:rFonts w:ascii="仿宋_GB2312" w:hAnsi="仿宋_GB2312" w:cs="仿宋_GB2312" w:eastAsia="仿宋_GB2312"/>
                      <w:sz w:val="24"/>
                    </w:rPr>
                    <w:t>4.性能：检测限≥0.5μg/mL，检测时间≤10分钟，与女性阴道分泌物、其他动物体液无交叉反应，准确率≥99.9%；</w:t>
                  </w:r>
                  <w:r>
                    <w:br/>
                  </w:r>
                  <w:r>
                    <w:rPr>
                      <w:rFonts w:ascii="仿宋_GB2312" w:hAnsi="仿宋_GB2312" w:cs="仿宋_GB2312" w:eastAsia="仿宋_GB2312"/>
                      <w:sz w:val="24"/>
                    </w:rPr>
                    <w:t>5.储存条件：4-30℃常温避光密封保存，避免冷冻和阳光直射；</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血痕预实验试剂盒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1.规格：≥3x10ml/套；</w:t>
                  </w:r>
                  <w:r>
                    <w:br/>
                  </w:r>
                  <w:r>
                    <w:rPr>
                      <w:rFonts w:ascii="仿宋_GB2312" w:hAnsi="仿宋_GB2312" w:cs="仿宋_GB2312" w:eastAsia="仿宋_GB2312"/>
                      <w:sz w:val="24"/>
                    </w:rPr>
                    <w:t>2.成分：联苯胺类显色剂、氧化剂、缓冲液；</w:t>
                  </w:r>
                  <w:r>
                    <w:br/>
                  </w:r>
                  <w:r>
                    <w:rPr>
                      <w:rFonts w:ascii="仿宋_GB2312" w:hAnsi="仿宋_GB2312" w:cs="仿宋_GB2312" w:eastAsia="仿宋_GB2312"/>
                      <w:sz w:val="24"/>
                    </w:rPr>
                    <w:t>3.适用场景：刑侦现场可疑血痕的预实验检测，可快速筛查潜在血痕，适用于大面积客体表面的血痕定位；</w:t>
                  </w:r>
                  <w:r>
                    <w:br/>
                  </w:r>
                  <w:r>
                    <w:rPr>
                      <w:rFonts w:ascii="仿宋_GB2312" w:hAnsi="仿宋_GB2312" w:cs="仿宋_GB2312" w:eastAsia="仿宋_GB2312"/>
                      <w:sz w:val="24"/>
                    </w:rPr>
                    <w:t>4.性能：对人血痕显色反应灵敏，可检测稀释1000倍以上的血痕，与常见氧化剂干扰物有明确区分，显色稳定时间≥5分钟；</w:t>
                  </w:r>
                  <w:r>
                    <w:br/>
                  </w:r>
                  <w:r>
                    <w:rPr>
                      <w:rFonts w:ascii="仿宋_GB2312" w:hAnsi="仿宋_GB2312" w:cs="仿宋_GB2312" w:eastAsia="仿宋_GB2312"/>
                      <w:sz w:val="24"/>
                    </w:rPr>
                    <w:t>5.储存条件：4-30℃常温避光密封保存，避免与强氧化剂接触；</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精子染色液试剂盒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1.规格：≥3x10ml/套；</w:t>
                  </w:r>
                  <w:r>
                    <w:br/>
                  </w:r>
                  <w:r>
                    <w:rPr>
                      <w:rFonts w:ascii="仿宋_GB2312" w:hAnsi="仿宋_GB2312" w:cs="仿宋_GB2312" w:eastAsia="仿宋_GB2312"/>
                      <w:sz w:val="24"/>
                    </w:rPr>
                    <w:t>2.成分：苏木精染液、伊红染液、脱色剂；</w:t>
                  </w:r>
                  <w:r>
                    <w:br/>
                  </w:r>
                  <w:r>
                    <w:rPr>
                      <w:rFonts w:ascii="仿宋_GB2312" w:hAnsi="仿宋_GB2312" w:cs="仿宋_GB2312" w:eastAsia="仿宋_GB2312"/>
                      <w:sz w:val="24"/>
                    </w:rPr>
                    <w:t>3.适用场景：刑侦现场精斑样本中精子的染色观察，可清晰显示精子头部、尾部形态，适用于显微镜下精子形态学检验；</w:t>
                  </w:r>
                  <w:r>
                    <w:br/>
                  </w:r>
                  <w:r>
                    <w:rPr>
                      <w:rFonts w:ascii="仿宋_GB2312" w:hAnsi="仿宋_GB2312" w:cs="仿宋_GB2312" w:eastAsia="仿宋_GB2312"/>
                      <w:sz w:val="24"/>
                    </w:rPr>
                    <w:t>4.性能：染色后精子核呈蓝色，细胞质呈红色，形态清晰可辨，染色时间≤10分钟，背景干净无杂色干扰；</w:t>
                  </w:r>
                  <w:r>
                    <w:br/>
                  </w:r>
                  <w:r>
                    <w:rPr>
                      <w:rFonts w:ascii="仿宋_GB2312" w:hAnsi="仿宋_GB2312" w:cs="仿宋_GB2312" w:eastAsia="仿宋_GB2312"/>
                      <w:sz w:val="24"/>
                    </w:rPr>
                    <w:t>5.储存条件：4-30℃常温避光密封保存；</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0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4、毒品检测类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吗啡检测试剂盒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1.规格：1人份/盒；</w:t>
                  </w:r>
                  <w:r>
                    <w:br/>
                  </w:r>
                  <w:r>
                    <w:rPr>
                      <w:rFonts w:ascii="仿宋_GB2312" w:hAnsi="仿宋_GB2312" w:cs="仿宋_GB2312" w:eastAsia="仿宋_GB2312"/>
                      <w:sz w:val="24"/>
                    </w:rPr>
                    <w:t>2.成分：胶体金标记的吗啡单克隆抗体、硝酸纤维素膜、样品垫、结合垫、吸水纸；</w:t>
                  </w:r>
                  <w:r>
                    <w:br/>
                  </w:r>
                  <w:r>
                    <w:rPr>
                      <w:rFonts w:ascii="仿宋_GB2312" w:hAnsi="仿宋_GB2312" w:cs="仿宋_GB2312" w:eastAsia="仿宋_GB2312"/>
                      <w:sz w:val="24"/>
                    </w:rPr>
                    <w:t>3.适用场景：尿液、血液等生物样本中吗啡类毒品的快速定性检测，适用于刑侦现场快速筛查；</w:t>
                  </w:r>
                  <w:r>
                    <w:br/>
                  </w:r>
                  <w:r>
                    <w:rPr>
                      <w:rFonts w:ascii="仿宋_GB2312" w:hAnsi="仿宋_GB2312" w:cs="仿宋_GB2312" w:eastAsia="仿宋_GB2312"/>
                      <w:sz w:val="24"/>
                    </w:rPr>
                    <w:t>4.性能：检测限≥300ng/mL，检测时间≤5分钟，准确率≥99%；</w:t>
                  </w:r>
                  <w:r>
                    <w:br/>
                  </w:r>
                  <w:r>
                    <w:rPr>
                      <w:rFonts w:ascii="仿宋_GB2312" w:hAnsi="仿宋_GB2312" w:cs="仿宋_GB2312" w:eastAsia="仿宋_GB2312"/>
                      <w:sz w:val="24"/>
                    </w:rPr>
                    <w:t>5.储存条件：4-30℃常温避光密封保存，避免冷冻；</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MDMA（摇头丸）检测试剂盒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1.规格：1人份/盒；</w:t>
                  </w:r>
                  <w:r>
                    <w:br/>
                  </w:r>
                  <w:r>
                    <w:rPr>
                      <w:rFonts w:ascii="仿宋_GB2312" w:hAnsi="仿宋_GB2312" w:cs="仿宋_GB2312" w:eastAsia="仿宋_GB2312"/>
                      <w:sz w:val="24"/>
                    </w:rPr>
                    <w:t>2.成分：胶体金标记的MDMA单克隆抗体、硝酸纤维素膜、样品垫、结合垫、吸水纸；</w:t>
                  </w:r>
                  <w:r>
                    <w:br/>
                  </w:r>
                  <w:r>
                    <w:rPr>
                      <w:rFonts w:ascii="仿宋_GB2312" w:hAnsi="仿宋_GB2312" w:cs="仿宋_GB2312" w:eastAsia="仿宋_GB2312"/>
                      <w:sz w:val="24"/>
                    </w:rPr>
                    <w:t>3.适用场景：尿液、血液等生物样本中MDMA（摇头丸）的快速定性检测，适用于刑侦现场快速筛查；</w:t>
                  </w:r>
                  <w:r>
                    <w:br/>
                  </w:r>
                  <w:r>
                    <w:rPr>
                      <w:rFonts w:ascii="仿宋_GB2312" w:hAnsi="仿宋_GB2312" w:cs="仿宋_GB2312" w:eastAsia="仿宋_GB2312"/>
                      <w:sz w:val="24"/>
                    </w:rPr>
                    <w:t>4.性能：检测限≥500ng/mL，检测时间≤5分钟，准确率≥99%；</w:t>
                  </w:r>
                  <w:r>
                    <w:br/>
                  </w:r>
                  <w:r>
                    <w:rPr>
                      <w:rFonts w:ascii="仿宋_GB2312" w:hAnsi="仿宋_GB2312" w:cs="仿宋_GB2312" w:eastAsia="仿宋_GB2312"/>
                      <w:sz w:val="24"/>
                    </w:rPr>
                    <w:t>5.储存条件：4-30℃常温避光密封保存，避免冷冻；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甲基安非他明检测试剂盒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1.规格：1人份/盒；</w:t>
                  </w:r>
                  <w:r>
                    <w:br/>
                  </w:r>
                  <w:r>
                    <w:rPr>
                      <w:rFonts w:ascii="仿宋_GB2312" w:hAnsi="仿宋_GB2312" w:cs="仿宋_GB2312" w:eastAsia="仿宋_GB2312"/>
                      <w:sz w:val="24"/>
                    </w:rPr>
                    <w:t>2.成分：胶体金标记的甲基安非他明单克隆抗体、硝酸纤维素膜、样品垫、结合垫、吸水纸；</w:t>
                  </w:r>
                  <w:r>
                    <w:br/>
                  </w:r>
                  <w:r>
                    <w:rPr>
                      <w:rFonts w:ascii="仿宋_GB2312" w:hAnsi="仿宋_GB2312" w:cs="仿宋_GB2312" w:eastAsia="仿宋_GB2312"/>
                      <w:sz w:val="24"/>
                    </w:rPr>
                    <w:t>3.适用场景：尿液、血液等生物样本中甲基安非他明（冰毒）的快速定性检测，适用于刑侦现场快速筛查；</w:t>
                  </w:r>
                  <w:r>
                    <w:br/>
                  </w:r>
                  <w:r>
                    <w:rPr>
                      <w:rFonts w:ascii="仿宋_GB2312" w:hAnsi="仿宋_GB2312" w:cs="仿宋_GB2312" w:eastAsia="仿宋_GB2312"/>
                      <w:sz w:val="24"/>
                    </w:rPr>
                    <w:t>4.性能：检测限≥1000ng/mL，检测时间≤5分钟，准确率≥99%；</w:t>
                  </w:r>
                  <w:r>
                    <w:br/>
                  </w:r>
                  <w:r>
                    <w:rPr>
                      <w:rFonts w:ascii="仿宋_GB2312" w:hAnsi="仿宋_GB2312" w:cs="仿宋_GB2312" w:eastAsia="仿宋_GB2312"/>
                      <w:sz w:val="24"/>
                    </w:rPr>
                    <w:t>5.储存条件：4-30℃常温避光密封保存，避免冷冻；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安非他明检测试剂盒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1.规格：1人份/盒；</w:t>
                  </w:r>
                  <w:r>
                    <w:br/>
                  </w:r>
                  <w:r>
                    <w:rPr>
                      <w:rFonts w:ascii="仿宋_GB2312" w:hAnsi="仿宋_GB2312" w:cs="仿宋_GB2312" w:eastAsia="仿宋_GB2312"/>
                      <w:sz w:val="24"/>
                    </w:rPr>
                    <w:t>2.成分：胶体金标记的安非他明单克隆抗体、硝酸纤维素膜、样品垫、结合垫、吸水纸；</w:t>
                  </w:r>
                  <w:r>
                    <w:br/>
                  </w:r>
                  <w:r>
                    <w:rPr>
                      <w:rFonts w:ascii="仿宋_GB2312" w:hAnsi="仿宋_GB2312" w:cs="仿宋_GB2312" w:eastAsia="仿宋_GB2312"/>
                      <w:sz w:val="24"/>
                    </w:rPr>
                    <w:t>3.适用场景：尿液、血液等生物样本中安非他明的快速定性检测，适用于刑侦现场快速筛查；</w:t>
                  </w:r>
                  <w:r>
                    <w:br/>
                  </w:r>
                  <w:r>
                    <w:rPr>
                      <w:rFonts w:ascii="仿宋_GB2312" w:hAnsi="仿宋_GB2312" w:cs="仿宋_GB2312" w:eastAsia="仿宋_GB2312"/>
                      <w:sz w:val="24"/>
                    </w:rPr>
                    <w:t>4.性能：检测限≥1000ng/mL，检测时间≤5分钟，准确率≥99%；</w:t>
                  </w:r>
                  <w:r>
                    <w:br/>
                  </w:r>
                  <w:r>
                    <w:rPr>
                      <w:rFonts w:ascii="仿宋_GB2312" w:hAnsi="仿宋_GB2312" w:cs="仿宋_GB2312" w:eastAsia="仿宋_GB2312"/>
                      <w:sz w:val="24"/>
                    </w:rPr>
                    <w:t>5.储存条件：4-30℃常温避光密封保存，避免冷冻；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可卡因检测试剂盒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1.规格：1人份/盒；</w:t>
                  </w:r>
                  <w:r>
                    <w:br/>
                  </w:r>
                  <w:r>
                    <w:rPr>
                      <w:rFonts w:ascii="仿宋_GB2312" w:hAnsi="仿宋_GB2312" w:cs="仿宋_GB2312" w:eastAsia="仿宋_GB2312"/>
                      <w:sz w:val="24"/>
                    </w:rPr>
                    <w:t>2.成分：胶体金标记的可卡因单克隆抗体、硝酸纤维素膜、样品垫、结合垫、吸水纸；</w:t>
                  </w:r>
                  <w:r>
                    <w:br/>
                  </w:r>
                  <w:r>
                    <w:rPr>
                      <w:rFonts w:ascii="仿宋_GB2312" w:hAnsi="仿宋_GB2312" w:cs="仿宋_GB2312" w:eastAsia="仿宋_GB2312"/>
                      <w:sz w:val="24"/>
                    </w:rPr>
                    <w:t>3.适用场景：尿液、血液等生物样本中可卡因的快速定性检测，适用于刑侦现场快速筛查；</w:t>
                  </w:r>
                  <w:r>
                    <w:br/>
                  </w:r>
                  <w:r>
                    <w:rPr>
                      <w:rFonts w:ascii="仿宋_GB2312" w:hAnsi="仿宋_GB2312" w:cs="仿宋_GB2312" w:eastAsia="仿宋_GB2312"/>
                      <w:sz w:val="24"/>
                    </w:rPr>
                    <w:t>4.性能：检测限≥300ng/mL，检测时间≤5分钟，准确率≥99%；</w:t>
                  </w:r>
                  <w:r>
                    <w:br/>
                  </w:r>
                  <w:r>
                    <w:rPr>
                      <w:rFonts w:ascii="仿宋_GB2312" w:hAnsi="仿宋_GB2312" w:cs="仿宋_GB2312" w:eastAsia="仿宋_GB2312"/>
                      <w:sz w:val="24"/>
                    </w:rPr>
                    <w:t>5.储存条件：4-30℃常温避光密封保存，避免冷冻；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大麻检测试剂盒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1.规格：1人份/盒；</w:t>
                  </w:r>
                  <w:r>
                    <w:br/>
                  </w:r>
                  <w:r>
                    <w:rPr>
                      <w:rFonts w:ascii="仿宋_GB2312" w:hAnsi="仿宋_GB2312" w:cs="仿宋_GB2312" w:eastAsia="仿宋_GB2312"/>
                      <w:sz w:val="24"/>
                    </w:rPr>
                    <w:t>2.成分：胶体金标记的大麻单克隆抗体、硝酸纤维素膜、样品垫、结合垫、吸水纸；</w:t>
                  </w:r>
                  <w:r>
                    <w:br/>
                  </w:r>
                  <w:r>
                    <w:rPr>
                      <w:rFonts w:ascii="仿宋_GB2312" w:hAnsi="仿宋_GB2312" w:cs="仿宋_GB2312" w:eastAsia="仿宋_GB2312"/>
                      <w:sz w:val="24"/>
                    </w:rPr>
                    <w:t>3.适用场景：尿液、血液等生物样本中大麻酚类的快速定性检测，适用于刑侦现场快速筛查；</w:t>
                  </w:r>
                  <w:r>
                    <w:br/>
                  </w:r>
                  <w:r>
                    <w:rPr>
                      <w:rFonts w:ascii="仿宋_GB2312" w:hAnsi="仿宋_GB2312" w:cs="仿宋_GB2312" w:eastAsia="仿宋_GB2312"/>
                      <w:sz w:val="24"/>
                    </w:rPr>
                    <w:t>4.性能：检测限≥50ng/mL，检测时间≤5分钟，准确率≥99%；</w:t>
                  </w:r>
                  <w:r>
                    <w:br/>
                  </w:r>
                  <w:r>
                    <w:rPr>
                      <w:rFonts w:ascii="仿宋_GB2312" w:hAnsi="仿宋_GB2312" w:cs="仿宋_GB2312" w:eastAsia="仿宋_GB2312"/>
                      <w:sz w:val="24"/>
                    </w:rPr>
                    <w:t>5.储存条件：4-30℃常温避光密封保存，避免冷冻；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氯胺酮（</w:t>
                  </w:r>
                  <w:r>
                    <w:rPr>
                      <w:rFonts w:ascii="仿宋_GB2312" w:hAnsi="仿宋_GB2312" w:cs="仿宋_GB2312" w:eastAsia="仿宋_GB2312"/>
                      <w:sz w:val="24"/>
                    </w:rPr>
                    <w:t>K粉）检测试剂盒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1.规格：1人份/盒；</w:t>
                  </w:r>
                  <w:r>
                    <w:br/>
                  </w:r>
                  <w:r>
                    <w:rPr>
                      <w:rFonts w:ascii="仿宋_GB2312" w:hAnsi="仿宋_GB2312" w:cs="仿宋_GB2312" w:eastAsia="仿宋_GB2312"/>
                      <w:sz w:val="24"/>
                    </w:rPr>
                    <w:t>2.成分：胶体金标记的氯胺酮单克隆抗体、硝酸纤维素膜、样品垫、结合垫、吸水纸；</w:t>
                  </w:r>
                  <w:r>
                    <w:br/>
                  </w:r>
                  <w:r>
                    <w:rPr>
                      <w:rFonts w:ascii="仿宋_GB2312" w:hAnsi="仿宋_GB2312" w:cs="仿宋_GB2312" w:eastAsia="仿宋_GB2312"/>
                      <w:sz w:val="24"/>
                    </w:rPr>
                    <w:t>3.适用场景：尿液、血液等生物样本中氯胺酮（K粉）的快速定性检测，适用于刑侦现场快速筛查；</w:t>
                  </w:r>
                  <w:r>
                    <w:br/>
                  </w:r>
                  <w:r>
                    <w:rPr>
                      <w:rFonts w:ascii="仿宋_GB2312" w:hAnsi="仿宋_GB2312" w:cs="仿宋_GB2312" w:eastAsia="仿宋_GB2312"/>
                      <w:sz w:val="24"/>
                    </w:rPr>
                    <w:t>4.性能：检测限≥1000ng/mL，检测时间≤5分钟，准确率≥99%；</w:t>
                  </w:r>
                  <w:r>
                    <w:br/>
                  </w:r>
                  <w:r>
                    <w:rPr>
                      <w:rFonts w:ascii="仿宋_GB2312" w:hAnsi="仿宋_GB2312" w:cs="仿宋_GB2312" w:eastAsia="仿宋_GB2312"/>
                      <w:sz w:val="24"/>
                    </w:rPr>
                    <w:t>5.储存条件：4-30℃常温避光密封保存，避免冷冻；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吗啡、甲安、氯胺酮三合一检测盒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1.规格：1人份/盒；</w:t>
                  </w:r>
                  <w:r>
                    <w:br/>
                  </w:r>
                  <w:r>
                    <w:rPr>
                      <w:rFonts w:ascii="仿宋_GB2312" w:hAnsi="仿宋_GB2312" w:cs="仿宋_GB2312" w:eastAsia="仿宋_GB2312"/>
                      <w:sz w:val="24"/>
                    </w:rPr>
                    <w:t>2.成分：胶体金标记的吗啡、甲基安非他明、氯胺酮单克隆抗体、硝酸纤维素膜、样品垫、结合垫、吸水纸；</w:t>
                  </w:r>
                  <w:r>
                    <w:br/>
                  </w:r>
                  <w:r>
                    <w:rPr>
                      <w:rFonts w:ascii="仿宋_GB2312" w:hAnsi="仿宋_GB2312" w:cs="仿宋_GB2312" w:eastAsia="仿宋_GB2312"/>
                      <w:sz w:val="24"/>
                    </w:rPr>
                    <w:t>3.适用场景：尿液、血液等生物样本中吗啡、甲基安非他明、氯胺酮三类毒品的联合快速定性检测，适用于刑侦现场多组分同步筛查；</w:t>
                  </w:r>
                  <w:r>
                    <w:br/>
                  </w:r>
                  <w:r>
                    <w:rPr>
                      <w:rFonts w:ascii="仿宋_GB2312" w:hAnsi="仿宋_GB2312" w:cs="仿宋_GB2312" w:eastAsia="仿宋_GB2312"/>
                      <w:sz w:val="24"/>
                    </w:rPr>
                    <w:t>4.性能：各组分检测限符合对应单检试剂盒标准，检测时间≤5分钟，准确率≥99%；</w:t>
                  </w:r>
                  <w:r>
                    <w:br/>
                  </w:r>
                  <w:r>
                    <w:rPr>
                      <w:rFonts w:ascii="仿宋_GB2312" w:hAnsi="仿宋_GB2312" w:cs="仿宋_GB2312" w:eastAsia="仿宋_GB2312"/>
                      <w:sz w:val="24"/>
                    </w:rPr>
                    <w:t>5.储存条件：4-30℃常温避光密封保存，避免冷冻；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吗啡、甲安、氯胺酮、</w:t>
                  </w:r>
                  <w:r>
                    <w:rPr>
                      <w:rFonts w:ascii="仿宋_GB2312" w:hAnsi="仿宋_GB2312" w:cs="仿宋_GB2312" w:eastAsia="仿宋_GB2312"/>
                      <w:sz w:val="24"/>
                    </w:rPr>
                    <w:t>MDMA、大麻检测盒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1.规格：1人份/盒；</w:t>
                  </w:r>
                  <w:r>
                    <w:br/>
                  </w:r>
                  <w:r>
                    <w:rPr>
                      <w:rFonts w:ascii="仿宋_GB2312" w:hAnsi="仿宋_GB2312" w:cs="仿宋_GB2312" w:eastAsia="仿宋_GB2312"/>
                      <w:sz w:val="24"/>
                    </w:rPr>
                    <w:t>2.成分：胶体金标记的吗啡、甲基安非他明、氯胺酮、MDMA、大麻单克隆抗体、硝酸纤维素膜、样品垫、结合垫、吸水纸；</w:t>
                  </w:r>
                  <w:r>
                    <w:br/>
                  </w:r>
                  <w:r>
                    <w:rPr>
                      <w:rFonts w:ascii="仿宋_GB2312" w:hAnsi="仿宋_GB2312" w:cs="仿宋_GB2312" w:eastAsia="仿宋_GB2312"/>
                      <w:sz w:val="24"/>
                    </w:rPr>
                    <w:t>3.适用场景：尿液、血液等生物样本中吗啡、甲基安非他明、氯胺酮、MDMA、大麻五类毒品的联合快速定性检测，适用于刑侦现场多组分同步筛查；</w:t>
                  </w:r>
                  <w:r>
                    <w:br/>
                  </w:r>
                  <w:r>
                    <w:rPr>
                      <w:rFonts w:ascii="仿宋_GB2312" w:hAnsi="仿宋_GB2312" w:cs="仿宋_GB2312" w:eastAsia="仿宋_GB2312"/>
                      <w:sz w:val="24"/>
                    </w:rPr>
                    <w:t>4.性能：各组分检测限符合对应单检试剂盒标准，检测时间≤5分钟，准确率≥99%；</w:t>
                  </w:r>
                  <w:r>
                    <w:br/>
                  </w:r>
                  <w:r>
                    <w:rPr>
                      <w:rFonts w:ascii="仿宋_GB2312" w:hAnsi="仿宋_GB2312" w:cs="仿宋_GB2312" w:eastAsia="仿宋_GB2312"/>
                      <w:sz w:val="24"/>
                    </w:rPr>
                    <w:t>5.储存条件：4-30℃常温避光密封保存，避免冷冻；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咖啡因检测试剂盒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1.规格：1人份/盒；</w:t>
                  </w:r>
                  <w:r>
                    <w:br/>
                  </w:r>
                  <w:r>
                    <w:rPr>
                      <w:rFonts w:ascii="仿宋_GB2312" w:hAnsi="仿宋_GB2312" w:cs="仿宋_GB2312" w:eastAsia="仿宋_GB2312"/>
                      <w:sz w:val="24"/>
                    </w:rPr>
                    <w:t>2.成分：胶体金标记的咖啡因单克隆抗体、硝酸纤维素膜、样品垫、结合垫、吸水纸；</w:t>
                  </w:r>
                  <w:r>
                    <w:br/>
                  </w:r>
                  <w:r>
                    <w:rPr>
                      <w:rFonts w:ascii="仿宋_GB2312" w:hAnsi="仿宋_GB2312" w:cs="仿宋_GB2312" w:eastAsia="仿宋_GB2312"/>
                      <w:sz w:val="24"/>
                    </w:rPr>
                    <w:t>3.适用场景：尿液、血液等生物样本中咖啡因的快速定性检测，适用于刑侦现场快速筛查；</w:t>
                  </w:r>
                  <w:r>
                    <w:br/>
                  </w:r>
                  <w:r>
                    <w:rPr>
                      <w:rFonts w:ascii="仿宋_GB2312" w:hAnsi="仿宋_GB2312" w:cs="仿宋_GB2312" w:eastAsia="仿宋_GB2312"/>
                      <w:sz w:val="24"/>
                    </w:rPr>
                    <w:t>4.性能：检测限≥2000ng/mL，检测时间≤5分钟，准确率≥99%；</w:t>
                  </w:r>
                  <w:r>
                    <w:br/>
                  </w:r>
                  <w:r>
                    <w:rPr>
                      <w:rFonts w:ascii="仿宋_GB2312" w:hAnsi="仿宋_GB2312" w:cs="仿宋_GB2312" w:eastAsia="仿宋_GB2312"/>
                      <w:sz w:val="24"/>
                    </w:rPr>
                    <w:t>5.储存条件：4-30℃常温避光密封保存，避免冷冻；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农药快速检测卡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1.规格：≥20个/盒；</w:t>
                  </w:r>
                  <w:r>
                    <w:br/>
                  </w:r>
                  <w:r>
                    <w:rPr>
                      <w:rFonts w:ascii="仿宋_GB2312" w:hAnsi="仿宋_GB2312" w:cs="仿宋_GB2312" w:eastAsia="仿宋_GB2312"/>
                      <w:sz w:val="24"/>
                    </w:rPr>
                    <w:t>2.成分：胶体金标记的农药单克隆抗体、硝酸纤维素膜、样品垫、结合垫、吸水纸；</w:t>
                  </w:r>
                  <w:r>
                    <w:br/>
                  </w:r>
                  <w:r>
                    <w:rPr>
                      <w:rFonts w:ascii="仿宋_GB2312" w:hAnsi="仿宋_GB2312" w:cs="仿宋_GB2312" w:eastAsia="仿宋_GB2312"/>
                      <w:sz w:val="24"/>
                    </w:rPr>
                    <w:t>3.适用场景：食品、水样等样本中常见有机磷、氨基甲酸酯类农药的快速定性检测，适用于刑侦现场投毒案件快速筛查；</w:t>
                  </w:r>
                  <w:r>
                    <w:br/>
                  </w:r>
                  <w:r>
                    <w:rPr>
                      <w:rFonts w:ascii="仿宋_GB2312" w:hAnsi="仿宋_GB2312" w:cs="仿宋_GB2312" w:eastAsia="仿宋_GB2312"/>
                      <w:sz w:val="24"/>
                    </w:rPr>
                    <w:t>4.性能：检测限符合国家农药残留快速检测标准，检测时间≤10分钟，准确率≥98%；</w:t>
                  </w:r>
                  <w:r>
                    <w:br/>
                  </w:r>
                  <w:r>
                    <w:rPr>
                      <w:rFonts w:ascii="仿宋_GB2312" w:hAnsi="仿宋_GB2312" w:cs="仿宋_GB2312" w:eastAsia="仿宋_GB2312"/>
                      <w:sz w:val="24"/>
                    </w:rPr>
                    <w:t>5.储存条件：4-30℃常温避光密封保存，避免冷冻；</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合同签订之日起45个日历日内完成交付、安装及调试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合同签订之日起20个日历日内完成交付、安装及调试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铜川市公安局耀州分局指定地点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铜川市公安局耀州分局指定地点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进度款，供货安装调试完毕，经终验合格后，达到付款条件起30个工作日内，支付合同总金额的100.0%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进度款，供货安装调试完毕，经终验合格后，达到付款条件起30个工作日内，支付合同总金额的100.0%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初验：货物到达交货地点后，由使用单位根据合同对产品的名称、品牌、规格、型号、产地、数量等进行检查。 终验：所有产品安装、调试完毕，正常使用30个日历日后，由采购人进行终验（最终验收），合格后签发《终验合格单》。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成交资格授予评审排序下一名的中标候选单位。 3.验收依据 3.1合同文本及合同补充文件（条款）。 3.2生产厂家授权书。 3.3招标文件。 3.4中标人的投标文件。 3.5合同货物清单。 3.6生产厂家的企业资质、检验报告、货物的执行标准。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1.项目验收分初验和终验: 初验：货物到达交货地点后，由使用单位根据合同对产品的名称、品牌、规格、型号、产地、数量等进行检查。 终验：所有产品安装、调试完毕，正常使用30个日历日后，由采购人进行终验（最终验收），合格后签发《终验合格单》。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成交资格授予评审排序下一名的中标候选单位。 3.验收依据 3.1合同文本及合同补充文件（条款）。 3.2生产厂家授权书。 3.3招标文件。 3.4中标人的投标文件。 3.5合同货物清单。 3.6生产厂家的企业资质、检验报告、货物的执行标准。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1.质保期为终验合格之日起不少于12个月（技术参数中有要求的按参数要求提供质保）。中标人承诺的质保时间超过招标文件要求的，按其承诺时间质保。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1.质保期为终验合格之日起不少于12个月（技术参数中有要求的按参数要求提供质保）。中标人承诺的质保时间超过招标文件要求的，按其承诺时间质保。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 解决争议的方法: 因执行本合同所发生的或与本合同有关的一切争议,双方应通过友好协商解决。如果协商开始后六十（60）天还不能解决，双方可依以下一种方式解决： 本合同在履行过程中发生的争议，由甲、乙双方当事人协商解决，协商不成的提交甲方所在地人民法院起诉。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 解决争议的方法: 因执行本合同所发生的或与本合同有关的一切争议,双方应通过友好协商解决。如果协商开始后六十（60）天还不能解决，双方可依以下一种方式解决： 本合同在履行过程中发生的争议，由甲、乙双方当事人协商解决，协商不成的提交甲方所在地人民法院起诉。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章“3.4商务要求”为实质性要求，不得负偏离。2、中标人在领取中标通知书时提供一正两副纸质投标文件，纸质投标文件采用书籍（胶装）方式装订成册，与电子投标文件一致的签字、盖章的完整版本（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提供投标人有效存续的合法注册的法人或其他组织的营业执照/事业单位法人证书/非企业专业服务机构执业许可证/民办非企业单位登记证书；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合法有效的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投标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采购代理机构在投标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采购代理机构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提供投标人有效存续的合法注册的法人或其他组织的营业执照/事业单位法人证书/非企业专业服务机构执业许可证/民办非企业单位登记证书；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合法有效的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税收缴纳证明：提供截止至开标时间前六个月内任意一个月的税收缴纳凭据（增值税、企业所得税至少提供一种，依法免税的投标人应提供相关文件证明）；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投标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采购代理机构在投标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采购代理机构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技术规格响应偏离表.docx 投标分项报价表.docx 选配件报价表.docx 投标函 残疾人福利性单位声明函 拒绝政府采购领域商业贿赂承诺书.docx 标的清单 关于符合本国产品标准的声明函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技术规格响应偏离表.docx 投标分项报价表.docx 选配件报价表.docx 投标函 残疾人福利性单位声明函 拒绝政府采购领域商业贿赂承诺书.docx 标的清单 关于符合本国产品标准的声明函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技术规格响应偏离表.docx 投标分项报价表.docx 选配件报价表.docx 投标函 残疾人福利性单位声明函 拒绝政府采购领域商业贿赂承诺书.docx 标的清单 关于符合本国产品标准的声明函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技术规格响应偏离表.docx 投标分项报价表.docx 选配件报价表.docx 投标函 残疾人福利性单位声明函 拒绝政府采购领域商业贿赂承诺书.docx 标的清单 关于符合本国产品标准的声明函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是否对招标文件技术要求作出明确响应，对不得偏离的要求是否作出实质性响应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有节能产品政府采购清单中优先采购的节能产品的计0.5分，有环境标志产品政府采购清单中的产品的计0.5分，同时为节能产品政府采购清单中优先采购的节能产品和环境标志产品政府采购清单中的产品的得1分。最高得3分（提供认证机构出具的、处于有效期之内的节能产品、环境标志产品认证证书） 注：强制性节能产品【见前附表】不计分。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完全符合、满足招标文件技术要求的，计27分；其中“▲”参数为重要参数每有一条参数负偏离扣2分；其他参数为一般参数，每有一条参数负偏离扣1分，扣完为止。 注：标注“▲”须提供相关证明材料（包括但不限于检验报告、官网功能截图、彩页、技术白皮书等任意一种），参数不满足招标文件要求或未提供相关证明材料或提供的证明材料不能佐证该项参数的均视为负偏离。</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产品的佐证材料.docx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供应商根据竞争性磋商文件第三部分“采购内容及技术要求”中的“●”项逐一进行系统演示。 评审标准： ①全部功能演示完整、流畅，得14分；②每缺一项演示或每有一项演示功能不完整，扣2分，扣完为止； ③未演示不得分。 备注：供应商自备演示环境，通过腾讯会议演示正式的软件产品及对应功能，演示方式须为真实系统搭建，演示时间不超过20分钟，否则不计分。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以合同形式提供投标人2023年07月至今类似项目业绩，每提供1份计1分，满分2分。（提供完整合同复印件，时间以合同签订时间为准）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产品合法来源渠道</w:t>
            </w:r>
          </w:p>
        </w:tc>
        <w:tc>
          <w:tcPr>
            <w:tcW w:type="dxa" w:w="2492"/>
          </w:tcPr>
          <w:p>
            <w:pPr>
              <w:pStyle w:val="null3"/>
            </w:pPr>
            <w:r>
              <w:rPr>
                <w:rFonts w:ascii="仿宋_GB2312" w:hAnsi="仿宋_GB2312" w:cs="仿宋_GB2312" w:eastAsia="仿宋_GB2312"/>
              </w:rPr>
              <w:t>能提供所投产品【分布式坐席控制软件、高清解码器、人脸抓拍机、AI联动一体机、布控球、5G执法记录仪、会议平板一体机、情指行流转平台升级服务】的合法来源渠道证明文件（包括但不限于产品制造商授权、销售协议、代理协议、原厂授权等任意一种），提供一个产品得0.5分，共计4分，不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产品的合法渠道.docx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总体实施方案：内容包括但不限于：①供货实施方案、实施进度计划及保证措施；②设备安装、检测、调试方案及措施；③设备运维方案等；④验收方案；⑤人员安排计划、岗位划分及责任制度等。 评审标准： 方案各项内容全面详细、阐述条理清晰、能有效保障本项目实施得10分；方案中每有一项内容缺失扣2分，方案内容要素中每存在一处缺陷扣0.5分，该分项分值扣完为止。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包含但不限于：①对突发事件的预防、处理程序、处理方法；②故障时处理方案。 评审标准：方案各项内容全面详细、阐述条理清晰、能有效保障本项目实施得3分；方案中每有一项内容缺失扣1.5分，方案内容要素中每存在一处缺陷扣0.5分，该分项分值扣完为止。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内容包括但不限于：①质量管理制度；②质量保证范围；③质量保证承诺及措施。 评审标准：方案各项内容全面详细、阐述条理清晰、能有效保障本项目实施得3分；方案中每有一项内容缺失扣1分，方案内容要素中每存在一处缺陷扣0.5分，该分项分值扣完为止。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内容包括但不限于：①售后服务保障承诺及措施；②售后人员安排（配置、分工等）；③项目交付用户后出现故障响应时间及措施；④培训方案（培训计划、方式、内容、培训反馈及总结等）。 评审标准：方案各项内容全面详细、阐述条理清晰、能有效保障本项目实施得4分；方案中每有一项内容缺失扣1分，方案内容要素中每存在一处缺陷扣0.5分，该分项分值扣完为止。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有节能产品政府采购清单中优先采购的节能产品的计0.5分，有环境标志产品政府采购清单中的产品的计0.5分，同时为节能产品政府采购清单中优先采购的节能产品和环境标志产品政府采购清单中的产品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符合、满足招标文件技术要求的，计40分；其中“★”参数为实质性参数，不得负偏离，否则视为无效响应；“▲”参数为重要参数每有一条参数负偏离扣2分；其他参数为一般参数，每有一条参数负偏离扣1分，扣完为止。 注：标注“★”、“▲”须提供相关证明材料（包括但不限于检验报告、官网功能截图、彩页、技术白皮书等任意一种），参数不满足招标文件要求或未提供相关证明材料或提供的证明材料不能佐证该项参数的均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产品的佐证材料.docx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以合同形式提供投标人2023年07月至今类似项目业绩，每提供1份计1分，满分6分。（提供完整合同复印件，时间以合同签订时间为准）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产品合法来源渠道</w:t>
            </w:r>
          </w:p>
        </w:tc>
        <w:tc>
          <w:tcPr>
            <w:tcW w:type="dxa" w:w="2492"/>
          </w:tcPr>
          <w:p>
            <w:pPr>
              <w:pStyle w:val="null3"/>
            </w:pPr>
            <w:r>
              <w:rPr>
                <w:rFonts w:ascii="仿宋_GB2312" w:hAnsi="仿宋_GB2312" w:cs="仿宋_GB2312" w:eastAsia="仿宋_GB2312"/>
              </w:rPr>
              <w:t>能提供所投产品【三维现场采集系统】的合法来源渠道证明文件（包括但不限于产品制造商授权、销售协议、代理协议、原厂授权等任意一种）计3 分，不提供的不计分。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产品的合法渠道.docx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总体实施方案：内容包括但不限于：①供货实施方案、实施进度计划及保证措施；②设备安装、检测、调试方案及措施；③设备运维方案等；④验收方案；⑤人员安排计划、岗位划分及责任制度等。 评审标准： 方案各项内容全面详细、阐述条理清晰、能有效保障本项目实施得10分；方案中每有一项内容缺失扣2分，方案内容要素中每存在一处缺陷扣0.5分，该分项分值扣完为止。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包含但不限于：①对突发事件的预防、处理程序、处理方法；②故障时处理方案。 评审标准：方案各项内容全面详细、阐述条理清晰、能有效保障本项目实施得3分；方案中每有一项内容缺失扣1.5分，方案内容要素中每存在一处缺陷扣0.5分，该分项分值扣完为止。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内容包括但不限于：①质量管理制度；②质量保证范围；③质量保证承诺及措施。 评审标准：方案各项内容全面详细、阐述条理清晰、能有效保障本项目实施得3分；方案中每有一项内容缺失扣1分，方案内容要素中每存在一处缺陷扣0.5分，该分项分值扣完为止。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内容包括但不限于：①售后服务保障承诺及措施；②售后人员安排（配置、分工等）；③项目交付用户后出现故障响应时间及措施；④培训方案（培训计划、方式、内容、培训反馈及总结等）。 评审标准：方案各项内容全面详细、阐述条理清晰、能有效保障本项目实施得4分；方案中每有一项内容缺失扣1分，方案内容要素中每存在一处缺陷扣0.5分，该分项分值扣完为止。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详见附件：产品的合法渠道.docx</w:t>
      </w:r>
    </w:p>
    <w:p>
      <w:pPr>
        <w:pStyle w:val="null3"/>
        <w:ind w:firstLine="960"/>
      </w:pPr>
      <w:r>
        <w:rPr>
          <w:rFonts w:ascii="仿宋_GB2312" w:hAnsi="仿宋_GB2312" w:cs="仿宋_GB2312" w:eastAsia="仿宋_GB2312"/>
        </w:rPr>
        <w:t>详见附件：产品的佐证材料.docx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详见附件：总体实施方案.docx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详见附件：产品的合法渠道.docx</w:t>
      </w:r>
    </w:p>
    <w:p>
      <w:pPr>
        <w:pStyle w:val="null3"/>
        <w:ind w:firstLine="960"/>
      </w:pPr>
      <w:r>
        <w:rPr>
          <w:rFonts w:ascii="仿宋_GB2312" w:hAnsi="仿宋_GB2312" w:cs="仿宋_GB2312" w:eastAsia="仿宋_GB2312"/>
        </w:rPr>
        <w:t>详见附件：产品的佐证材料.docx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详见附件：总体实施方案.docx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