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7F53C">
      <w:pPr>
        <w:spacing w:line="360" w:lineRule="atLeast"/>
        <w:jc w:val="center"/>
        <w:rPr>
          <w:rFonts w:hint="eastAsia"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节能环境标志产品明细表</w:t>
      </w:r>
    </w:p>
    <w:p w14:paraId="4EF0F586"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依据磋商文件第三章“技术要求”及第六章“评分标准</w:t>
      </w:r>
    </w:p>
    <w:p w14:paraId="3EA0CD71">
      <w:pPr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”中“节能环境标志产品 ”自行编制节能环境标志产品明细表，</w:t>
      </w:r>
      <w:r>
        <w:rPr>
          <w:rFonts w:hint="eastAsia" w:ascii="宋体" w:hAnsi="宋体" w:eastAsia="宋体" w:cs="Times New Roman"/>
          <w:b/>
          <w:sz w:val="32"/>
          <w:szCs w:val="32"/>
          <w:lang w:eastAsia="zh-CN"/>
        </w:rPr>
        <w:t>格式自拟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p w14:paraId="4D990F05">
      <w:pPr>
        <w:pStyle w:val="2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47D7B"/>
    <w:rsid w:val="2DE1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2026-05-06T05:52:00Z</dcterms:created>
  <dc:creator>Administrator</dc:creator>
  <cp:lastModifiedBy>Cx330</cp:lastModifiedBy>
  <dcterms:modified xsi:type="dcterms:W3CDTF">2026-05-06T05:57:04Z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eyJoZGlkIjoiZjIyYzg3NThiZDdhNmI4OTk1ZGJlMGM1OTAxZWM1ZjkiLCJ1c2VySWQiOiIzODMzMzQ2ODAifQ==</vt:lpwstr>
  </property>
  <property fmtid="{D5CDD505-2E9C-101B-9397-08002B2CF9AE}" pid="4" name="ICV">
    <vt:lpwstr>0DFA0FEFA4B0491CAA829AA264F96EA9_12</vt:lpwstr>
  </property>
</Properties>
</file>