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7FC9B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投标保证金缴纳凭证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7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2026-07-21T08:48:11Z</dcterms:created>
  <dc:creator>Administrator</dc:creator>
  <cp:lastModifiedBy>Administrator</cp:lastModifiedBy>
  <dcterms:modified xsi:type="dcterms:W3CDTF">2026-07-21T08:48:22Z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eyJoZGlkIjoiYTQ4ODdhMTljOGFlM2M5YmUxZTdmODYxZjI4ZTBhMGIiLCJ1c2VySWQiOiI1NjQzMzA2NjcifQ==</vt:lpwstr>
  </property>
  <property fmtid="{D5CDD505-2E9C-101B-9397-08002B2CF9AE}" pid="4" name="ICV">
    <vt:lpwstr>2290C2E05A6B4F328CF3A0D1E390EC25_12</vt:lpwstr>
  </property>
</Properties>
</file>