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F4D59">
      <w:pPr>
        <w:wordWrap w:val="0"/>
        <w:spacing w:before="0" w:beforeAutospacing="0" w:after="0" w:afterAutospacing="0" w:line="720" w:lineRule="auto"/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  <w:t>主要材料品质、价格表</w:t>
      </w:r>
    </w:p>
    <w:bookmarkEnd w:id="0"/>
    <w:p w14:paraId="23B706C8">
      <w:pPr>
        <w:adjustRightInd w:val="0"/>
        <w:snapToGrid w:val="0"/>
        <w:spacing w:beforeAutospacing="0" w:afterAutospacing="0" w:line="360" w:lineRule="auto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 w14:paraId="3F8BF585">
      <w:pPr>
        <w:adjustRightInd w:val="0"/>
        <w:snapToGrid w:val="0"/>
        <w:spacing w:beforeAutospacing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tbl>
      <w:tblPr>
        <w:tblStyle w:val="2"/>
        <w:tblW w:w="8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062"/>
        <w:gridCol w:w="919"/>
        <w:gridCol w:w="823"/>
        <w:gridCol w:w="1795"/>
        <w:gridCol w:w="1976"/>
        <w:gridCol w:w="929"/>
        <w:gridCol w:w="786"/>
      </w:tblGrid>
      <w:tr w14:paraId="4CD42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84" w:type="dxa"/>
            <w:vAlign w:val="center"/>
          </w:tcPr>
          <w:p w14:paraId="7756BCC0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2" w:type="dxa"/>
            <w:vAlign w:val="center"/>
          </w:tcPr>
          <w:p w14:paraId="55941A91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材料设备名称</w:t>
            </w:r>
          </w:p>
        </w:tc>
        <w:tc>
          <w:tcPr>
            <w:tcW w:w="919" w:type="dxa"/>
            <w:vAlign w:val="center"/>
          </w:tcPr>
          <w:p w14:paraId="2DCC2097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品牌/制造商</w:t>
            </w:r>
          </w:p>
        </w:tc>
        <w:tc>
          <w:tcPr>
            <w:tcW w:w="823" w:type="dxa"/>
            <w:vAlign w:val="center"/>
          </w:tcPr>
          <w:p w14:paraId="0B0B1AA0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规格/型号</w:t>
            </w:r>
          </w:p>
        </w:tc>
        <w:tc>
          <w:tcPr>
            <w:tcW w:w="1795" w:type="dxa"/>
            <w:vAlign w:val="center"/>
          </w:tcPr>
          <w:p w14:paraId="44091077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磋商文件要求技术参数、性能指标及配置要求</w:t>
            </w:r>
          </w:p>
        </w:tc>
        <w:tc>
          <w:tcPr>
            <w:tcW w:w="1976" w:type="dxa"/>
            <w:vAlign w:val="center"/>
          </w:tcPr>
          <w:p w14:paraId="2AC982BE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供应商响应文件拟投主要材料技术参数、性能指标及配置要求</w:t>
            </w:r>
          </w:p>
        </w:tc>
        <w:tc>
          <w:tcPr>
            <w:tcW w:w="929" w:type="dxa"/>
            <w:vAlign w:val="center"/>
          </w:tcPr>
          <w:p w14:paraId="0FA980E1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786" w:type="dxa"/>
            <w:vAlign w:val="center"/>
          </w:tcPr>
          <w:p w14:paraId="74C1E0A5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24CD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484" w:type="dxa"/>
            <w:vAlign w:val="center"/>
          </w:tcPr>
          <w:p w14:paraId="00FE838E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62" w:type="dxa"/>
          </w:tcPr>
          <w:p w14:paraId="3F097EF5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10米体育专用 高杆灯杆</w:t>
            </w:r>
          </w:p>
        </w:tc>
        <w:tc>
          <w:tcPr>
            <w:tcW w:w="919" w:type="dxa"/>
            <w:vAlign w:val="center"/>
          </w:tcPr>
          <w:p w14:paraId="6A584276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56FA9CC8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675D7E6B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08C7BFF1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9" w:type="dxa"/>
            <w:vAlign w:val="center"/>
          </w:tcPr>
          <w:p w14:paraId="721B37B2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dxa"/>
            <w:vAlign w:val="center"/>
          </w:tcPr>
          <w:p w14:paraId="19349BE1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6C8E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484" w:type="dxa"/>
            <w:vAlign w:val="center"/>
          </w:tcPr>
          <w:p w14:paraId="28BDF18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62" w:type="dxa"/>
          </w:tcPr>
          <w:p w14:paraId="19E83C63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400W体育专用 LED投光灯</w:t>
            </w:r>
          </w:p>
        </w:tc>
        <w:tc>
          <w:tcPr>
            <w:tcW w:w="919" w:type="dxa"/>
            <w:vAlign w:val="center"/>
          </w:tcPr>
          <w:p w14:paraId="7D61621A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1BFD6BDE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641FF731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395B00F2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9" w:type="dxa"/>
            <w:vAlign w:val="center"/>
          </w:tcPr>
          <w:p w14:paraId="73401E33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dxa"/>
            <w:vAlign w:val="center"/>
          </w:tcPr>
          <w:p w14:paraId="7DD38601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E1AC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538979A9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62" w:type="dxa"/>
          </w:tcPr>
          <w:p w14:paraId="5C0D2C59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3mm弹性丙烯酸球场全套材料</w:t>
            </w:r>
          </w:p>
        </w:tc>
        <w:tc>
          <w:tcPr>
            <w:tcW w:w="919" w:type="dxa"/>
            <w:vAlign w:val="center"/>
          </w:tcPr>
          <w:p w14:paraId="006B3804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2C509139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29E01226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14250400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9" w:type="dxa"/>
            <w:vAlign w:val="center"/>
          </w:tcPr>
          <w:p w14:paraId="6B173B11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dxa"/>
            <w:vAlign w:val="center"/>
          </w:tcPr>
          <w:p w14:paraId="7541F32C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739B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484" w:type="dxa"/>
            <w:vAlign w:val="center"/>
          </w:tcPr>
          <w:p w14:paraId="647BAE04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62" w:type="dxa"/>
          </w:tcPr>
          <w:p w14:paraId="77CFB32E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AC-10细粒式改性沥青混合料</w:t>
            </w:r>
          </w:p>
        </w:tc>
        <w:tc>
          <w:tcPr>
            <w:tcW w:w="919" w:type="dxa"/>
            <w:vAlign w:val="center"/>
          </w:tcPr>
          <w:p w14:paraId="7619E2D8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3" w:type="dxa"/>
            <w:vAlign w:val="center"/>
          </w:tcPr>
          <w:p w14:paraId="5A20717A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29AE3CA6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1C59724A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9" w:type="dxa"/>
            <w:vAlign w:val="center"/>
          </w:tcPr>
          <w:p w14:paraId="2E824D63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dxa"/>
            <w:vAlign w:val="center"/>
          </w:tcPr>
          <w:p w14:paraId="57DF93E6">
            <w:pPr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D04C51F">
      <w:pPr>
        <w:adjustRightInd w:val="0"/>
        <w:snapToGrid w:val="0"/>
        <w:spacing w:before="156" w:beforeLines="50" w:beforeAutospacing="0" w:after="0" w:afterAutospacing="0" w:line="360" w:lineRule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注：后附符合本文件要求的相关证明材料，具体要求详见评审办法。</w:t>
      </w:r>
    </w:p>
    <w:p w14:paraId="7B0B0F0C">
      <w:pPr>
        <w:rPr>
          <w:color w:val="auto"/>
          <w:highlight w:val="none"/>
        </w:rPr>
      </w:pPr>
    </w:p>
    <w:p w14:paraId="724D48ED">
      <w:pPr>
        <w:spacing w:before="0" w:beforeAutospacing="0" w:after="0" w:afterAutospacing="0" w:line="480" w:lineRule="auto"/>
        <w:jc w:val="righ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>（盖单位章）</w:t>
      </w:r>
    </w:p>
    <w:p w14:paraId="19F398D2">
      <w:pPr>
        <w:spacing w:before="0" w:beforeAutospacing="0" w:after="0" w:afterAutospacing="0" w:line="480" w:lineRule="auto"/>
        <w:jc w:val="righ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法定代表人或被授权人：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highlight w:val="none"/>
        </w:rPr>
        <w:t>（签字或盖章）</w:t>
      </w:r>
    </w:p>
    <w:p w14:paraId="43900894">
      <w:pPr>
        <w:spacing w:before="0" w:beforeAutospacing="0" w:after="0" w:afterAutospacing="0" w:line="480" w:lineRule="auto"/>
        <w:jc w:val="right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2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2026-06-29T09:31:35Z</dcterms:created>
  <dc:creator>Administrator</dc:creator>
  <cp:lastModifiedBy>开瑞</cp:lastModifiedBy>
  <dcterms:modified xsi:type="dcterms:W3CDTF">2026-06-29T09:31:40Z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B573215A63AE4F8BBD92F46B3457E38B_12</vt:lpwstr>
  </property>
</Properties>
</file>