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1FF77">
      <w:pPr>
        <w:spacing w:after="120"/>
        <w:jc w:val="center"/>
        <w:rPr>
          <w:rFonts w:hAnsi="宋体"/>
          <w:b/>
          <w:sz w:val="32"/>
          <w:szCs w:val="32"/>
          <w:highlight w:val="none"/>
        </w:rPr>
      </w:pPr>
      <w:r>
        <w:rPr>
          <w:rFonts w:hint="eastAsia" w:hAnsi="宋体"/>
          <w:b/>
          <w:sz w:val="32"/>
          <w:szCs w:val="32"/>
          <w:highlight w:val="none"/>
        </w:rPr>
        <w:t>技术规格响应表</w:t>
      </w:r>
    </w:p>
    <w:p w14:paraId="672590E5">
      <w:pPr>
        <w:spacing w:after="120"/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项目名称：</w:t>
      </w:r>
    </w:p>
    <w:p w14:paraId="050FBA73">
      <w:pPr>
        <w:spacing w:after="120"/>
        <w:ind w:firstLine="120" w:firstLineChars="5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项目编号：</w:t>
      </w:r>
    </w:p>
    <w:tbl>
      <w:tblPr>
        <w:tblStyle w:val="6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8"/>
        <w:gridCol w:w="1290"/>
        <w:gridCol w:w="1902"/>
        <w:gridCol w:w="2816"/>
        <w:gridCol w:w="1292"/>
        <w:gridCol w:w="786"/>
      </w:tblGrid>
      <w:tr w14:paraId="337A1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2" w:hRule="atLeast"/>
          <w:jc w:val="center"/>
        </w:trPr>
        <w:tc>
          <w:tcPr>
            <w:tcW w:w="0" w:type="auto"/>
            <w:vAlign w:val="center"/>
          </w:tcPr>
          <w:p w14:paraId="481580EE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hAnsi="宋体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vAlign w:val="center"/>
          </w:tcPr>
          <w:p w14:paraId="7845BB89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hAnsi="宋体"/>
                <w:szCs w:val="24"/>
                <w:highlight w:val="none"/>
              </w:rPr>
              <w:t>产品名称</w:t>
            </w:r>
          </w:p>
        </w:tc>
        <w:tc>
          <w:tcPr>
            <w:tcW w:w="0" w:type="auto"/>
            <w:vAlign w:val="center"/>
          </w:tcPr>
          <w:p w14:paraId="29968B7B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产品的</w:t>
            </w:r>
            <w:r>
              <w:rPr>
                <w:rFonts w:hint="eastAsia" w:hAnsi="宋体"/>
                <w:szCs w:val="24"/>
                <w:highlight w:val="none"/>
              </w:rPr>
              <w:t>技术指标</w:t>
            </w:r>
          </w:p>
        </w:tc>
        <w:tc>
          <w:tcPr>
            <w:tcW w:w="0" w:type="auto"/>
            <w:vAlign w:val="center"/>
          </w:tcPr>
          <w:p w14:paraId="75E56734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4"/>
                <w:highlight w:val="none"/>
              </w:rPr>
              <w:t>投标产品的技术参数</w:t>
            </w:r>
          </w:p>
        </w:tc>
        <w:tc>
          <w:tcPr>
            <w:tcW w:w="0" w:type="auto"/>
            <w:vAlign w:val="center"/>
          </w:tcPr>
          <w:p w14:paraId="72E91C85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hAnsi="宋体"/>
                <w:szCs w:val="24"/>
                <w:highlight w:val="none"/>
              </w:rPr>
              <w:t>偏离说明</w:t>
            </w:r>
          </w:p>
        </w:tc>
        <w:tc>
          <w:tcPr>
            <w:tcW w:w="786" w:type="dxa"/>
            <w:vAlign w:val="center"/>
          </w:tcPr>
          <w:p w14:paraId="63BD288B">
            <w:pPr>
              <w:spacing w:before="166" w:beforeLines="50"/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  <w:r>
              <w:rPr>
                <w:rFonts w:hint="eastAsia" w:hAnsi="宋体"/>
                <w:szCs w:val="24"/>
                <w:highlight w:val="none"/>
              </w:rPr>
              <w:t>备注</w:t>
            </w:r>
          </w:p>
        </w:tc>
      </w:tr>
      <w:tr w14:paraId="0E433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0" w:type="auto"/>
            <w:vAlign w:val="center"/>
          </w:tcPr>
          <w:p w14:paraId="2A5E3E21">
            <w:pPr>
              <w:ind w:left="0" w:leftChars="0" w:right="0" w:rightChars="0" w:firstLine="0" w:firstLineChars="0"/>
              <w:jc w:val="center"/>
              <w:rPr>
                <w:rFonts w:hint="eastAsia" w:hAnsi="宋体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 w14:paraId="21F12FF3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0" w:type="auto"/>
            <w:vAlign w:val="top"/>
          </w:tcPr>
          <w:p w14:paraId="52BF7290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0" w:type="auto"/>
            <w:vAlign w:val="top"/>
          </w:tcPr>
          <w:p w14:paraId="6F09A1A7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0" w:type="auto"/>
            <w:vAlign w:val="top"/>
          </w:tcPr>
          <w:p w14:paraId="5F256C52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6959078F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57514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122A88C1">
            <w:pPr>
              <w:ind w:left="0" w:leftChars="0" w:right="0" w:rightChars="0" w:firstLine="0" w:firstLineChars="0"/>
              <w:jc w:val="center"/>
              <w:rPr>
                <w:rFonts w:hint="eastAsia" w:hAnsi="宋体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90" w:type="dxa"/>
            <w:vAlign w:val="top"/>
          </w:tcPr>
          <w:p w14:paraId="05DD0619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363437A0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26795076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24999FA8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4075244F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1DF6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52B4B8EB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90" w:type="dxa"/>
            <w:vAlign w:val="top"/>
          </w:tcPr>
          <w:p w14:paraId="149802A2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6CA0E1C9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594914DF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6C1718F5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152CC247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3E92A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20F2EB0D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90" w:type="dxa"/>
            <w:vAlign w:val="top"/>
          </w:tcPr>
          <w:p w14:paraId="237D9886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72FBDAEF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4126FC31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4E520F00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438D096F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6D07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21919125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90" w:type="dxa"/>
            <w:vAlign w:val="top"/>
          </w:tcPr>
          <w:p w14:paraId="6F8EB31A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227CBFEA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2B5C129C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10A8C5ED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242EB845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059A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55CC844C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90" w:type="dxa"/>
            <w:vAlign w:val="top"/>
          </w:tcPr>
          <w:p w14:paraId="496865C0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5A4DF5F7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51B13F21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78E99014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6ECEB581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0106F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  <w:jc w:val="center"/>
        </w:trPr>
        <w:tc>
          <w:tcPr>
            <w:tcW w:w="678" w:type="dxa"/>
            <w:vAlign w:val="center"/>
          </w:tcPr>
          <w:p w14:paraId="19B00E97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90" w:type="dxa"/>
            <w:vAlign w:val="top"/>
          </w:tcPr>
          <w:p w14:paraId="305C48AE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30D78793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55B626C5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0DD9F923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44AE542C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  <w:tr w14:paraId="2E1B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1" w:hRule="atLeast"/>
          <w:jc w:val="center"/>
        </w:trPr>
        <w:tc>
          <w:tcPr>
            <w:tcW w:w="678" w:type="dxa"/>
            <w:vAlign w:val="center"/>
          </w:tcPr>
          <w:p w14:paraId="7863BFA4">
            <w:pPr>
              <w:ind w:left="0" w:leftChars="0" w:right="0" w:rightChars="0" w:firstLine="0" w:firstLineChars="0"/>
              <w:jc w:val="center"/>
              <w:rPr>
                <w:rFonts w:hint="default" w:hAnsi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90" w:type="dxa"/>
            <w:vAlign w:val="top"/>
          </w:tcPr>
          <w:p w14:paraId="662CEC92">
            <w:pPr>
              <w:ind w:left="0" w:leftChars="0" w:right="0" w:rightChars="0" w:firstLine="0" w:firstLineChars="0"/>
              <w:jc w:val="center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902" w:type="dxa"/>
            <w:vAlign w:val="top"/>
          </w:tcPr>
          <w:p w14:paraId="048D1993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2816" w:type="dxa"/>
            <w:vAlign w:val="top"/>
          </w:tcPr>
          <w:p w14:paraId="683A6C4E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1292" w:type="dxa"/>
            <w:vAlign w:val="top"/>
          </w:tcPr>
          <w:p w14:paraId="0F30610B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  <w:tc>
          <w:tcPr>
            <w:tcW w:w="786" w:type="dxa"/>
            <w:vAlign w:val="top"/>
          </w:tcPr>
          <w:p w14:paraId="1F2756E0">
            <w:pPr>
              <w:ind w:left="0" w:leftChars="0" w:right="0" w:rightChars="0" w:firstLine="0" w:firstLineChars="0"/>
              <w:rPr>
                <w:rFonts w:hAnsi="宋体"/>
                <w:szCs w:val="24"/>
                <w:highlight w:val="none"/>
              </w:rPr>
            </w:pPr>
          </w:p>
        </w:tc>
      </w:tr>
    </w:tbl>
    <w:p w14:paraId="47719DF0">
      <w:pPr>
        <w:rPr>
          <w:rFonts w:hAnsi="宋体"/>
          <w:szCs w:val="24"/>
          <w:highlight w:val="none"/>
        </w:rPr>
      </w:pPr>
    </w:p>
    <w:p w14:paraId="4145FAF7">
      <w:pPr>
        <w:rPr>
          <w:rFonts w:hint="eastAsia" w:hAnsi="宋体"/>
          <w:szCs w:val="24"/>
          <w:highlight w:val="none"/>
        </w:rPr>
      </w:pPr>
    </w:p>
    <w:p w14:paraId="0CAF8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注: 1. 招标文件中的技术规格(参数),供应商应按照招标文件中的内容逐条抄写。</w:t>
      </w:r>
    </w:p>
    <w:p w14:paraId="1FC7B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 xml:space="preserve">    2. 供应商拟提供的</w:t>
      </w:r>
      <w:r>
        <w:rPr>
          <w:rFonts w:hint="eastAsia" w:hAnsi="宋体"/>
          <w:szCs w:val="24"/>
          <w:highlight w:val="none"/>
          <w:lang w:val="en-US" w:eastAsia="zh-CN"/>
        </w:rPr>
        <w:t>投</w:t>
      </w:r>
      <w:r>
        <w:rPr>
          <w:rFonts w:hint="eastAsia" w:hAnsi="宋体"/>
          <w:szCs w:val="24"/>
          <w:highlight w:val="none"/>
        </w:rPr>
        <w:t xml:space="preserve">标产品的功能及技术规格(参数),供应商应逐条如实填写。 </w:t>
      </w:r>
    </w:p>
    <w:p w14:paraId="6D4BB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jc w:val="left"/>
        <w:textAlignment w:val="auto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3. 偏离说明填写：优于、满足或低于。</w:t>
      </w:r>
    </w:p>
    <w:p w14:paraId="27F5AA1D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21C58CD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</w:rPr>
        <w:t>章）</w:t>
      </w:r>
    </w:p>
    <w:p w14:paraId="42CDE2ED">
      <w:pPr>
        <w:spacing w:before="120" w:beforeLines="5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57E59865">
      <w:pPr>
        <w:spacing w:before="120" w:beforeLines="50" w:line="360" w:lineRule="auto"/>
        <w:ind w:left="526" w:leftChars="219" w:firstLine="3120" w:firstLineChars="1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年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月     日</w:t>
      </w:r>
    </w:p>
    <w:p w14:paraId="6A8E38DE">
      <w:pPr>
        <w:rPr>
          <w:rFonts w:hAnsi="宋体"/>
          <w:highlight w:val="none"/>
        </w:rPr>
      </w:pPr>
    </w:p>
    <w:p w14:paraId="727F44CA">
      <w:pPr>
        <w:pStyle w:val="2"/>
        <w:spacing w:before="333" w:beforeLines="100"/>
        <w:ind w:firstLine="321" w:firstLineChars="100"/>
        <w:rPr>
          <w:rFonts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商务条款偏离表</w:t>
      </w:r>
    </w:p>
    <w:p w14:paraId="3BCE7FE1">
      <w:pPr>
        <w:pStyle w:val="5"/>
        <w:widowControl w:val="0"/>
        <w:spacing w:before="166" w:beforeLines="50" w:beforeAutospacing="0" w:after="166" w:afterLines="50" w:afterAutospacing="0"/>
        <w:rPr>
          <w:rFonts w:hint="eastAsia" w:cs="宋体"/>
          <w:highlight w:val="none"/>
        </w:rPr>
      </w:pPr>
      <w:r>
        <w:rPr>
          <w:rFonts w:hint="eastAsia" w:cs="宋体"/>
          <w:highlight w:val="none"/>
        </w:rPr>
        <w:t>项目名称：</w:t>
      </w:r>
    </w:p>
    <w:p w14:paraId="4242BB59">
      <w:pPr>
        <w:pStyle w:val="5"/>
        <w:widowControl w:val="0"/>
        <w:spacing w:before="166" w:beforeLines="50" w:beforeAutospacing="0" w:after="166" w:afterLines="5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项目编号：</w:t>
      </w: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47E7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5E90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1867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76E91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28FB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EE9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E1C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说明</w:t>
            </w:r>
          </w:p>
        </w:tc>
      </w:tr>
      <w:tr w14:paraId="2E03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C35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1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397E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8768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7123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108F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B4D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6F26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2C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2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DEF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CCC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E436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FE3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3FE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6F91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77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3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5F5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70A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034F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B5C4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1B6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6D3C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AF1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4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502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3735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D658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329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9E4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583D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39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5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A72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721C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64C6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C143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B29F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B3E8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A8E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6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53F1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AC3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59AC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E2E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9BE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40FB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02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center"/>
              <w:textAlignment w:val="auto"/>
              <w:rPr>
                <w:rFonts w:hint="default" w:eastAsia="宋体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>...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B297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DE7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E66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ACC7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1C9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</w:tbl>
    <w:p w14:paraId="77832778">
      <w:pPr>
        <w:pStyle w:val="5"/>
        <w:widowControl w:val="0"/>
        <w:spacing w:before="0" w:beforeAutospacing="0" w:after="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说明：</w:t>
      </w:r>
    </w:p>
    <w:p w14:paraId="747F9352">
      <w:pPr>
        <w:pStyle w:val="5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6001F799">
      <w:pPr>
        <w:pStyle w:val="5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>2.供应商必须据实填写，不得虚假响应，否则将取消其投标或中标资格，并按有关规定进处罚。</w:t>
      </w:r>
      <w:bookmarkStart w:id="0" w:name="_GoBack"/>
      <w:bookmarkEnd w:id="0"/>
    </w:p>
    <w:p w14:paraId="22AB522A">
      <w:pPr>
        <w:pStyle w:val="5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3C0EAF36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F194C56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F1F96CC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975956C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</w:rPr>
        <w:t>章）</w:t>
      </w:r>
    </w:p>
    <w:p w14:paraId="06B30623">
      <w:pPr>
        <w:spacing w:before="120" w:beforeLines="5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338B9138">
      <w:pPr>
        <w:spacing w:before="120" w:beforeLines="50" w:line="360" w:lineRule="auto"/>
        <w:ind w:left="526" w:leftChars="219" w:firstLine="3120" w:firstLineChars="1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年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月     日</w:t>
      </w:r>
    </w:p>
    <w:p w14:paraId="0A9925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57810"/>
    <w:rsid w:val="2EAC3B94"/>
    <w:rsid w:val="5136511B"/>
    <w:rsid w:val="603B2F19"/>
    <w:rsid w:val="7AD3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4">
    <w:name w:val="toc 41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379</Characters>
  <Lines>0</Lines>
  <Paragraphs>0</Paragraphs>
  <TotalTime>2</TotalTime>
  <ScaleCrop>false</ScaleCrop>
  <LinksUpToDate>false</LinksUpToDate>
  <CharactersWithSpaces>470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2025-09-05T03:50:00Z</dcterms:created>
  <dc:creator>Administrator</dc:creator>
  <cp:lastModifiedBy>最为讨喜</cp:lastModifiedBy>
  <dcterms:modified xsi:type="dcterms:W3CDTF">2026-06-18T02:40:50Z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F081851FFD26426787EA1C0CB0FB2C59_13</vt:lpwstr>
  </property>
  <property fmtid="{D5CDD505-2E9C-101B-9397-08002B2CF9AE}" pid="4" name="KSOTemplateDocerSaveRecord">
    <vt:lpwstr>eyJoZGlkIjoiYThkYTA4MzNkNmQ5ODA3NTAzOTA2MmJhYzUwYzgwYWEiLCJ1c2VySWQiOiIzNTU4ODgxOTIifQ==</vt:lpwstr>
  </property>
</Properties>
</file>