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31A21A">
      <w:pPr>
        <w:pStyle w:val="2"/>
        <w:jc w:val="center"/>
        <w:rPr>
          <w:rFonts w:ascii="宋体" w:hAnsi="宋体" w:eastAsia="宋体" w:cstheme="minorEastAsia"/>
        </w:rPr>
      </w:pPr>
      <w:r>
        <w:rPr>
          <w:rFonts w:hint="eastAsia" w:ascii="宋体" w:hAnsi="宋体" w:eastAsia="宋体" w:cstheme="minorEastAsia"/>
          <w:lang w:val="en-US" w:eastAsia="zh-CN"/>
        </w:rPr>
        <w:t>投标</w:t>
      </w:r>
      <w:r>
        <w:rPr>
          <w:rFonts w:hint="eastAsia" w:ascii="宋体" w:hAnsi="宋体" w:eastAsia="宋体" w:cstheme="minorEastAsia"/>
        </w:rPr>
        <w:t>报价一览表</w:t>
      </w:r>
    </w:p>
    <w:p w14:paraId="3D87D578">
      <w:pPr>
        <w:rPr>
          <w:rFonts w:ascii="宋体" w:hAnsi="宋体" w:cstheme="minorEastAsia"/>
        </w:rPr>
      </w:pPr>
    </w:p>
    <w:tbl>
      <w:tblPr>
        <w:tblStyle w:val="5"/>
        <w:tblW w:w="8699" w:type="dxa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6680"/>
      </w:tblGrid>
      <w:tr w14:paraId="08C9A95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E88D0F1">
            <w:pPr>
              <w:jc w:val="center"/>
              <w:rPr>
                <w:rFonts w:ascii="宋体" w:hAnsi="宋体" w:cstheme="minorEastAsia"/>
                <w:caps/>
                <w:sz w:val="24"/>
              </w:rPr>
            </w:pPr>
            <w:r>
              <w:rPr>
                <w:rFonts w:hint="eastAsia" w:ascii="宋体" w:hAnsi="宋体" w:cstheme="minorEastAsia"/>
                <w:sz w:val="24"/>
              </w:rPr>
              <w:t>项目名称</w:t>
            </w:r>
          </w:p>
        </w:tc>
        <w:tc>
          <w:tcPr>
            <w:tcW w:w="668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7337BDA3">
            <w:pPr>
              <w:jc w:val="center"/>
              <w:rPr>
                <w:rFonts w:ascii="宋体" w:hAnsi="宋体" w:cstheme="minorEastAsia"/>
                <w:caps/>
                <w:sz w:val="24"/>
              </w:rPr>
            </w:pPr>
          </w:p>
        </w:tc>
      </w:tr>
      <w:tr w14:paraId="7CEA980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2019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431375A">
            <w:pPr>
              <w:jc w:val="center"/>
              <w:rPr>
                <w:rFonts w:ascii="宋体" w:hAnsi="宋体" w:cstheme="minorEastAsia"/>
                <w:sz w:val="24"/>
              </w:rPr>
            </w:pPr>
            <w:r>
              <w:rPr>
                <w:rFonts w:hint="eastAsia" w:ascii="宋体" w:hAnsi="宋体" w:cstheme="minorEastAsia"/>
                <w:sz w:val="24"/>
              </w:rPr>
              <w:t>项目编号</w:t>
            </w:r>
          </w:p>
        </w:tc>
        <w:tc>
          <w:tcPr>
            <w:tcW w:w="668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273ECF4">
            <w:pPr>
              <w:jc w:val="center"/>
              <w:rPr>
                <w:rFonts w:ascii="宋体" w:hAnsi="宋体" w:cstheme="minorEastAsia"/>
                <w:caps/>
                <w:sz w:val="24"/>
              </w:rPr>
            </w:pPr>
          </w:p>
        </w:tc>
      </w:tr>
      <w:tr w14:paraId="22E56DE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2019" w:type="dxa"/>
            <w:tcBorders>
              <w:left w:val="single" w:color="auto" w:sz="4" w:space="0"/>
            </w:tcBorders>
            <w:vAlign w:val="center"/>
          </w:tcPr>
          <w:p w14:paraId="595BAF1C">
            <w:pPr>
              <w:jc w:val="center"/>
              <w:rPr>
                <w:rFonts w:ascii="宋体" w:hAnsi="宋体" w:cstheme="minorEastAsia"/>
                <w:sz w:val="24"/>
              </w:rPr>
            </w:pPr>
            <w:r>
              <w:rPr>
                <w:rFonts w:hint="eastAsia" w:ascii="宋体" w:hAnsi="宋体" w:cstheme="minorEastAsia"/>
                <w:sz w:val="24"/>
              </w:rPr>
              <w:t>供应商名称</w:t>
            </w:r>
          </w:p>
        </w:tc>
        <w:tc>
          <w:tcPr>
            <w:tcW w:w="6680" w:type="dxa"/>
            <w:tcBorders>
              <w:right w:val="single" w:color="auto" w:sz="4" w:space="0"/>
            </w:tcBorders>
            <w:vAlign w:val="center"/>
          </w:tcPr>
          <w:p w14:paraId="4C60B242">
            <w:pPr>
              <w:jc w:val="center"/>
              <w:rPr>
                <w:rFonts w:ascii="宋体" w:hAnsi="宋体" w:cstheme="minorEastAsia"/>
                <w:sz w:val="24"/>
              </w:rPr>
            </w:pPr>
          </w:p>
        </w:tc>
      </w:tr>
      <w:tr w14:paraId="29247CA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4" w:hRule="atLeast"/>
          <w:jc w:val="center"/>
        </w:trPr>
        <w:tc>
          <w:tcPr>
            <w:tcW w:w="2019" w:type="dxa"/>
            <w:tcBorders>
              <w:left w:val="single" w:color="auto" w:sz="4" w:space="0"/>
            </w:tcBorders>
            <w:vAlign w:val="center"/>
          </w:tcPr>
          <w:p w14:paraId="7CF27A24">
            <w:pPr>
              <w:jc w:val="center"/>
              <w:rPr>
                <w:rFonts w:ascii="宋体" w:hAnsi="宋体" w:cstheme="minorEastAsia"/>
                <w:sz w:val="24"/>
              </w:rPr>
            </w:pPr>
            <w:r>
              <w:rPr>
                <w:rFonts w:hint="eastAsia" w:ascii="宋体" w:hAnsi="宋体" w:cstheme="minorEastAsia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cstheme="minorEastAsia"/>
                <w:sz w:val="24"/>
              </w:rPr>
              <w:t>报价（元）</w:t>
            </w:r>
          </w:p>
        </w:tc>
        <w:tc>
          <w:tcPr>
            <w:tcW w:w="6680" w:type="dxa"/>
            <w:tcBorders>
              <w:right w:val="single" w:color="auto" w:sz="4" w:space="0"/>
            </w:tcBorders>
          </w:tcPr>
          <w:p w14:paraId="5EF42135">
            <w:pPr>
              <w:spacing w:line="360" w:lineRule="auto"/>
              <w:rPr>
                <w:rFonts w:ascii="宋体" w:hAnsi="宋体" w:cstheme="minorEastAsia"/>
                <w:bCs/>
                <w:sz w:val="24"/>
              </w:rPr>
            </w:pPr>
          </w:p>
          <w:p w14:paraId="77EF3A31">
            <w:pPr>
              <w:spacing w:line="360" w:lineRule="auto"/>
              <w:rPr>
                <w:rFonts w:ascii="宋体" w:hAnsi="宋体" w:cstheme="minorEastAsia"/>
                <w:sz w:val="24"/>
                <w:u w:val="single"/>
              </w:rPr>
            </w:pPr>
            <w:r>
              <w:rPr>
                <w:rFonts w:hint="eastAsia" w:ascii="宋体" w:hAnsi="宋体" w:cstheme="minorEastAsia"/>
                <w:sz w:val="24"/>
              </w:rPr>
              <w:t>（大写）：</w:t>
            </w:r>
            <w:r>
              <w:rPr>
                <w:rFonts w:hint="eastAsia" w:ascii="宋体" w:hAnsi="宋体" w:cstheme="minorEastAsia"/>
                <w:sz w:val="24"/>
                <w:u w:val="single"/>
              </w:rPr>
              <w:t xml:space="preserve">                    </w:t>
            </w:r>
          </w:p>
          <w:p w14:paraId="0370584B">
            <w:pPr>
              <w:pStyle w:val="4"/>
              <w:rPr>
                <w:rFonts w:ascii="宋体" w:hAnsi="宋体"/>
              </w:rPr>
            </w:pPr>
          </w:p>
          <w:p w14:paraId="1818DA2E">
            <w:pPr>
              <w:spacing w:line="360" w:lineRule="auto"/>
              <w:rPr>
                <w:rFonts w:ascii="宋体" w:hAnsi="宋体" w:cstheme="minorEastAsia"/>
                <w:sz w:val="24"/>
                <w:u w:val="single"/>
              </w:rPr>
            </w:pPr>
            <w:r>
              <w:rPr>
                <w:rFonts w:hint="eastAsia" w:ascii="宋体" w:hAnsi="宋体" w:cstheme="minorEastAsia"/>
                <w:sz w:val="24"/>
              </w:rPr>
              <w:t>（小写）：</w:t>
            </w:r>
            <w:r>
              <w:rPr>
                <w:rFonts w:hint="eastAsia" w:ascii="宋体" w:hAnsi="宋体" w:cstheme="minorEastAsia"/>
                <w:sz w:val="24"/>
                <w:u w:val="single"/>
              </w:rPr>
              <w:t xml:space="preserve">                    </w:t>
            </w:r>
          </w:p>
          <w:p w14:paraId="4646FCD8">
            <w:pPr>
              <w:rPr>
                <w:rFonts w:ascii="宋体" w:hAnsi="宋体" w:cstheme="minorEastAsia"/>
                <w:sz w:val="24"/>
                <w:u w:val="single"/>
              </w:rPr>
            </w:pPr>
            <w:bookmarkStart w:id="0" w:name="_GoBack"/>
            <w:bookmarkEnd w:id="0"/>
          </w:p>
        </w:tc>
      </w:tr>
      <w:tr w14:paraId="6BA09DF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  <w:jc w:val="center"/>
        </w:trPr>
        <w:tc>
          <w:tcPr>
            <w:tcW w:w="2019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0C36C92">
            <w:pPr>
              <w:jc w:val="center"/>
              <w:rPr>
                <w:rFonts w:hint="eastAsia" w:ascii="宋体" w:hAnsi="宋体" w:eastAsia="宋体" w:cs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theme="minorEastAsia"/>
                <w:sz w:val="24"/>
                <w:lang w:val="en-US" w:eastAsia="zh-CN"/>
              </w:rPr>
              <w:t>交货时间</w:t>
            </w:r>
          </w:p>
        </w:tc>
        <w:tc>
          <w:tcPr>
            <w:tcW w:w="668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379668D">
            <w:pPr>
              <w:rPr>
                <w:rFonts w:ascii="宋体" w:hAnsi="宋体" w:cstheme="minorEastAsia"/>
                <w:sz w:val="24"/>
              </w:rPr>
            </w:pPr>
          </w:p>
        </w:tc>
      </w:tr>
    </w:tbl>
    <w:p w14:paraId="2908F71F">
      <w:pPr>
        <w:pStyle w:val="3"/>
        <w:adjustRightInd w:val="0"/>
        <w:snapToGrid w:val="0"/>
        <w:spacing w:after="0" w:line="360" w:lineRule="auto"/>
        <w:jc w:val="both"/>
        <w:rPr>
          <w:rFonts w:ascii="宋体" w:hAnsi="宋体" w:cstheme="minor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theme="minor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备注：</w:t>
      </w:r>
    </w:p>
    <w:p w14:paraId="3FA2165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cstheme="minorEastAsia"/>
          <w:b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theme="minorEastAsia"/>
          <w:b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1、包括但不限于完成本项目所有工作量及后续服务的全部费用等，以招标文件的内容和要求作为响应的依据；</w:t>
      </w:r>
    </w:p>
    <w:p w14:paraId="040E815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cstheme="minor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theme="minorEastAsia"/>
          <w:b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2、表内报价为含税报价，以元为单位，保留小数点后两位；大小写不一致时，以大写为准。</w:t>
      </w:r>
    </w:p>
    <w:p w14:paraId="4F709347">
      <w:pPr>
        <w:spacing w:line="480" w:lineRule="auto"/>
        <w:rPr>
          <w:rFonts w:hint="eastAsia" w:ascii="宋体" w:hAnsi="宋体" w:cstheme="minorEastAsia"/>
          <w:sz w:val="24"/>
          <w:szCs w:val="24"/>
        </w:rPr>
      </w:pPr>
    </w:p>
    <w:p w14:paraId="021C58CD">
      <w:pPr>
        <w:spacing w:before="120" w:beforeLines="50" w:line="360" w:lineRule="auto"/>
        <w:jc w:val="righ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供应商名称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盖</w:t>
      </w:r>
      <w:r>
        <w:rPr>
          <w:rFonts w:hint="eastAsia" w:ascii="宋体" w:hAnsi="宋体" w:eastAsia="宋体" w:cs="宋体"/>
          <w:sz w:val="24"/>
          <w:szCs w:val="24"/>
        </w:rPr>
        <w:t>章）</w:t>
      </w:r>
    </w:p>
    <w:p w14:paraId="42CDE2ED">
      <w:pPr>
        <w:spacing w:before="120" w:beforeLines="50" w:line="360" w:lineRule="auto"/>
        <w:jc w:val="righ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被授权人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（签字或盖章）</w:t>
      </w:r>
    </w:p>
    <w:p w14:paraId="57E59865">
      <w:pPr>
        <w:spacing w:before="120" w:beforeLines="50" w:line="360" w:lineRule="auto"/>
        <w:ind w:left="460" w:leftChars="219" w:firstLine="3120" w:firstLineChars="13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日期：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年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月     日</w:t>
      </w:r>
    </w:p>
    <w:p w14:paraId="408D9599">
      <w:pPr>
        <w:rPr>
          <w:rFonts w:hint="eastAsia" w:ascii="宋体" w:hAnsi="宋体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kZjE3NmNkMzc0ZWUwYzMxNjk0MzcxZTE1MWIxZTQifQ=="/>
  </w:docVars>
  <w:rsids>
    <w:rsidRoot w:val="4DAF2A94"/>
    <w:rsid w:val="03E5503B"/>
    <w:rsid w:val="095536C1"/>
    <w:rsid w:val="0B220C0F"/>
    <w:rsid w:val="17FB579F"/>
    <w:rsid w:val="19C27668"/>
    <w:rsid w:val="221B74B1"/>
    <w:rsid w:val="225278E7"/>
    <w:rsid w:val="22AA14D2"/>
    <w:rsid w:val="235B54AE"/>
    <w:rsid w:val="315676B7"/>
    <w:rsid w:val="32D02CEC"/>
    <w:rsid w:val="35D24B6F"/>
    <w:rsid w:val="38BD4774"/>
    <w:rsid w:val="4DAF2A94"/>
    <w:rsid w:val="54C31DFB"/>
    <w:rsid w:val="58FE656D"/>
    <w:rsid w:val="5BC00E43"/>
    <w:rsid w:val="61A32D1D"/>
    <w:rsid w:val="6C472EBA"/>
    <w:rsid w:val="6D107750"/>
    <w:rsid w:val="6E2D6258"/>
    <w:rsid w:val="6FBE1D92"/>
    <w:rsid w:val="72A5460C"/>
    <w:rsid w:val="77731007"/>
    <w:rsid w:val="7B4C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2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unhideWhenUsed/>
    <w:qFormat/>
    <w:uiPriority w:val="1"/>
    <w:pPr>
      <w:spacing w:after="120"/>
    </w:pPr>
  </w:style>
  <w:style w:type="paragraph" w:styleId="4">
    <w:name w:val="toc 1"/>
    <w:basedOn w:val="1"/>
    <w:next w:val="1"/>
    <w:qFormat/>
    <w:uiPriority w:val="39"/>
    <w:pPr>
      <w:spacing w:line="180" w:lineRule="auto"/>
      <w:jc w:val="center"/>
    </w:pPr>
    <w:rPr>
      <w:sz w:val="30"/>
    </w:rPr>
  </w:style>
  <w:style w:type="character" w:customStyle="1" w:styleId="7">
    <w:name w:val="point_normal1"/>
    <w:autoRedefine/>
    <w:qFormat/>
    <w:uiPriority w:val="0"/>
    <w:rPr>
      <w:rFonts w:hint="default" w:ascii="Arial" w:hAnsi="Arial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172</Characters>
  <Lines>0</Lines>
  <Paragraphs>0</Paragraphs>
  <TotalTime>0</TotalTime>
  <ScaleCrop>false</ScaleCrop>
  <LinksUpToDate>false</LinksUpToDate>
  <CharactersWithSpaces>260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2024-05-09T09:28:00Z</dcterms:created>
  <dc:creator>你是个大芝麻</dc:creator>
  <cp:lastModifiedBy>Windows10</cp:lastModifiedBy>
  <dcterms:modified xsi:type="dcterms:W3CDTF">2026-07-30T02:44:06Z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8C011D23EEE343BAB25D194F3FC8728D_13</vt:lpwstr>
  </property>
  <property fmtid="{D5CDD505-2E9C-101B-9397-08002B2CF9AE}" pid="4" name="KSOTemplateDocerSaveRecord">
    <vt:lpwstr>eyJoZGlkIjoiYThkYTA4MzNkNmQ5ODA3NTAzOTA2MmJhYzUwYzgwYWEiLCJ1c2VySWQiOiIzNTU4ODgxOTIifQ==</vt:lpwstr>
  </property>
</Properties>
</file>