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8886DA">
      <w:pPr>
        <w:jc w:val="center"/>
        <w:rPr>
          <w:rFonts w:hint="eastAsia" w:ascii="宋体" w:hAnsi="宋体" w:eastAsia="宋体" w:cs="宋体"/>
          <w:b/>
          <w:bCs/>
          <w:i w:val="0"/>
          <w:iCs w:val="0"/>
          <w:caps w:val="0"/>
          <w:color w:val="auto"/>
          <w:spacing w:val="0"/>
          <w:sz w:val="28"/>
          <w:szCs w:val="28"/>
          <w:shd w:val="clear" w:fill="FFFFFF"/>
        </w:rPr>
      </w:pPr>
    </w:p>
    <w:p w14:paraId="47C3FD24">
      <w:pPr>
        <w:pStyle w:val="2"/>
        <w:rPr>
          <w:rFonts w:hint="eastAsia"/>
        </w:rPr>
      </w:pPr>
      <w:bookmarkStart w:id="10" w:name="_GoBack"/>
      <w:bookmarkEnd w:id="10"/>
    </w:p>
    <w:p w14:paraId="3AAB23E6">
      <w:pPr>
        <w:jc w:val="center"/>
        <w:rPr>
          <w:rFonts w:hint="eastAsia" w:ascii="宋体" w:hAnsi="宋体" w:eastAsia="宋体" w:cs="宋体"/>
          <w:b/>
          <w:bCs/>
          <w:i w:val="0"/>
          <w:iCs w:val="0"/>
          <w:caps w:val="0"/>
          <w:color w:val="auto"/>
          <w:spacing w:val="0"/>
          <w:sz w:val="28"/>
          <w:szCs w:val="28"/>
          <w:shd w:val="clear" w:fill="FFFFFF"/>
          <w:lang w:val="en-US" w:eastAsia="zh-CN"/>
        </w:rPr>
      </w:pPr>
      <w:r>
        <w:rPr>
          <w:rFonts w:hint="eastAsia" w:ascii="宋体" w:hAnsi="宋体" w:eastAsia="宋体" w:cs="宋体"/>
          <w:b/>
          <w:bCs/>
          <w:i w:val="0"/>
          <w:iCs w:val="0"/>
          <w:caps w:val="0"/>
          <w:color w:val="auto"/>
          <w:spacing w:val="0"/>
          <w:sz w:val="28"/>
          <w:szCs w:val="28"/>
          <w:shd w:val="clear" w:fill="FFFFFF"/>
        </w:rPr>
        <w:t>资格证明</w:t>
      </w:r>
      <w:r>
        <w:rPr>
          <w:rFonts w:hint="eastAsia" w:ascii="宋体" w:hAnsi="宋体" w:eastAsia="宋体" w:cs="宋体"/>
          <w:b/>
          <w:bCs/>
          <w:i w:val="0"/>
          <w:iCs w:val="0"/>
          <w:caps w:val="0"/>
          <w:color w:val="auto"/>
          <w:spacing w:val="0"/>
          <w:sz w:val="28"/>
          <w:szCs w:val="28"/>
          <w:shd w:val="clear" w:fill="FFFFFF"/>
          <w:lang w:val="en-US" w:eastAsia="zh-CN"/>
        </w:rPr>
        <w:t>资料</w:t>
      </w:r>
    </w:p>
    <w:p w14:paraId="53489F70">
      <w:pPr>
        <w:pStyle w:val="2"/>
        <w:rPr>
          <w:rFonts w:hint="eastAsia" w:ascii="宋体" w:hAnsi="宋体" w:eastAsia="宋体" w:cs="宋体"/>
          <w:color w:val="auto"/>
          <w:lang w:val="en-US" w:eastAsia="zh-CN"/>
        </w:rPr>
      </w:pPr>
    </w:p>
    <w:p w14:paraId="23B9B000">
      <w:pPr>
        <w:rPr>
          <w:rFonts w:hint="eastAsia" w:ascii="宋体" w:hAnsi="宋体" w:eastAsia="宋体" w:cs="宋体"/>
          <w:color w:val="auto"/>
          <w:lang w:val="en-US" w:eastAsia="zh-CN"/>
        </w:rPr>
      </w:pPr>
    </w:p>
    <w:p w14:paraId="41750908">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1、具有独立承担民事责任能力的法人、其他组织或自然人，提供营业执照/事业单位法人证书/非企业专业服务机构执业许可证/自然人身份证。</w:t>
      </w:r>
    </w:p>
    <w:p w14:paraId="2D7E556E">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2、法定代表人直接参加的，提供法定代表人身份证；授权代表参加的，提供法定代表人授权书（附法定代表人及授权代表身份证）；非法人单位参照执行。</w:t>
      </w:r>
    </w:p>
    <w:p w14:paraId="0FE733DB">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3、提供2024年度或2025年度的财务审计报告并具有在“注册会计师行业统一监管平台”赋予的验证码(包括审计报告、资产负债表、利润表、现金流量表、所有者权益变动表及其附注等，成立时间至提交</w:t>
      </w:r>
      <w:r>
        <w:rPr>
          <w:rFonts w:hint="eastAsia" w:cs="宋体"/>
          <w:color w:val="auto"/>
          <w:sz w:val="21"/>
          <w:szCs w:val="21"/>
          <w:lang w:val="en-US" w:eastAsia="zh-CN"/>
        </w:rPr>
        <w:t>响应</w:t>
      </w:r>
      <w:r>
        <w:rPr>
          <w:rFonts w:hint="eastAsia" w:ascii="宋体" w:hAnsi="宋体" w:eastAsia="宋体" w:cs="宋体"/>
          <w:color w:val="auto"/>
          <w:sz w:val="21"/>
          <w:szCs w:val="21"/>
        </w:rPr>
        <w:t>文件截止时间不足一年的可提供成立后任意时段的资产负债表)，或其</w:t>
      </w:r>
      <w:r>
        <w:rPr>
          <w:rFonts w:hint="eastAsia" w:cs="宋体"/>
          <w:color w:val="auto"/>
          <w:sz w:val="21"/>
          <w:szCs w:val="21"/>
          <w:lang w:val="en-US" w:eastAsia="zh-CN"/>
        </w:rPr>
        <w:t>响应</w:t>
      </w:r>
      <w:r>
        <w:rPr>
          <w:rFonts w:hint="eastAsia" w:ascii="宋体" w:hAnsi="宋体" w:eastAsia="宋体" w:cs="宋体"/>
          <w:color w:val="auto"/>
          <w:sz w:val="21"/>
          <w:szCs w:val="21"/>
        </w:rPr>
        <w:t>文件提交截止时间前三个月内银行出具的资信证明，或信用担保机构出具的投标担保函(以上三种形式的资料提供任何一种即可)。</w:t>
      </w:r>
    </w:p>
    <w:p w14:paraId="0919CE0C">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w:t>
      </w:r>
    </w:p>
    <w:p w14:paraId="2249BE9E">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5、提供响应文件提交截止时间前一年内至少一个月已缴纳的社会保障资金缴存单据或社保机构开具的社会保险参保缴费情况证明，依法不需要缴纳社会保障资金的单位应提供相关证明材料。</w:t>
      </w:r>
    </w:p>
    <w:p w14:paraId="08509CA2">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6、提供具有履行合同所必需的设备和专业技术能力的承诺。</w:t>
      </w:r>
    </w:p>
    <w:p w14:paraId="76EED6AE">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7、提供参加政府采购活动前三年内在经营活动中没有重大违法记录的书面声明。</w:t>
      </w:r>
    </w:p>
    <w:p w14:paraId="401673CC">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8、单位负责人为同一人或者存在直接控股、管理关系的不同供应商，不得参加同一合同项下的政府采购活动。</w:t>
      </w:r>
    </w:p>
    <w:p w14:paraId="7E2BF4D9">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9、本项目不接受联合体</w:t>
      </w:r>
      <w:r>
        <w:rPr>
          <w:rFonts w:hint="eastAsia" w:cs="宋体"/>
          <w:color w:val="auto"/>
          <w:sz w:val="21"/>
          <w:szCs w:val="21"/>
          <w:lang w:val="en-US" w:eastAsia="zh-CN"/>
        </w:rPr>
        <w:t>磋商</w:t>
      </w:r>
      <w:r>
        <w:rPr>
          <w:rFonts w:hint="eastAsia" w:ascii="宋体" w:hAnsi="宋体" w:eastAsia="宋体" w:cs="宋体"/>
          <w:color w:val="auto"/>
          <w:sz w:val="21"/>
          <w:szCs w:val="21"/>
        </w:rPr>
        <w:t>。</w:t>
      </w:r>
    </w:p>
    <w:p w14:paraId="6F94C2B0">
      <w:pPr>
        <w:rPr>
          <w:rFonts w:hint="eastAsia" w:ascii="宋体" w:hAnsi="宋体" w:eastAsia="宋体" w:cs="宋体"/>
          <w:color w:val="auto"/>
          <w:lang w:val="en-US" w:eastAsia="zh-CN"/>
        </w:rPr>
      </w:pPr>
    </w:p>
    <w:p w14:paraId="6FF3DEE1">
      <w:pPr>
        <w:pStyle w:val="2"/>
        <w:rPr>
          <w:rFonts w:hint="eastAsia" w:ascii="宋体" w:hAnsi="宋体" w:eastAsia="宋体" w:cs="宋体"/>
          <w:color w:val="auto"/>
          <w:lang w:val="en-US" w:eastAsia="zh-CN"/>
        </w:rPr>
      </w:pPr>
    </w:p>
    <w:p w14:paraId="096231B5">
      <w:pPr>
        <w:ind w:firstLine="420" w:firstLineChars="200"/>
        <w:rPr>
          <w:rFonts w:hint="eastAsia" w:ascii="宋体" w:hAnsi="宋体" w:eastAsia="宋体" w:cs="宋体"/>
          <w:color w:val="auto"/>
          <w:lang w:val="en-US" w:eastAsia="zh-CN"/>
        </w:rPr>
      </w:pPr>
      <w:r>
        <w:rPr>
          <w:rFonts w:hint="eastAsia" w:ascii="宋体" w:hAnsi="宋体" w:eastAsia="宋体" w:cs="宋体"/>
          <w:color w:val="auto"/>
          <w:lang w:val="en-US" w:eastAsia="zh-CN"/>
        </w:rPr>
        <w:t>注：上述资格证明资料的复印件或扫描件等须加盖公章；若出现模糊、无法辨认等不利于供应商的情况，后果均由供应商自行承担。</w:t>
      </w:r>
    </w:p>
    <w:p w14:paraId="0D8A0BAF">
      <w:pPr>
        <w:pStyle w:val="2"/>
        <w:rPr>
          <w:rFonts w:hint="eastAsia" w:ascii="宋体" w:hAnsi="宋体" w:eastAsia="宋体" w:cs="宋体"/>
          <w:color w:val="auto"/>
          <w:lang w:val="en-US" w:eastAsia="zh-CN"/>
        </w:rPr>
      </w:pPr>
    </w:p>
    <w:p w14:paraId="2022B364">
      <w:pPr>
        <w:rPr>
          <w:rFonts w:hint="eastAsia" w:ascii="宋体" w:hAnsi="宋体" w:eastAsia="宋体" w:cs="宋体"/>
          <w:color w:val="auto"/>
          <w:lang w:val="en-US" w:eastAsia="zh-CN"/>
        </w:rPr>
      </w:pPr>
    </w:p>
    <w:p w14:paraId="7CDB40BB">
      <w:pPr>
        <w:pStyle w:val="2"/>
        <w:rPr>
          <w:rFonts w:hint="eastAsia" w:ascii="宋体" w:hAnsi="宋体" w:eastAsia="宋体" w:cs="宋体"/>
          <w:color w:val="auto"/>
          <w:lang w:val="en-US" w:eastAsia="zh-CN"/>
        </w:rPr>
      </w:pPr>
    </w:p>
    <w:p w14:paraId="34D1700C">
      <w:pPr>
        <w:rPr>
          <w:rFonts w:hint="eastAsia" w:ascii="宋体" w:hAnsi="宋体" w:eastAsia="宋体" w:cs="宋体"/>
          <w:color w:val="auto"/>
          <w:lang w:val="en-US" w:eastAsia="zh-CN"/>
        </w:rPr>
      </w:pPr>
    </w:p>
    <w:p w14:paraId="6C4C1EDD">
      <w:pPr>
        <w:pStyle w:val="2"/>
        <w:rPr>
          <w:rFonts w:hint="eastAsia" w:ascii="宋体" w:hAnsi="宋体" w:eastAsia="宋体" w:cs="宋体"/>
          <w:color w:val="auto"/>
          <w:lang w:val="en-US" w:eastAsia="zh-CN"/>
        </w:rPr>
      </w:pPr>
    </w:p>
    <w:p w14:paraId="2B88D0B5">
      <w:pPr>
        <w:pStyle w:val="2"/>
        <w:rPr>
          <w:rFonts w:hint="eastAsia" w:ascii="宋体" w:hAnsi="宋体" w:eastAsia="宋体" w:cs="宋体"/>
          <w:color w:val="auto"/>
          <w:lang w:val="en-US" w:eastAsia="zh-CN"/>
        </w:rPr>
      </w:pPr>
    </w:p>
    <w:p w14:paraId="5144A003">
      <w:pPr>
        <w:pStyle w:val="2"/>
        <w:rPr>
          <w:rFonts w:hint="eastAsia" w:ascii="宋体" w:hAnsi="宋体" w:eastAsia="宋体" w:cs="宋体"/>
          <w:color w:val="auto"/>
          <w:lang w:val="en-US" w:eastAsia="zh-CN"/>
        </w:rPr>
      </w:pPr>
    </w:p>
    <w:p w14:paraId="41F0D3EC">
      <w:pPr>
        <w:pStyle w:val="2"/>
        <w:rPr>
          <w:rFonts w:hint="eastAsia" w:ascii="宋体" w:hAnsi="宋体" w:eastAsia="宋体" w:cs="宋体"/>
          <w:color w:val="auto"/>
          <w:lang w:val="en-US" w:eastAsia="zh-CN"/>
        </w:rPr>
      </w:pPr>
    </w:p>
    <w:p w14:paraId="3743DFAC">
      <w:pPr>
        <w:rPr>
          <w:rFonts w:hint="eastAsia" w:ascii="宋体" w:hAnsi="宋体" w:eastAsia="宋体" w:cs="宋体"/>
          <w:color w:val="auto"/>
          <w:lang w:val="en-US" w:eastAsia="zh-CN"/>
        </w:rPr>
      </w:pPr>
    </w:p>
    <w:p w14:paraId="42979938">
      <w:pPr>
        <w:pStyle w:val="2"/>
        <w:rPr>
          <w:rFonts w:hint="eastAsia" w:ascii="宋体" w:hAnsi="宋体" w:eastAsia="宋体" w:cs="宋体"/>
          <w:color w:val="auto"/>
          <w:lang w:val="en-US" w:eastAsia="zh-CN"/>
        </w:rPr>
      </w:pPr>
    </w:p>
    <w:p w14:paraId="453AD68B">
      <w:pPr>
        <w:pStyle w:val="2"/>
        <w:rPr>
          <w:rFonts w:hint="eastAsia" w:ascii="宋体" w:hAnsi="宋体" w:eastAsia="宋体" w:cs="宋体"/>
          <w:color w:val="auto"/>
          <w:lang w:val="en-US" w:eastAsia="zh-CN"/>
        </w:rPr>
      </w:pPr>
    </w:p>
    <w:p w14:paraId="75707CDA">
      <w:pPr>
        <w:pStyle w:val="2"/>
        <w:rPr>
          <w:rFonts w:hint="eastAsia" w:ascii="宋体" w:hAnsi="宋体" w:eastAsia="宋体" w:cs="宋体"/>
          <w:color w:val="auto"/>
          <w:lang w:val="en-US" w:eastAsia="zh-CN"/>
        </w:rPr>
      </w:pPr>
    </w:p>
    <w:p w14:paraId="440D559F">
      <w:pPr>
        <w:pStyle w:val="2"/>
        <w:rPr>
          <w:rFonts w:hint="eastAsia" w:ascii="宋体" w:hAnsi="宋体" w:eastAsia="宋体" w:cs="宋体"/>
          <w:color w:val="auto"/>
          <w:lang w:val="en-US" w:eastAsia="zh-CN"/>
        </w:rPr>
      </w:pPr>
    </w:p>
    <w:p w14:paraId="785DA893">
      <w:pPr>
        <w:pStyle w:val="2"/>
        <w:rPr>
          <w:rFonts w:hint="eastAsia" w:ascii="宋体" w:hAnsi="宋体" w:eastAsia="宋体" w:cs="宋体"/>
          <w:color w:val="auto"/>
          <w:lang w:val="en-US" w:eastAsia="zh-CN"/>
        </w:rPr>
      </w:pPr>
    </w:p>
    <w:p w14:paraId="0C15F9B0">
      <w:pPr>
        <w:jc w:val="center"/>
        <w:outlineLvl w:val="9"/>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供应商基本情况</w:t>
      </w:r>
      <w:r>
        <w:rPr>
          <w:rFonts w:hint="eastAsia" w:ascii="宋体" w:hAnsi="宋体" w:eastAsia="宋体" w:cs="宋体"/>
          <w:b/>
          <w:bCs/>
          <w:color w:val="auto"/>
          <w:sz w:val="32"/>
          <w:szCs w:val="32"/>
          <w:highlight w:val="none"/>
          <w:lang w:eastAsia="zh-CN"/>
        </w:rPr>
        <w:t>表</w:t>
      </w:r>
    </w:p>
    <w:p w14:paraId="3A521DEA">
      <w:pPr>
        <w:adjustRightInd w:val="0"/>
        <w:snapToGrid w:val="0"/>
        <w:spacing w:line="360" w:lineRule="auto"/>
        <w:rPr>
          <w:rFonts w:hint="eastAsia" w:ascii="宋体" w:hAnsi="宋体" w:eastAsia="宋体" w:cs="宋体"/>
          <w:color w:val="auto"/>
          <w:szCs w:val="21"/>
          <w:highlight w:val="none"/>
        </w:rPr>
      </w:pPr>
    </w:p>
    <w:tbl>
      <w:tblPr>
        <w:tblStyle w:val="7"/>
        <w:tblW w:w="0" w:type="auto"/>
        <w:tblInd w:w="10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9"/>
        <w:gridCol w:w="539"/>
        <w:gridCol w:w="362"/>
        <w:gridCol w:w="1143"/>
        <w:gridCol w:w="850"/>
        <w:gridCol w:w="740"/>
        <w:gridCol w:w="1227"/>
        <w:gridCol w:w="1329"/>
        <w:gridCol w:w="1911"/>
      </w:tblGrid>
      <w:tr w14:paraId="170D7E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trPr>
        <w:tc>
          <w:tcPr>
            <w:tcW w:w="1620" w:type="dxa"/>
            <w:gridSpan w:val="3"/>
            <w:tcBorders>
              <w:top w:val="double" w:color="auto" w:sz="4" w:space="0"/>
              <w:left w:val="double" w:color="auto" w:sz="4" w:space="0"/>
              <w:bottom w:val="single" w:color="auto" w:sz="6" w:space="0"/>
              <w:right w:val="single" w:color="auto" w:sz="6" w:space="0"/>
            </w:tcBorders>
            <w:noWrap w:val="0"/>
            <w:vAlign w:val="center"/>
          </w:tcPr>
          <w:p w14:paraId="442625D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供应商名称</w:t>
            </w:r>
          </w:p>
        </w:tc>
        <w:tc>
          <w:tcPr>
            <w:tcW w:w="3960" w:type="dxa"/>
            <w:gridSpan w:val="4"/>
            <w:tcBorders>
              <w:top w:val="double" w:color="auto" w:sz="4" w:space="0"/>
              <w:left w:val="single" w:color="auto" w:sz="6" w:space="0"/>
              <w:bottom w:val="single" w:color="auto" w:sz="6" w:space="0"/>
              <w:right w:val="single" w:color="auto" w:sz="6" w:space="0"/>
            </w:tcBorders>
            <w:noWrap w:val="0"/>
            <w:vAlign w:val="center"/>
          </w:tcPr>
          <w:p w14:paraId="38EAB4CF">
            <w:pPr>
              <w:topLinePunct/>
              <w:spacing w:line="440" w:lineRule="exact"/>
              <w:jc w:val="center"/>
              <w:rPr>
                <w:rFonts w:hint="eastAsia" w:ascii="宋体" w:hAnsi="宋体" w:eastAsia="宋体" w:cs="宋体"/>
                <w:color w:val="auto"/>
                <w:szCs w:val="21"/>
                <w:highlight w:val="none"/>
              </w:rPr>
            </w:pPr>
          </w:p>
        </w:tc>
        <w:tc>
          <w:tcPr>
            <w:tcW w:w="1329" w:type="dxa"/>
            <w:tcBorders>
              <w:top w:val="double" w:color="auto" w:sz="4" w:space="0"/>
              <w:left w:val="single" w:color="auto" w:sz="6" w:space="0"/>
              <w:bottom w:val="single" w:color="auto" w:sz="6" w:space="0"/>
              <w:right w:val="single" w:color="auto" w:sz="6" w:space="0"/>
            </w:tcBorders>
            <w:noWrap w:val="0"/>
            <w:vAlign w:val="center"/>
          </w:tcPr>
          <w:p w14:paraId="0EA12F60">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p>
        </w:tc>
        <w:tc>
          <w:tcPr>
            <w:tcW w:w="1911" w:type="dxa"/>
            <w:tcBorders>
              <w:top w:val="double" w:color="auto" w:sz="4" w:space="0"/>
              <w:left w:val="single" w:color="auto" w:sz="6" w:space="0"/>
              <w:bottom w:val="single" w:color="auto" w:sz="6" w:space="0"/>
              <w:right w:val="double" w:color="auto" w:sz="4" w:space="0"/>
            </w:tcBorders>
            <w:noWrap w:val="0"/>
            <w:vAlign w:val="center"/>
          </w:tcPr>
          <w:p w14:paraId="11A615D5">
            <w:pPr>
              <w:topLinePunct/>
              <w:spacing w:line="440" w:lineRule="exact"/>
              <w:jc w:val="center"/>
              <w:rPr>
                <w:rFonts w:hint="eastAsia" w:ascii="宋体" w:hAnsi="宋体" w:eastAsia="宋体" w:cs="宋体"/>
                <w:color w:val="auto"/>
                <w:szCs w:val="21"/>
                <w:highlight w:val="none"/>
              </w:rPr>
            </w:pPr>
          </w:p>
        </w:tc>
      </w:tr>
      <w:tr w14:paraId="6A506F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1"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2FF168A">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委托代理人</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1D49A961">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2DA6DAE1">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邮政编码</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6124121B">
            <w:pPr>
              <w:topLinePunct/>
              <w:spacing w:line="440" w:lineRule="exact"/>
              <w:jc w:val="center"/>
              <w:rPr>
                <w:rFonts w:hint="eastAsia" w:ascii="宋体" w:hAnsi="宋体" w:eastAsia="宋体" w:cs="宋体"/>
                <w:color w:val="auto"/>
                <w:szCs w:val="21"/>
                <w:highlight w:val="none"/>
              </w:rPr>
            </w:pPr>
          </w:p>
        </w:tc>
      </w:tr>
      <w:tr w14:paraId="2CA02A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8" w:hRule="atLeast"/>
        </w:trPr>
        <w:tc>
          <w:tcPr>
            <w:tcW w:w="1620" w:type="dxa"/>
            <w:gridSpan w:val="3"/>
            <w:tcBorders>
              <w:top w:val="single" w:color="auto" w:sz="6" w:space="0"/>
              <w:left w:val="double" w:color="auto" w:sz="4" w:space="0"/>
              <w:bottom w:val="single" w:color="auto" w:sz="6" w:space="0"/>
              <w:right w:val="single" w:color="auto" w:sz="6" w:space="0"/>
            </w:tcBorders>
            <w:noWrap w:val="0"/>
            <w:vAlign w:val="center"/>
          </w:tcPr>
          <w:p w14:paraId="4793459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上年营业收入</w:t>
            </w:r>
          </w:p>
        </w:tc>
        <w:tc>
          <w:tcPr>
            <w:tcW w:w="3960" w:type="dxa"/>
            <w:gridSpan w:val="4"/>
            <w:tcBorders>
              <w:top w:val="single" w:color="auto" w:sz="6" w:space="0"/>
              <w:left w:val="single" w:color="auto" w:sz="6" w:space="0"/>
              <w:bottom w:val="single" w:color="auto" w:sz="6" w:space="0"/>
              <w:right w:val="single" w:color="auto" w:sz="6" w:space="0"/>
            </w:tcBorders>
            <w:noWrap w:val="0"/>
            <w:vAlign w:val="center"/>
          </w:tcPr>
          <w:p w14:paraId="5755396B">
            <w:pPr>
              <w:topLinePunct/>
              <w:spacing w:line="440" w:lineRule="exact"/>
              <w:jc w:val="center"/>
              <w:rPr>
                <w:rFonts w:hint="eastAsia" w:ascii="宋体" w:hAnsi="宋体" w:eastAsia="宋体" w:cs="宋体"/>
                <w:color w:val="auto"/>
                <w:szCs w:val="21"/>
                <w:highlight w:val="none"/>
              </w:rPr>
            </w:pPr>
          </w:p>
        </w:tc>
        <w:tc>
          <w:tcPr>
            <w:tcW w:w="1329" w:type="dxa"/>
            <w:tcBorders>
              <w:top w:val="single" w:color="auto" w:sz="6" w:space="0"/>
              <w:left w:val="single" w:color="auto" w:sz="6" w:space="0"/>
              <w:bottom w:val="single" w:color="auto" w:sz="6" w:space="0"/>
              <w:right w:val="single" w:color="auto" w:sz="6" w:space="0"/>
            </w:tcBorders>
            <w:noWrap w:val="0"/>
            <w:vAlign w:val="center"/>
          </w:tcPr>
          <w:p w14:paraId="3C3AA458">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员工总人数</w:t>
            </w:r>
          </w:p>
        </w:tc>
        <w:tc>
          <w:tcPr>
            <w:tcW w:w="1911" w:type="dxa"/>
            <w:tcBorders>
              <w:top w:val="single" w:color="auto" w:sz="6" w:space="0"/>
              <w:left w:val="single" w:color="auto" w:sz="6" w:space="0"/>
              <w:bottom w:val="single" w:color="auto" w:sz="6" w:space="0"/>
              <w:right w:val="double" w:color="auto" w:sz="4" w:space="0"/>
            </w:tcBorders>
            <w:noWrap w:val="0"/>
            <w:vAlign w:val="center"/>
          </w:tcPr>
          <w:p w14:paraId="7977D11E">
            <w:pPr>
              <w:topLinePunct/>
              <w:spacing w:line="440" w:lineRule="exact"/>
              <w:jc w:val="center"/>
              <w:rPr>
                <w:rFonts w:hint="eastAsia" w:ascii="宋体" w:hAnsi="宋体" w:eastAsia="宋体" w:cs="宋体"/>
                <w:color w:val="auto"/>
                <w:szCs w:val="21"/>
                <w:highlight w:val="none"/>
              </w:rPr>
            </w:pPr>
          </w:p>
        </w:tc>
      </w:tr>
      <w:tr w14:paraId="65E1D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719" w:type="dxa"/>
            <w:tcBorders>
              <w:top w:val="single" w:color="auto" w:sz="6" w:space="0"/>
              <w:left w:val="double" w:color="auto" w:sz="4" w:space="0"/>
              <w:bottom w:val="single" w:color="auto" w:sz="6" w:space="0"/>
              <w:right w:val="single" w:color="auto" w:sz="6" w:space="0"/>
            </w:tcBorders>
            <w:noWrap w:val="0"/>
            <w:vAlign w:val="center"/>
          </w:tcPr>
          <w:p w14:paraId="42A54E14">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营业执照</w:t>
            </w:r>
          </w:p>
        </w:tc>
        <w:tc>
          <w:tcPr>
            <w:tcW w:w="2044" w:type="dxa"/>
            <w:gridSpan w:val="3"/>
            <w:tcBorders>
              <w:top w:val="single" w:color="auto" w:sz="6" w:space="0"/>
              <w:left w:val="single" w:color="auto" w:sz="6" w:space="0"/>
              <w:bottom w:val="single" w:color="auto" w:sz="6" w:space="0"/>
              <w:right w:val="single" w:color="auto" w:sz="6" w:space="0"/>
            </w:tcBorders>
            <w:noWrap w:val="0"/>
            <w:vAlign w:val="center"/>
          </w:tcPr>
          <w:p w14:paraId="44833B0F">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统一社会信用代码</w:t>
            </w:r>
          </w:p>
        </w:tc>
        <w:tc>
          <w:tcPr>
            <w:tcW w:w="1590" w:type="dxa"/>
            <w:gridSpan w:val="2"/>
            <w:tcBorders>
              <w:top w:val="single" w:color="auto" w:sz="6" w:space="0"/>
              <w:left w:val="single" w:color="auto" w:sz="6" w:space="0"/>
              <w:bottom w:val="single" w:color="auto" w:sz="6" w:space="0"/>
              <w:right w:val="single" w:color="auto" w:sz="6" w:space="0"/>
            </w:tcBorders>
            <w:noWrap w:val="0"/>
            <w:vAlign w:val="center"/>
          </w:tcPr>
          <w:p w14:paraId="19654C0D">
            <w:pPr>
              <w:topLinePunct/>
              <w:spacing w:line="440" w:lineRule="exact"/>
              <w:jc w:val="center"/>
              <w:rPr>
                <w:rFonts w:hint="eastAsia" w:ascii="宋体" w:hAnsi="宋体" w:eastAsia="宋体" w:cs="宋体"/>
                <w:color w:val="auto"/>
                <w:szCs w:val="21"/>
                <w:highlight w:val="none"/>
              </w:rPr>
            </w:pPr>
          </w:p>
        </w:tc>
        <w:tc>
          <w:tcPr>
            <w:tcW w:w="1227" w:type="dxa"/>
            <w:tcBorders>
              <w:top w:val="single" w:color="auto" w:sz="6" w:space="0"/>
              <w:left w:val="single" w:color="auto" w:sz="6" w:space="0"/>
              <w:bottom w:val="single" w:color="auto" w:sz="6" w:space="0"/>
              <w:right w:val="single" w:color="auto" w:sz="6" w:space="0"/>
            </w:tcBorders>
            <w:noWrap w:val="0"/>
            <w:vAlign w:val="center"/>
          </w:tcPr>
          <w:p w14:paraId="4789084D">
            <w:pPr>
              <w:topLinePunct/>
              <w:spacing w:line="440" w:lineRule="exact"/>
              <w:ind w:firstLine="105" w:firstLineChars="5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DF49F99">
            <w:pPr>
              <w:topLinePunct/>
              <w:spacing w:line="440" w:lineRule="exact"/>
              <w:ind w:firstLine="105" w:firstLineChars="50"/>
              <w:jc w:val="center"/>
              <w:rPr>
                <w:rFonts w:hint="eastAsia" w:ascii="宋体" w:hAnsi="宋体" w:eastAsia="宋体" w:cs="宋体"/>
                <w:color w:val="auto"/>
                <w:szCs w:val="21"/>
                <w:highlight w:val="none"/>
              </w:rPr>
            </w:pPr>
          </w:p>
        </w:tc>
      </w:tr>
      <w:tr w14:paraId="03AB67B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58" w:hRule="atLeast"/>
        </w:trPr>
        <w:tc>
          <w:tcPr>
            <w:tcW w:w="2763" w:type="dxa"/>
            <w:gridSpan w:val="4"/>
            <w:tcBorders>
              <w:top w:val="single" w:color="auto" w:sz="6" w:space="0"/>
              <w:left w:val="double" w:color="auto" w:sz="4" w:space="0"/>
              <w:bottom w:val="single" w:color="auto" w:sz="6" w:space="0"/>
              <w:right w:val="single" w:color="auto" w:sz="6" w:space="0"/>
            </w:tcBorders>
            <w:noWrap w:val="0"/>
            <w:vAlign w:val="center"/>
          </w:tcPr>
          <w:p w14:paraId="3F259CC7">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基本账户开户行及账号</w:t>
            </w:r>
          </w:p>
        </w:tc>
        <w:tc>
          <w:tcPr>
            <w:tcW w:w="6057" w:type="dxa"/>
            <w:gridSpan w:val="5"/>
            <w:tcBorders>
              <w:top w:val="single" w:color="auto" w:sz="6" w:space="0"/>
              <w:left w:val="single" w:color="auto" w:sz="6" w:space="0"/>
              <w:bottom w:val="single" w:color="auto" w:sz="6" w:space="0"/>
              <w:right w:val="double" w:color="auto" w:sz="4" w:space="0"/>
            </w:tcBorders>
            <w:noWrap w:val="0"/>
            <w:vAlign w:val="center"/>
          </w:tcPr>
          <w:p w14:paraId="143A289C">
            <w:pPr>
              <w:topLinePunct/>
              <w:spacing w:line="440" w:lineRule="exact"/>
              <w:jc w:val="center"/>
              <w:rPr>
                <w:rFonts w:hint="eastAsia" w:ascii="宋体" w:hAnsi="宋体" w:eastAsia="宋体" w:cs="宋体"/>
                <w:color w:val="auto"/>
                <w:szCs w:val="21"/>
                <w:highlight w:val="none"/>
              </w:rPr>
            </w:pPr>
          </w:p>
        </w:tc>
      </w:tr>
      <w:tr w14:paraId="4A921E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1E974E7D">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资质名称</w:t>
            </w: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23177617">
            <w:pPr>
              <w:topLinePunct/>
              <w:spacing w:line="440" w:lineRule="exact"/>
              <w:jc w:val="center"/>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等级</w:t>
            </w: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5070B5B">
            <w:pPr>
              <w:topLinePunct/>
              <w:spacing w:line="440" w:lineRule="exact"/>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有效期</w:t>
            </w:r>
          </w:p>
        </w:tc>
      </w:tr>
      <w:tr w14:paraId="6EBD95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52BBC031">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0DE1559C">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283F5850">
            <w:pPr>
              <w:topLinePunct/>
              <w:spacing w:line="440" w:lineRule="exact"/>
              <w:jc w:val="center"/>
              <w:rPr>
                <w:rFonts w:hint="eastAsia" w:ascii="宋体" w:hAnsi="宋体" w:eastAsia="宋体" w:cs="宋体"/>
                <w:color w:val="auto"/>
                <w:szCs w:val="21"/>
                <w:highlight w:val="none"/>
              </w:rPr>
            </w:pPr>
          </w:p>
        </w:tc>
      </w:tr>
      <w:tr w14:paraId="487D01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trPr>
        <w:tc>
          <w:tcPr>
            <w:tcW w:w="3613" w:type="dxa"/>
            <w:gridSpan w:val="5"/>
            <w:tcBorders>
              <w:top w:val="single" w:color="auto" w:sz="6" w:space="0"/>
              <w:left w:val="double" w:color="auto" w:sz="4" w:space="0"/>
              <w:bottom w:val="single" w:color="auto" w:sz="6" w:space="0"/>
              <w:right w:val="single" w:color="auto" w:sz="6" w:space="0"/>
            </w:tcBorders>
            <w:noWrap w:val="0"/>
            <w:vAlign w:val="center"/>
          </w:tcPr>
          <w:p w14:paraId="676622C8">
            <w:pPr>
              <w:topLinePunct/>
              <w:spacing w:line="440" w:lineRule="exact"/>
              <w:jc w:val="center"/>
              <w:rPr>
                <w:rFonts w:hint="eastAsia" w:ascii="宋体" w:hAnsi="宋体" w:eastAsia="宋体" w:cs="宋体"/>
                <w:color w:val="auto"/>
                <w:szCs w:val="21"/>
                <w:highlight w:val="none"/>
              </w:rPr>
            </w:pPr>
          </w:p>
        </w:tc>
        <w:tc>
          <w:tcPr>
            <w:tcW w:w="1967" w:type="dxa"/>
            <w:gridSpan w:val="2"/>
            <w:tcBorders>
              <w:top w:val="single" w:color="auto" w:sz="6" w:space="0"/>
              <w:left w:val="single" w:color="auto" w:sz="6" w:space="0"/>
              <w:bottom w:val="single" w:color="auto" w:sz="6" w:space="0"/>
              <w:right w:val="single" w:color="auto" w:sz="6" w:space="0"/>
            </w:tcBorders>
            <w:noWrap w:val="0"/>
            <w:vAlign w:val="center"/>
          </w:tcPr>
          <w:p w14:paraId="42F53C21">
            <w:pPr>
              <w:topLinePunct/>
              <w:spacing w:line="440" w:lineRule="exact"/>
              <w:jc w:val="center"/>
              <w:rPr>
                <w:rFonts w:hint="eastAsia" w:ascii="宋体" w:hAnsi="宋体" w:eastAsia="宋体" w:cs="宋体"/>
                <w:color w:val="auto"/>
                <w:szCs w:val="21"/>
                <w:highlight w:val="none"/>
              </w:rPr>
            </w:pPr>
          </w:p>
        </w:tc>
        <w:tc>
          <w:tcPr>
            <w:tcW w:w="3240" w:type="dxa"/>
            <w:gridSpan w:val="2"/>
            <w:tcBorders>
              <w:top w:val="single" w:color="auto" w:sz="6" w:space="0"/>
              <w:left w:val="single" w:color="auto" w:sz="6" w:space="0"/>
              <w:bottom w:val="single" w:color="auto" w:sz="6" w:space="0"/>
              <w:right w:val="double" w:color="auto" w:sz="4" w:space="0"/>
            </w:tcBorders>
            <w:noWrap w:val="0"/>
            <w:vAlign w:val="center"/>
          </w:tcPr>
          <w:p w14:paraId="5CD0E14C">
            <w:pPr>
              <w:topLinePunct/>
              <w:spacing w:line="440" w:lineRule="exact"/>
              <w:jc w:val="center"/>
              <w:rPr>
                <w:rFonts w:hint="eastAsia" w:ascii="宋体" w:hAnsi="宋体" w:eastAsia="宋体" w:cs="宋体"/>
                <w:color w:val="auto"/>
                <w:szCs w:val="21"/>
                <w:highlight w:val="none"/>
              </w:rPr>
            </w:pPr>
          </w:p>
        </w:tc>
      </w:tr>
      <w:tr w14:paraId="39CCF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47" w:hRule="atLeast"/>
        </w:trPr>
        <w:tc>
          <w:tcPr>
            <w:tcW w:w="1258" w:type="dxa"/>
            <w:gridSpan w:val="2"/>
            <w:tcBorders>
              <w:top w:val="single" w:color="auto" w:sz="6" w:space="0"/>
              <w:left w:val="double" w:color="auto" w:sz="4" w:space="0"/>
              <w:bottom w:val="double" w:color="auto" w:sz="4" w:space="0"/>
              <w:right w:val="single" w:color="auto" w:sz="6" w:space="0"/>
            </w:tcBorders>
            <w:noWrap w:val="0"/>
            <w:vAlign w:val="center"/>
          </w:tcPr>
          <w:p w14:paraId="5E9DD12B">
            <w:pPr>
              <w:topLinePunct/>
              <w:spacing w:line="440" w:lineRule="exact"/>
              <w:jc w:val="center"/>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经营范围</w:t>
            </w:r>
          </w:p>
        </w:tc>
        <w:tc>
          <w:tcPr>
            <w:tcW w:w="7562" w:type="dxa"/>
            <w:gridSpan w:val="7"/>
            <w:tcBorders>
              <w:top w:val="single" w:color="auto" w:sz="6" w:space="0"/>
              <w:left w:val="single" w:color="auto" w:sz="6" w:space="0"/>
              <w:bottom w:val="double" w:color="auto" w:sz="4" w:space="0"/>
              <w:right w:val="double" w:color="auto" w:sz="4" w:space="0"/>
            </w:tcBorders>
            <w:noWrap w:val="0"/>
            <w:vAlign w:val="center"/>
          </w:tcPr>
          <w:p w14:paraId="05FAB5E6">
            <w:pPr>
              <w:topLinePunct/>
              <w:spacing w:line="440" w:lineRule="exact"/>
              <w:rPr>
                <w:rFonts w:hint="eastAsia" w:ascii="宋体" w:hAnsi="宋体" w:eastAsia="宋体" w:cs="宋体"/>
                <w:color w:val="auto"/>
                <w:szCs w:val="21"/>
                <w:highlight w:val="none"/>
              </w:rPr>
            </w:pPr>
          </w:p>
        </w:tc>
      </w:tr>
    </w:tbl>
    <w:p w14:paraId="6EF91282">
      <w:pPr>
        <w:bidi w:val="0"/>
        <w:rPr>
          <w:rFonts w:hint="eastAsia" w:ascii="宋体" w:hAnsi="宋体" w:eastAsia="宋体" w:cs="宋体"/>
          <w:color w:val="auto"/>
        </w:rPr>
      </w:pPr>
    </w:p>
    <w:p w14:paraId="78442030">
      <w:pPr>
        <w:adjustRightInd w:val="0"/>
        <w:snapToGrid w:val="0"/>
        <w:spacing w:beforeLines="50" w:line="360" w:lineRule="auto"/>
        <w:ind w:right="420"/>
        <w:jc w:val="righ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名称（单位章）</w:t>
      </w:r>
      <w:r>
        <w:rPr>
          <w:rFonts w:hint="eastAsia" w:ascii="宋体" w:hAnsi="宋体" w:eastAsia="宋体" w:cs="宋体"/>
          <w:color w:val="auto"/>
          <w:szCs w:val="21"/>
          <w:highlight w:val="none"/>
          <w:lang w:eastAsia="zh-CN"/>
        </w:rPr>
        <w:t>：</w:t>
      </w:r>
    </w:p>
    <w:p w14:paraId="0CD1627D">
      <w:pPr>
        <w:bidi w:val="0"/>
        <w:jc w:val="right"/>
        <w:rPr>
          <w:rFonts w:hint="eastAsia" w:ascii="宋体" w:hAnsi="宋体" w:eastAsia="宋体" w:cs="宋体"/>
          <w:color w:val="auto"/>
        </w:rPr>
      </w:pP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lang w:val="en-US" w:eastAsia="zh-CN"/>
        </w:rPr>
        <w:t xml:space="preserve"> </w:t>
      </w:r>
      <w:r>
        <w:rPr>
          <w:rFonts w:hint="eastAsia" w:ascii="宋体" w:hAnsi="宋体" w:eastAsia="宋体" w:cs="宋体"/>
          <w:color w:val="auto"/>
          <w:kern w:val="0"/>
          <w:szCs w:val="21"/>
          <w:highlight w:val="none"/>
        </w:rPr>
        <w:t xml:space="preserve">年 </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月</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日</w:t>
      </w:r>
      <w:r>
        <w:rPr>
          <w:rFonts w:hint="eastAsia" w:ascii="宋体" w:hAnsi="宋体" w:eastAsia="宋体" w:cs="宋体"/>
          <w:color w:val="auto"/>
          <w:szCs w:val="21"/>
          <w:highlight w:val="none"/>
        </w:rPr>
        <w:t xml:space="preserve"> </w:t>
      </w:r>
      <w:r>
        <w:rPr>
          <w:rFonts w:hint="eastAsia" w:ascii="宋体" w:hAnsi="宋体" w:eastAsia="宋体" w:cs="宋体"/>
          <w:color w:val="auto"/>
          <w:szCs w:val="21"/>
        </w:rPr>
        <w:t xml:space="preserve">  </w:t>
      </w:r>
    </w:p>
    <w:p w14:paraId="37C016B0">
      <w:pPr>
        <w:jc w:val="both"/>
        <w:outlineLvl w:val="9"/>
        <w:rPr>
          <w:rFonts w:hint="eastAsia" w:ascii="宋体" w:hAnsi="宋体" w:eastAsia="宋体" w:cs="宋体"/>
          <w:color w:val="auto"/>
          <w:highlight w:val="none"/>
        </w:rPr>
      </w:pPr>
    </w:p>
    <w:p w14:paraId="2D794DD9">
      <w:pPr>
        <w:jc w:val="both"/>
        <w:outlineLvl w:val="9"/>
        <w:rPr>
          <w:rFonts w:hint="eastAsia" w:ascii="宋体" w:hAnsi="宋体" w:eastAsia="宋体" w:cs="宋体"/>
          <w:color w:val="auto"/>
          <w:highlight w:val="none"/>
        </w:rPr>
      </w:pPr>
    </w:p>
    <w:p w14:paraId="519D865F">
      <w:pPr>
        <w:jc w:val="both"/>
        <w:outlineLvl w:val="9"/>
        <w:rPr>
          <w:rFonts w:hint="eastAsia" w:ascii="宋体" w:hAnsi="宋体" w:eastAsia="宋体" w:cs="宋体"/>
          <w:color w:val="auto"/>
          <w:highlight w:val="none"/>
        </w:rPr>
      </w:pPr>
    </w:p>
    <w:p w14:paraId="0160D5EA">
      <w:pPr>
        <w:jc w:val="both"/>
        <w:outlineLvl w:val="9"/>
        <w:rPr>
          <w:rFonts w:hint="eastAsia" w:ascii="宋体" w:hAnsi="宋体" w:eastAsia="宋体" w:cs="宋体"/>
          <w:color w:val="auto"/>
          <w:highlight w:val="none"/>
        </w:rPr>
      </w:pPr>
    </w:p>
    <w:p w14:paraId="6DC5EF08">
      <w:pPr>
        <w:jc w:val="both"/>
        <w:outlineLvl w:val="9"/>
        <w:rPr>
          <w:rFonts w:hint="eastAsia" w:ascii="宋体" w:hAnsi="宋体" w:eastAsia="宋体" w:cs="宋体"/>
          <w:color w:val="auto"/>
          <w:highlight w:val="none"/>
        </w:rPr>
      </w:pPr>
    </w:p>
    <w:p w14:paraId="75BAB44B">
      <w:pPr>
        <w:jc w:val="center"/>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lang w:val="en-US" w:eastAsia="zh-CN"/>
        </w:rPr>
        <w:t>1、营业执照或其他组织</w:t>
      </w:r>
    </w:p>
    <w:p w14:paraId="1A4AE0D0">
      <w:pPr>
        <w:jc w:val="both"/>
        <w:outlineLvl w:val="9"/>
        <w:rPr>
          <w:rFonts w:hint="eastAsia" w:ascii="宋体" w:hAnsi="宋体" w:eastAsia="宋体" w:cs="宋体"/>
          <w:color w:val="auto"/>
          <w:highlight w:val="none"/>
          <w:lang w:eastAsia="zh-CN"/>
        </w:rPr>
      </w:pPr>
    </w:p>
    <w:p w14:paraId="65121A7B">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具有独立承担民事责任能力的法人、其他组织或自然人，提供营业执照/事业单位法人证书/非企业专业服务机构执业许可证/自然人身份证。供应商需在项目电子化交易系统中按要求上传相应证明文件并进行电子签章。）</w:t>
      </w:r>
    </w:p>
    <w:p w14:paraId="12B82512">
      <w:pPr>
        <w:jc w:val="both"/>
        <w:outlineLvl w:val="9"/>
        <w:rPr>
          <w:rFonts w:hint="eastAsia" w:ascii="宋体" w:hAnsi="宋体" w:eastAsia="宋体" w:cs="宋体"/>
          <w:color w:val="auto"/>
          <w:highlight w:val="none"/>
          <w:lang w:eastAsia="zh-CN"/>
        </w:rPr>
      </w:pPr>
    </w:p>
    <w:p w14:paraId="0AA554C5">
      <w:pPr>
        <w:jc w:val="both"/>
        <w:outlineLvl w:val="9"/>
        <w:rPr>
          <w:rFonts w:hint="eastAsia" w:ascii="宋体" w:hAnsi="宋体" w:eastAsia="宋体" w:cs="宋体"/>
          <w:color w:val="auto"/>
          <w:highlight w:val="none"/>
          <w:lang w:eastAsia="zh-CN"/>
        </w:rPr>
      </w:pPr>
    </w:p>
    <w:p w14:paraId="754AA568">
      <w:pPr>
        <w:jc w:val="both"/>
        <w:outlineLvl w:val="9"/>
        <w:rPr>
          <w:rFonts w:hint="eastAsia" w:ascii="宋体" w:hAnsi="宋体" w:eastAsia="宋体" w:cs="宋体"/>
          <w:color w:val="auto"/>
          <w:highlight w:val="none"/>
          <w:lang w:eastAsia="zh-CN"/>
        </w:rPr>
      </w:pPr>
    </w:p>
    <w:p w14:paraId="04746F1F">
      <w:pPr>
        <w:jc w:val="both"/>
        <w:outlineLvl w:val="9"/>
        <w:rPr>
          <w:rFonts w:hint="eastAsia" w:ascii="宋体" w:hAnsi="宋体" w:eastAsia="宋体" w:cs="宋体"/>
          <w:color w:val="auto"/>
          <w:highlight w:val="none"/>
          <w:lang w:eastAsia="zh-CN"/>
        </w:rPr>
      </w:pPr>
    </w:p>
    <w:p w14:paraId="39DBE40D">
      <w:pPr>
        <w:jc w:val="both"/>
        <w:outlineLvl w:val="9"/>
        <w:rPr>
          <w:rFonts w:hint="eastAsia" w:ascii="宋体" w:hAnsi="宋体" w:eastAsia="宋体" w:cs="宋体"/>
          <w:color w:val="auto"/>
          <w:highlight w:val="none"/>
          <w:lang w:eastAsia="zh-CN"/>
        </w:rPr>
      </w:pPr>
    </w:p>
    <w:p w14:paraId="1A4AE3AC">
      <w:pPr>
        <w:jc w:val="both"/>
        <w:outlineLvl w:val="9"/>
        <w:rPr>
          <w:rFonts w:hint="eastAsia" w:ascii="宋体" w:hAnsi="宋体" w:eastAsia="宋体" w:cs="宋体"/>
          <w:color w:val="auto"/>
          <w:highlight w:val="none"/>
          <w:lang w:eastAsia="zh-CN"/>
        </w:rPr>
      </w:pPr>
    </w:p>
    <w:p w14:paraId="2D8BED38">
      <w:pPr>
        <w:jc w:val="both"/>
        <w:outlineLvl w:val="9"/>
        <w:rPr>
          <w:rFonts w:hint="eastAsia" w:ascii="宋体" w:hAnsi="宋体" w:eastAsia="宋体" w:cs="宋体"/>
          <w:color w:val="auto"/>
          <w:highlight w:val="none"/>
          <w:lang w:eastAsia="zh-CN"/>
        </w:rPr>
      </w:pPr>
    </w:p>
    <w:p w14:paraId="0FDF4037">
      <w:pPr>
        <w:jc w:val="both"/>
        <w:outlineLvl w:val="9"/>
        <w:rPr>
          <w:rFonts w:hint="eastAsia" w:ascii="宋体" w:hAnsi="宋体" w:eastAsia="宋体" w:cs="宋体"/>
          <w:color w:val="auto"/>
          <w:highlight w:val="none"/>
          <w:lang w:eastAsia="zh-CN"/>
        </w:rPr>
      </w:pPr>
    </w:p>
    <w:p w14:paraId="32DCAA56">
      <w:pPr>
        <w:jc w:val="both"/>
        <w:outlineLvl w:val="9"/>
        <w:rPr>
          <w:rFonts w:hint="eastAsia" w:ascii="宋体" w:hAnsi="宋体" w:eastAsia="宋体" w:cs="宋体"/>
          <w:color w:val="auto"/>
          <w:highlight w:val="none"/>
          <w:lang w:eastAsia="zh-CN"/>
        </w:rPr>
      </w:pPr>
    </w:p>
    <w:p w14:paraId="08E9185A">
      <w:pPr>
        <w:jc w:val="both"/>
        <w:outlineLvl w:val="9"/>
        <w:rPr>
          <w:rFonts w:hint="eastAsia" w:ascii="宋体" w:hAnsi="宋体" w:eastAsia="宋体" w:cs="宋体"/>
          <w:color w:val="auto"/>
          <w:highlight w:val="none"/>
          <w:lang w:eastAsia="zh-CN"/>
        </w:rPr>
      </w:pPr>
    </w:p>
    <w:p w14:paraId="0E61B527">
      <w:pPr>
        <w:jc w:val="both"/>
        <w:outlineLvl w:val="9"/>
        <w:rPr>
          <w:rFonts w:hint="eastAsia" w:ascii="宋体" w:hAnsi="宋体" w:eastAsia="宋体" w:cs="宋体"/>
          <w:color w:val="auto"/>
          <w:highlight w:val="none"/>
          <w:lang w:eastAsia="zh-CN"/>
        </w:rPr>
      </w:pPr>
    </w:p>
    <w:p w14:paraId="0C62139F">
      <w:pPr>
        <w:jc w:val="both"/>
        <w:outlineLvl w:val="9"/>
        <w:rPr>
          <w:rFonts w:hint="eastAsia" w:ascii="宋体" w:hAnsi="宋体" w:eastAsia="宋体" w:cs="宋体"/>
          <w:color w:val="auto"/>
          <w:highlight w:val="none"/>
          <w:lang w:eastAsia="zh-CN"/>
        </w:rPr>
      </w:pPr>
    </w:p>
    <w:p w14:paraId="298DFF16">
      <w:pPr>
        <w:jc w:val="both"/>
        <w:outlineLvl w:val="9"/>
        <w:rPr>
          <w:rFonts w:hint="eastAsia" w:ascii="宋体" w:hAnsi="宋体" w:eastAsia="宋体" w:cs="宋体"/>
          <w:color w:val="auto"/>
          <w:highlight w:val="none"/>
          <w:lang w:eastAsia="zh-CN"/>
        </w:rPr>
      </w:pPr>
    </w:p>
    <w:p w14:paraId="4BD878E3">
      <w:pPr>
        <w:jc w:val="both"/>
        <w:outlineLvl w:val="9"/>
        <w:rPr>
          <w:rFonts w:hint="eastAsia" w:ascii="宋体" w:hAnsi="宋体" w:eastAsia="宋体" w:cs="宋体"/>
          <w:color w:val="auto"/>
          <w:highlight w:val="none"/>
          <w:lang w:eastAsia="zh-CN"/>
        </w:rPr>
      </w:pPr>
    </w:p>
    <w:p w14:paraId="12B5614D">
      <w:pPr>
        <w:jc w:val="both"/>
        <w:outlineLvl w:val="9"/>
        <w:rPr>
          <w:rFonts w:hint="eastAsia" w:ascii="宋体" w:hAnsi="宋体" w:eastAsia="宋体" w:cs="宋体"/>
          <w:color w:val="auto"/>
          <w:highlight w:val="none"/>
          <w:lang w:eastAsia="zh-CN"/>
        </w:rPr>
      </w:pPr>
    </w:p>
    <w:p w14:paraId="51C251AC">
      <w:pPr>
        <w:jc w:val="both"/>
        <w:outlineLvl w:val="9"/>
        <w:rPr>
          <w:rFonts w:hint="eastAsia" w:ascii="宋体" w:hAnsi="宋体" w:eastAsia="宋体" w:cs="宋体"/>
          <w:color w:val="auto"/>
          <w:highlight w:val="none"/>
          <w:lang w:eastAsia="zh-CN"/>
        </w:rPr>
      </w:pPr>
    </w:p>
    <w:p w14:paraId="0AA82383">
      <w:pPr>
        <w:jc w:val="both"/>
        <w:outlineLvl w:val="9"/>
        <w:rPr>
          <w:rFonts w:hint="eastAsia" w:ascii="宋体" w:hAnsi="宋体" w:eastAsia="宋体" w:cs="宋体"/>
          <w:color w:val="auto"/>
          <w:highlight w:val="none"/>
          <w:lang w:eastAsia="zh-CN"/>
        </w:rPr>
      </w:pPr>
    </w:p>
    <w:p w14:paraId="7B1A2598">
      <w:pPr>
        <w:jc w:val="both"/>
        <w:outlineLvl w:val="9"/>
        <w:rPr>
          <w:rFonts w:hint="eastAsia" w:ascii="宋体" w:hAnsi="宋体" w:eastAsia="宋体" w:cs="宋体"/>
          <w:color w:val="auto"/>
          <w:highlight w:val="none"/>
          <w:lang w:eastAsia="zh-CN"/>
        </w:rPr>
      </w:pPr>
    </w:p>
    <w:p w14:paraId="2A300DFC">
      <w:pPr>
        <w:jc w:val="both"/>
        <w:outlineLvl w:val="9"/>
        <w:rPr>
          <w:rFonts w:hint="eastAsia" w:ascii="宋体" w:hAnsi="宋体" w:eastAsia="宋体" w:cs="宋体"/>
          <w:color w:val="auto"/>
          <w:highlight w:val="none"/>
          <w:lang w:eastAsia="zh-CN"/>
        </w:rPr>
      </w:pPr>
    </w:p>
    <w:p w14:paraId="48018E63">
      <w:pPr>
        <w:jc w:val="both"/>
        <w:outlineLvl w:val="9"/>
        <w:rPr>
          <w:rFonts w:hint="eastAsia" w:ascii="宋体" w:hAnsi="宋体" w:eastAsia="宋体" w:cs="宋体"/>
          <w:color w:val="auto"/>
          <w:highlight w:val="none"/>
          <w:lang w:eastAsia="zh-CN"/>
        </w:rPr>
      </w:pPr>
    </w:p>
    <w:p w14:paraId="6AD79FC5">
      <w:pPr>
        <w:jc w:val="both"/>
        <w:outlineLvl w:val="9"/>
        <w:rPr>
          <w:rFonts w:hint="eastAsia" w:ascii="宋体" w:hAnsi="宋体" w:eastAsia="宋体" w:cs="宋体"/>
          <w:color w:val="auto"/>
          <w:highlight w:val="none"/>
          <w:lang w:eastAsia="zh-CN"/>
        </w:rPr>
      </w:pPr>
    </w:p>
    <w:p w14:paraId="0B88E22D">
      <w:pPr>
        <w:jc w:val="both"/>
        <w:outlineLvl w:val="9"/>
        <w:rPr>
          <w:rFonts w:hint="eastAsia" w:ascii="宋体" w:hAnsi="宋体" w:eastAsia="宋体" w:cs="宋体"/>
          <w:color w:val="auto"/>
          <w:highlight w:val="none"/>
          <w:lang w:eastAsia="zh-CN"/>
        </w:rPr>
      </w:pPr>
    </w:p>
    <w:p w14:paraId="5B8604B3">
      <w:pPr>
        <w:jc w:val="both"/>
        <w:outlineLvl w:val="9"/>
        <w:rPr>
          <w:rFonts w:hint="eastAsia" w:ascii="宋体" w:hAnsi="宋体" w:eastAsia="宋体" w:cs="宋体"/>
          <w:color w:val="auto"/>
          <w:highlight w:val="none"/>
          <w:lang w:eastAsia="zh-CN"/>
        </w:rPr>
      </w:pPr>
    </w:p>
    <w:p w14:paraId="51951762">
      <w:pPr>
        <w:jc w:val="both"/>
        <w:outlineLvl w:val="9"/>
        <w:rPr>
          <w:rFonts w:hint="eastAsia" w:ascii="宋体" w:hAnsi="宋体" w:eastAsia="宋体" w:cs="宋体"/>
          <w:color w:val="auto"/>
          <w:highlight w:val="none"/>
          <w:lang w:eastAsia="zh-CN"/>
        </w:rPr>
      </w:pPr>
    </w:p>
    <w:p w14:paraId="11CAD5B6">
      <w:pPr>
        <w:jc w:val="both"/>
        <w:outlineLvl w:val="9"/>
        <w:rPr>
          <w:rFonts w:hint="eastAsia" w:ascii="宋体" w:hAnsi="宋体" w:eastAsia="宋体" w:cs="宋体"/>
          <w:color w:val="auto"/>
          <w:highlight w:val="none"/>
          <w:lang w:eastAsia="zh-CN"/>
        </w:rPr>
      </w:pPr>
    </w:p>
    <w:p w14:paraId="32B36F4F">
      <w:pPr>
        <w:jc w:val="both"/>
        <w:outlineLvl w:val="9"/>
        <w:rPr>
          <w:rFonts w:hint="eastAsia" w:ascii="宋体" w:hAnsi="宋体" w:eastAsia="宋体" w:cs="宋体"/>
          <w:color w:val="auto"/>
          <w:highlight w:val="none"/>
          <w:lang w:eastAsia="zh-CN"/>
        </w:rPr>
      </w:pPr>
    </w:p>
    <w:p w14:paraId="1B49C910">
      <w:pPr>
        <w:jc w:val="both"/>
        <w:outlineLvl w:val="9"/>
        <w:rPr>
          <w:rFonts w:hint="eastAsia" w:ascii="宋体" w:hAnsi="宋体" w:eastAsia="宋体" w:cs="宋体"/>
          <w:color w:val="auto"/>
          <w:highlight w:val="none"/>
          <w:lang w:eastAsia="zh-CN"/>
        </w:rPr>
      </w:pPr>
    </w:p>
    <w:p w14:paraId="6448AEFE">
      <w:pPr>
        <w:jc w:val="both"/>
        <w:outlineLvl w:val="9"/>
        <w:rPr>
          <w:rFonts w:hint="eastAsia" w:ascii="宋体" w:hAnsi="宋体" w:eastAsia="宋体" w:cs="宋体"/>
          <w:color w:val="auto"/>
          <w:highlight w:val="none"/>
          <w:lang w:eastAsia="zh-CN"/>
        </w:rPr>
      </w:pPr>
    </w:p>
    <w:p w14:paraId="5C124D44">
      <w:pPr>
        <w:jc w:val="both"/>
        <w:outlineLvl w:val="9"/>
        <w:rPr>
          <w:rFonts w:hint="eastAsia" w:ascii="宋体" w:hAnsi="宋体" w:eastAsia="宋体" w:cs="宋体"/>
          <w:color w:val="auto"/>
          <w:highlight w:val="none"/>
          <w:lang w:eastAsia="zh-CN"/>
        </w:rPr>
      </w:pPr>
    </w:p>
    <w:p w14:paraId="48E9A177">
      <w:pPr>
        <w:jc w:val="both"/>
        <w:outlineLvl w:val="9"/>
        <w:rPr>
          <w:rFonts w:hint="eastAsia" w:ascii="宋体" w:hAnsi="宋体" w:eastAsia="宋体" w:cs="宋体"/>
          <w:color w:val="auto"/>
          <w:highlight w:val="none"/>
          <w:lang w:eastAsia="zh-CN"/>
        </w:rPr>
      </w:pPr>
    </w:p>
    <w:p w14:paraId="608AA012">
      <w:pPr>
        <w:jc w:val="both"/>
        <w:outlineLvl w:val="9"/>
        <w:rPr>
          <w:rFonts w:hint="eastAsia" w:ascii="宋体" w:hAnsi="宋体" w:eastAsia="宋体" w:cs="宋体"/>
          <w:color w:val="auto"/>
          <w:highlight w:val="none"/>
          <w:lang w:eastAsia="zh-CN"/>
        </w:rPr>
      </w:pPr>
    </w:p>
    <w:p w14:paraId="48282EE6">
      <w:pPr>
        <w:jc w:val="both"/>
        <w:outlineLvl w:val="9"/>
        <w:rPr>
          <w:rFonts w:hint="eastAsia" w:ascii="宋体" w:hAnsi="宋体" w:eastAsia="宋体" w:cs="宋体"/>
          <w:color w:val="auto"/>
          <w:highlight w:val="none"/>
          <w:lang w:eastAsia="zh-CN"/>
        </w:rPr>
      </w:pPr>
    </w:p>
    <w:p w14:paraId="3444C961">
      <w:pPr>
        <w:jc w:val="both"/>
        <w:outlineLvl w:val="9"/>
        <w:rPr>
          <w:rFonts w:hint="eastAsia" w:ascii="宋体" w:hAnsi="宋体" w:eastAsia="宋体" w:cs="宋体"/>
          <w:color w:val="auto"/>
          <w:highlight w:val="none"/>
          <w:lang w:eastAsia="zh-CN"/>
        </w:rPr>
      </w:pPr>
    </w:p>
    <w:p w14:paraId="105B33D3">
      <w:pPr>
        <w:jc w:val="both"/>
        <w:outlineLvl w:val="9"/>
        <w:rPr>
          <w:rFonts w:hint="eastAsia" w:ascii="宋体" w:hAnsi="宋体" w:eastAsia="宋体" w:cs="宋体"/>
          <w:color w:val="auto"/>
          <w:highlight w:val="none"/>
          <w:lang w:eastAsia="zh-CN"/>
        </w:rPr>
      </w:pPr>
    </w:p>
    <w:p w14:paraId="50BE3F78">
      <w:pPr>
        <w:jc w:val="both"/>
        <w:outlineLvl w:val="9"/>
        <w:rPr>
          <w:rFonts w:hint="eastAsia" w:ascii="宋体" w:hAnsi="宋体" w:eastAsia="宋体" w:cs="宋体"/>
          <w:color w:val="auto"/>
          <w:highlight w:val="none"/>
          <w:lang w:eastAsia="zh-CN"/>
        </w:rPr>
      </w:pPr>
    </w:p>
    <w:p w14:paraId="68E2484C">
      <w:pPr>
        <w:jc w:val="both"/>
        <w:outlineLvl w:val="9"/>
        <w:rPr>
          <w:rFonts w:hint="eastAsia" w:ascii="宋体" w:hAnsi="宋体" w:eastAsia="宋体" w:cs="宋体"/>
          <w:color w:val="auto"/>
          <w:highlight w:val="none"/>
          <w:lang w:eastAsia="zh-CN"/>
        </w:rPr>
      </w:pPr>
    </w:p>
    <w:p w14:paraId="4F22E5E3">
      <w:pPr>
        <w:jc w:val="both"/>
        <w:outlineLvl w:val="9"/>
        <w:rPr>
          <w:rFonts w:hint="eastAsia" w:ascii="宋体" w:hAnsi="宋体" w:eastAsia="宋体" w:cs="宋体"/>
          <w:color w:val="auto"/>
          <w:highlight w:val="none"/>
          <w:lang w:eastAsia="zh-CN"/>
        </w:rPr>
      </w:pPr>
    </w:p>
    <w:p w14:paraId="0A9E955E">
      <w:pPr>
        <w:jc w:val="both"/>
        <w:outlineLvl w:val="9"/>
        <w:rPr>
          <w:rFonts w:hint="eastAsia" w:ascii="宋体" w:hAnsi="宋体" w:eastAsia="宋体" w:cs="宋体"/>
          <w:color w:val="auto"/>
          <w:highlight w:val="none"/>
          <w:lang w:eastAsia="zh-CN"/>
        </w:rPr>
      </w:pPr>
    </w:p>
    <w:p w14:paraId="4AE32348">
      <w:pPr>
        <w:jc w:val="both"/>
        <w:outlineLvl w:val="9"/>
        <w:rPr>
          <w:rFonts w:hint="eastAsia" w:ascii="宋体" w:hAnsi="宋体" w:eastAsia="宋体" w:cs="宋体"/>
          <w:color w:val="auto"/>
          <w:highlight w:val="none"/>
          <w:lang w:eastAsia="zh-CN"/>
        </w:rPr>
      </w:pPr>
    </w:p>
    <w:p w14:paraId="38111423">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2、供应商应授权合法的人员参加磋商全过程</w:t>
      </w:r>
    </w:p>
    <w:p w14:paraId="5B8B910C">
      <w:pPr>
        <w:jc w:val="both"/>
        <w:outlineLvl w:val="9"/>
        <w:rPr>
          <w:rFonts w:hint="eastAsia" w:ascii="宋体" w:hAnsi="宋体" w:eastAsia="宋体" w:cs="宋体"/>
          <w:color w:val="auto"/>
          <w:highlight w:val="none"/>
          <w:lang w:eastAsia="zh-CN"/>
        </w:rPr>
      </w:pPr>
    </w:p>
    <w:p w14:paraId="141345F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法定代表人直接参加的，提供法定代表人身份证；授权代表参加的，提供法定代表人授权书（附法定代表人及授权代表身份证）；非法人单位参照执行。供应商需在项目电子化交易系统中按要求上传相应证明文件并进行电子签章。）</w:t>
      </w:r>
    </w:p>
    <w:p w14:paraId="6E19E078">
      <w:pPr>
        <w:jc w:val="both"/>
        <w:outlineLvl w:val="9"/>
        <w:rPr>
          <w:rFonts w:hint="eastAsia" w:ascii="宋体" w:hAnsi="宋体" w:eastAsia="宋体" w:cs="宋体"/>
          <w:color w:val="auto"/>
          <w:highlight w:val="none"/>
          <w:lang w:eastAsia="zh-CN"/>
        </w:rPr>
      </w:pPr>
    </w:p>
    <w:p w14:paraId="1944A32D">
      <w:pPr>
        <w:jc w:val="center"/>
        <w:outlineLvl w:val="9"/>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z w:val="28"/>
          <w:szCs w:val="28"/>
          <w:highlight w:val="none"/>
          <w:lang w:val="en-US" w:eastAsia="zh-CN"/>
        </w:rPr>
        <w:t>2.1</w:t>
      </w:r>
      <w:r>
        <w:rPr>
          <w:rFonts w:hint="eastAsia" w:ascii="宋体" w:hAnsi="宋体" w:eastAsia="宋体" w:cs="宋体"/>
          <w:b/>
          <w:bCs/>
          <w:color w:val="auto"/>
          <w:sz w:val="28"/>
          <w:szCs w:val="28"/>
          <w:highlight w:val="none"/>
        </w:rPr>
        <w:t>法定代表人身份证明</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负责人身份证明</w:t>
      </w:r>
      <w:r>
        <w:rPr>
          <w:rFonts w:hint="eastAsia" w:ascii="宋体" w:hAnsi="宋体" w:eastAsia="宋体" w:cs="宋体"/>
          <w:b/>
          <w:bCs/>
          <w:color w:val="auto"/>
          <w:sz w:val="28"/>
          <w:szCs w:val="28"/>
          <w:highlight w:val="none"/>
          <w:lang w:eastAsia="zh-CN"/>
        </w:rPr>
        <w:t>）</w:t>
      </w:r>
    </w:p>
    <w:p w14:paraId="53427D10">
      <w:pPr>
        <w:adjustRightInd w:val="0"/>
        <w:snapToGrid w:val="0"/>
        <w:spacing w:beforeLines="50" w:line="360" w:lineRule="auto"/>
        <w:rPr>
          <w:rFonts w:hint="eastAsia" w:ascii="宋体" w:hAnsi="宋体" w:eastAsia="宋体" w:cs="宋体"/>
          <w:color w:val="auto"/>
          <w:szCs w:val="21"/>
          <w:highlight w:val="none"/>
        </w:rPr>
      </w:pPr>
    </w:p>
    <w:p w14:paraId="5A6C04AE">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D90E274">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38217AB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EE541F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A4A3C16">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49B6568">
      <w:pPr>
        <w:spacing w:line="48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姓名：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职务：</w:t>
      </w:r>
      <w:r>
        <w:rPr>
          <w:rFonts w:hint="eastAsia" w:ascii="宋体" w:hAnsi="宋体" w:eastAsia="宋体" w:cs="宋体"/>
          <w:color w:val="auto"/>
          <w:sz w:val="24"/>
          <w:szCs w:val="24"/>
          <w:u w:val="single"/>
        </w:rPr>
        <w:t xml:space="preserve">       </w:t>
      </w:r>
    </w:p>
    <w:p w14:paraId="6A3D24AB">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（供应商名称）的法定代表人</w:t>
      </w:r>
      <w:r>
        <w:rPr>
          <w:rFonts w:hint="eastAsia" w:ascii="宋体" w:hAnsi="宋体" w:eastAsia="宋体" w:cs="宋体"/>
          <w:color w:val="auto"/>
          <w:sz w:val="24"/>
          <w:szCs w:val="24"/>
          <w:lang w:val="en-US" w:eastAsia="zh-CN"/>
        </w:rPr>
        <w:t>(负责人）</w:t>
      </w:r>
      <w:r>
        <w:rPr>
          <w:rFonts w:hint="eastAsia" w:ascii="宋体" w:hAnsi="宋体" w:eastAsia="宋体" w:cs="宋体"/>
          <w:color w:val="auto"/>
          <w:sz w:val="24"/>
          <w:szCs w:val="24"/>
        </w:rPr>
        <w:t>。</w:t>
      </w:r>
    </w:p>
    <w:p w14:paraId="02A4B3BC">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特此证明。</w:t>
      </w:r>
    </w:p>
    <w:p w14:paraId="4DDA2149">
      <w:pPr>
        <w:rPr>
          <w:rFonts w:hint="eastAsia" w:ascii="宋体" w:hAnsi="宋体" w:eastAsia="宋体" w:cs="宋体"/>
          <w:b/>
          <w:color w:val="auto"/>
          <w:szCs w:val="21"/>
        </w:rPr>
      </w:pPr>
    </w:p>
    <w:p w14:paraId="0F622943">
      <w:pPr>
        <w:rPr>
          <w:rFonts w:hint="eastAsia" w:ascii="宋体" w:hAnsi="宋体" w:eastAsia="宋体" w:cs="宋体"/>
          <w:b/>
          <w:color w:val="auto"/>
          <w:szCs w:val="21"/>
        </w:rPr>
      </w:pPr>
      <w:r>
        <w:rPr>
          <w:rFonts w:hint="eastAsia" w:ascii="宋体" w:hAnsi="宋体" w:eastAsia="宋体" w:cs="宋体"/>
          <w:b/>
          <w:bCs w:val="0"/>
          <w:color w:val="auto"/>
          <w:szCs w:val="21"/>
        </w:rPr>
        <w:t>说明：</w:t>
      </w:r>
      <w:r>
        <w:rPr>
          <w:rFonts w:hint="eastAsia" w:ascii="宋体" w:hAnsi="宋体" w:eastAsia="宋体" w:cs="宋体"/>
          <w:b/>
          <w:bCs w:val="0"/>
          <w:color w:val="auto"/>
          <w:szCs w:val="21"/>
          <w:lang w:val="en-US" w:eastAsia="zh-CN"/>
        </w:rPr>
        <w:t>供应商</w:t>
      </w:r>
      <w:r>
        <w:rPr>
          <w:rFonts w:hint="eastAsia" w:ascii="宋体" w:hAnsi="宋体" w:eastAsia="宋体" w:cs="宋体"/>
          <w:b/>
          <w:bCs w:val="0"/>
          <w:color w:val="auto"/>
          <w:szCs w:val="21"/>
        </w:rPr>
        <w:t>应提供法定代表人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lang w:val="en-US" w:eastAsia="zh-CN"/>
        </w:rPr>
        <w:t>负责人</w:t>
      </w:r>
      <w:r>
        <w:rPr>
          <w:rFonts w:hint="eastAsia" w:ascii="宋体" w:hAnsi="宋体" w:eastAsia="宋体" w:cs="宋体"/>
          <w:b/>
          <w:bCs w:val="0"/>
          <w:color w:val="auto"/>
          <w:szCs w:val="21"/>
          <w:lang w:eastAsia="zh-CN"/>
        </w:rPr>
        <w:t>）</w:t>
      </w:r>
      <w:r>
        <w:rPr>
          <w:rFonts w:hint="eastAsia" w:ascii="宋体" w:hAnsi="宋体" w:eastAsia="宋体" w:cs="宋体"/>
          <w:b/>
          <w:bCs w:val="0"/>
          <w:color w:val="auto"/>
          <w:szCs w:val="21"/>
        </w:rPr>
        <w:t>身份证复印件</w:t>
      </w:r>
      <w:r>
        <w:rPr>
          <w:rFonts w:hint="eastAsia" w:ascii="宋体" w:hAnsi="宋体" w:eastAsia="宋体" w:cs="宋体"/>
          <w:b/>
          <w:bCs w:val="0"/>
          <w:color w:val="auto"/>
          <w:szCs w:val="21"/>
          <w:lang w:val="en-US" w:eastAsia="zh-CN"/>
        </w:rPr>
        <w:t>或扫描件加盖公章</w:t>
      </w:r>
      <w:r>
        <w:rPr>
          <w:rFonts w:hint="eastAsia" w:ascii="宋体" w:hAnsi="宋体" w:eastAsia="宋体" w:cs="宋体"/>
          <w:b/>
          <w:bCs w:val="0"/>
          <w:color w:val="auto"/>
          <w:szCs w:val="21"/>
        </w:rPr>
        <w:t>。</w:t>
      </w:r>
    </w:p>
    <w:p w14:paraId="7C34B743">
      <w:pPr>
        <w:pStyle w:val="2"/>
        <w:kinsoku w:val="0"/>
        <w:overflowPunct w:val="0"/>
        <w:ind w:firstLine="400"/>
        <w:rPr>
          <w:rFonts w:hint="eastAsia" w:ascii="宋体" w:hAnsi="宋体" w:eastAsia="宋体" w:cs="宋体"/>
          <w:color w:val="auto"/>
          <w:sz w:val="20"/>
          <w:szCs w:val="20"/>
        </w:rPr>
      </w:pPr>
    </w:p>
    <w:p w14:paraId="7D291CF4">
      <w:pPr>
        <w:pStyle w:val="2"/>
        <w:kinsoku w:val="0"/>
        <w:overflowPunct w:val="0"/>
        <w:spacing w:before="2"/>
        <w:ind w:firstLine="340"/>
        <w:rPr>
          <w:rFonts w:hint="eastAsia" w:ascii="宋体" w:hAnsi="宋体" w:eastAsia="宋体" w:cs="宋体"/>
          <w:color w:val="auto"/>
          <w:sz w:val="17"/>
          <w:szCs w:val="17"/>
        </w:rPr>
      </w:pPr>
    </w:p>
    <w:p w14:paraId="01A7BFC6">
      <w:pPr>
        <w:rPr>
          <w:rFonts w:hint="eastAsia" w:ascii="宋体" w:hAnsi="宋体" w:eastAsia="宋体" w:cs="宋体"/>
          <w:color w:val="auto"/>
          <w:sz w:val="17"/>
          <w:szCs w:val="17"/>
        </w:rPr>
      </w:pPr>
    </w:p>
    <w:p w14:paraId="48D01B79">
      <w:pPr>
        <w:pStyle w:val="9"/>
        <w:rPr>
          <w:rFonts w:hint="eastAsia" w:ascii="宋体" w:hAnsi="宋体" w:eastAsia="宋体" w:cs="宋体"/>
          <w:color w:val="auto"/>
          <w:sz w:val="17"/>
          <w:szCs w:val="17"/>
        </w:rPr>
      </w:pPr>
    </w:p>
    <w:p w14:paraId="198AD167">
      <w:pPr>
        <w:pStyle w:val="9"/>
        <w:rPr>
          <w:rFonts w:hint="eastAsia" w:ascii="宋体" w:hAnsi="宋体" w:eastAsia="宋体" w:cs="宋体"/>
          <w:color w:val="auto"/>
          <w:sz w:val="17"/>
          <w:szCs w:val="17"/>
        </w:rPr>
      </w:pPr>
    </w:p>
    <w:p w14:paraId="46AFEBC3">
      <w:pPr>
        <w:pStyle w:val="9"/>
        <w:rPr>
          <w:rFonts w:hint="eastAsia" w:ascii="宋体" w:hAnsi="宋体" w:eastAsia="宋体" w:cs="宋体"/>
          <w:color w:val="auto"/>
          <w:sz w:val="17"/>
          <w:szCs w:val="17"/>
        </w:rPr>
      </w:pPr>
    </w:p>
    <w:p w14:paraId="187A3252">
      <w:pPr>
        <w:pStyle w:val="9"/>
        <w:rPr>
          <w:rFonts w:hint="eastAsia" w:ascii="宋体" w:hAnsi="宋体" w:eastAsia="宋体" w:cs="宋体"/>
          <w:color w:val="auto"/>
          <w:sz w:val="17"/>
          <w:szCs w:val="17"/>
        </w:rPr>
      </w:pPr>
    </w:p>
    <w:p w14:paraId="316DE972">
      <w:pPr>
        <w:pStyle w:val="9"/>
        <w:rPr>
          <w:rFonts w:hint="eastAsia" w:ascii="宋体" w:hAnsi="宋体" w:eastAsia="宋体" w:cs="宋体"/>
          <w:color w:val="auto"/>
          <w:sz w:val="17"/>
          <w:szCs w:val="17"/>
        </w:rPr>
      </w:pPr>
    </w:p>
    <w:p w14:paraId="6B216C2F">
      <w:pPr>
        <w:spacing w:line="360" w:lineRule="auto"/>
        <w:ind w:firstLine="3360" w:firstLineChars="1400"/>
        <w:rPr>
          <w:rFonts w:hint="eastAsia" w:ascii="宋体" w:hAnsi="宋体" w:eastAsia="宋体" w:cs="宋体"/>
          <w:color w:val="auto"/>
          <w:sz w:val="24"/>
        </w:rPr>
      </w:pPr>
      <w:r>
        <w:rPr>
          <w:rFonts w:hint="eastAsia" w:ascii="宋体" w:hAnsi="宋体" w:eastAsia="宋体" w:cs="宋体"/>
          <w:color w:val="auto"/>
          <w:sz w:val="24"/>
        </w:rPr>
        <w:t>供应商名称：</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盖</w:t>
      </w:r>
      <w:r>
        <w:rPr>
          <w:rFonts w:hint="eastAsia" w:ascii="宋体" w:hAnsi="宋体" w:eastAsia="宋体" w:cs="宋体"/>
          <w:color w:val="auto"/>
          <w:sz w:val="24"/>
        </w:rPr>
        <w:t>章）</w:t>
      </w:r>
    </w:p>
    <w:p w14:paraId="546EB760">
      <w:pPr>
        <w:jc w:val="right"/>
        <w:rPr>
          <w:rFonts w:hint="eastAsia" w:ascii="宋体" w:hAnsi="宋体" w:eastAsia="宋体" w:cs="宋体"/>
          <w:color w:val="auto"/>
        </w:rPr>
      </w:pPr>
    </w:p>
    <w:p w14:paraId="3F8C03B0">
      <w:pPr>
        <w:ind w:firstLine="5520" w:firstLineChars="2300"/>
        <w:jc w:val="both"/>
        <w:outlineLvl w:val="9"/>
        <w:rPr>
          <w:rFonts w:hint="eastAsia" w:ascii="宋体" w:hAnsi="宋体" w:eastAsia="宋体" w:cs="宋体"/>
          <w:color w:val="auto"/>
          <w:highlight w:val="none"/>
          <w:lang w:eastAsia="zh-CN"/>
        </w:rPr>
      </w:pPr>
      <w:r>
        <w:rPr>
          <w:rFonts w:hint="eastAsia" w:ascii="宋体" w:hAnsi="宋体" w:eastAsia="宋体" w:cs="宋体"/>
          <w:color w:val="auto"/>
          <w:sz w:val="24"/>
        </w:rPr>
        <w:t>年  月  日</w:t>
      </w:r>
    </w:p>
    <w:p w14:paraId="3855BBC9">
      <w:pPr>
        <w:jc w:val="both"/>
        <w:outlineLvl w:val="9"/>
        <w:rPr>
          <w:rFonts w:hint="eastAsia" w:ascii="宋体" w:hAnsi="宋体" w:eastAsia="宋体" w:cs="宋体"/>
          <w:color w:val="auto"/>
          <w:highlight w:val="none"/>
          <w:lang w:eastAsia="zh-CN"/>
        </w:rPr>
      </w:pPr>
    </w:p>
    <w:p w14:paraId="452811EB">
      <w:pPr>
        <w:jc w:val="both"/>
        <w:outlineLvl w:val="9"/>
        <w:rPr>
          <w:rFonts w:hint="eastAsia" w:ascii="宋体" w:hAnsi="宋体" w:eastAsia="宋体" w:cs="宋体"/>
          <w:color w:val="auto"/>
          <w:highlight w:val="none"/>
          <w:lang w:eastAsia="zh-CN"/>
        </w:rPr>
      </w:pPr>
    </w:p>
    <w:p w14:paraId="3BD24A72">
      <w:pPr>
        <w:pStyle w:val="2"/>
        <w:rPr>
          <w:rFonts w:hint="eastAsia" w:ascii="宋体" w:hAnsi="宋体" w:eastAsia="宋体" w:cs="宋体"/>
          <w:color w:val="auto"/>
          <w:lang w:val="en-US" w:eastAsia="zh-CN"/>
        </w:rPr>
      </w:pPr>
    </w:p>
    <w:p w14:paraId="5A2B2639">
      <w:pPr>
        <w:pStyle w:val="2"/>
        <w:rPr>
          <w:rFonts w:hint="eastAsia" w:ascii="宋体" w:hAnsi="宋体" w:eastAsia="宋体" w:cs="宋体"/>
          <w:color w:val="auto"/>
          <w:lang w:val="en-US" w:eastAsia="zh-CN"/>
        </w:rPr>
      </w:pPr>
    </w:p>
    <w:p w14:paraId="0A9AE79D">
      <w:pPr>
        <w:pStyle w:val="2"/>
        <w:rPr>
          <w:rFonts w:hint="eastAsia" w:ascii="宋体" w:hAnsi="宋体" w:eastAsia="宋体" w:cs="宋体"/>
          <w:color w:val="auto"/>
          <w:lang w:val="en-US" w:eastAsia="zh-CN"/>
        </w:rPr>
      </w:pPr>
    </w:p>
    <w:p w14:paraId="590179A7">
      <w:pPr>
        <w:adjustRightInd w:val="0"/>
        <w:snapToGrid w:val="0"/>
        <w:spacing w:beforeLines="50" w:line="360" w:lineRule="auto"/>
        <w:ind w:right="420"/>
        <w:jc w:val="center"/>
        <w:rPr>
          <w:rFonts w:hint="eastAsia" w:ascii="宋体" w:hAnsi="宋体" w:eastAsia="宋体" w:cs="宋体"/>
          <w:color w:val="auto"/>
          <w:highlight w:val="none"/>
        </w:rPr>
      </w:pPr>
      <w:r>
        <w:rPr>
          <w:rFonts w:hint="eastAsia" w:ascii="宋体" w:hAnsi="宋体" w:eastAsia="宋体" w:cs="宋体"/>
          <w:b/>
          <w:bCs/>
          <w:color w:val="auto"/>
          <w:kern w:val="2"/>
          <w:sz w:val="28"/>
          <w:szCs w:val="28"/>
          <w:highlight w:val="none"/>
          <w:lang w:val="en-US" w:eastAsia="zh-CN" w:bidi="ar-SA"/>
        </w:rPr>
        <w:t>2.2法定代表人授权委托书</w:t>
      </w:r>
    </w:p>
    <w:p w14:paraId="0EC8C1F6">
      <w:pPr>
        <w:adjustRightInd w:val="0"/>
        <w:snapToGrid w:val="0"/>
        <w:spacing w:line="360" w:lineRule="auto"/>
        <w:jc w:val="center"/>
        <w:rPr>
          <w:rFonts w:hint="eastAsia" w:ascii="宋体" w:hAnsi="宋体" w:eastAsia="宋体" w:cs="宋体"/>
          <w:b/>
          <w:color w:val="auto"/>
          <w:sz w:val="28"/>
          <w:szCs w:val="28"/>
          <w:highlight w:val="none"/>
        </w:rPr>
      </w:pPr>
    </w:p>
    <w:p w14:paraId="55541378">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本人</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（姓名、职务）系</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r>
        <w:rPr>
          <w:rFonts w:hint="eastAsia" w:ascii="宋体" w:hAnsi="宋体" w:eastAsia="宋体" w:cs="宋体"/>
          <w:color w:val="auto"/>
          <w:szCs w:val="21"/>
          <w:highlight w:val="none"/>
          <w:lang w:eastAsia="zh-CN"/>
        </w:rPr>
        <w:t>供应商</w:t>
      </w:r>
      <w:r>
        <w:rPr>
          <w:rFonts w:hint="eastAsia" w:ascii="宋体" w:hAnsi="宋体" w:eastAsia="宋体" w:cs="宋体"/>
          <w:color w:val="auto"/>
          <w:kern w:val="0"/>
          <w:szCs w:val="21"/>
          <w:highlight w:val="none"/>
        </w:rPr>
        <w:t>名称）的法定代表人，现授权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（姓名、职务）为我方</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w:t>
      </w: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根据授权，以我方名义签署、澄清、说明、补正、递交、撤回、修改</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（项目名称、采购项目编号）</w:t>
      </w:r>
      <w:r>
        <w:rPr>
          <w:rFonts w:hint="eastAsia" w:ascii="宋体" w:hAnsi="宋体" w:eastAsia="宋体" w:cs="宋体"/>
          <w:color w:val="auto"/>
          <w:kern w:val="0"/>
          <w:szCs w:val="21"/>
          <w:highlight w:val="none"/>
          <w:lang w:val="en-US" w:eastAsia="zh-CN"/>
        </w:rPr>
        <w:t>竞争性磋商</w:t>
      </w:r>
      <w:r>
        <w:rPr>
          <w:rFonts w:hint="eastAsia" w:ascii="宋体" w:hAnsi="宋体" w:eastAsia="宋体" w:cs="宋体"/>
          <w:color w:val="auto"/>
          <w:kern w:val="0"/>
          <w:szCs w:val="21"/>
          <w:highlight w:val="none"/>
          <w:lang w:eastAsia="zh-CN"/>
        </w:rPr>
        <w:t>响应文件</w:t>
      </w:r>
      <w:r>
        <w:rPr>
          <w:rFonts w:hint="eastAsia" w:ascii="宋体" w:hAnsi="宋体" w:eastAsia="宋体" w:cs="宋体"/>
          <w:color w:val="auto"/>
          <w:kern w:val="0"/>
          <w:szCs w:val="21"/>
          <w:highlight w:val="none"/>
        </w:rPr>
        <w:t>、签订合同和处理有关事宜，其法律后果由我方承担。</w:t>
      </w:r>
    </w:p>
    <w:p w14:paraId="7219B7A1">
      <w:pPr>
        <w:autoSpaceDE w:val="0"/>
        <w:autoSpaceDN w:val="0"/>
        <w:adjustRightInd w:val="0"/>
        <w:snapToGrid w:val="0"/>
        <w:spacing w:beforeLines="50"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委托期限：</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28AF0252">
      <w:pPr>
        <w:adjustRightInd w:val="0"/>
        <w:snapToGrid w:val="0"/>
        <w:spacing w:beforeLines="50" w:line="360" w:lineRule="auto"/>
        <w:ind w:firstLine="435"/>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授权代表</w:t>
      </w:r>
      <w:r>
        <w:rPr>
          <w:rFonts w:hint="eastAsia" w:ascii="宋体" w:hAnsi="宋体" w:eastAsia="宋体" w:cs="宋体"/>
          <w:color w:val="auto"/>
          <w:kern w:val="0"/>
          <w:szCs w:val="21"/>
          <w:highlight w:val="none"/>
        </w:rPr>
        <w:t>无转委托权。</w:t>
      </w:r>
    </w:p>
    <w:p w14:paraId="6FB637C3">
      <w:pPr>
        <w:adjustRightInd w:val="0"/>
        <w:snapToGrid w:val="0"/>
        <w:spacing w:beforeLines="50" w:line="360" w:lineRule="auto"/>
        <w:ind w:firstLine="435"/>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本授权</w:t>
      </w:r>
      <w:r>
        <w:rPr>
          <w:rFonts w:hint="eastAsia" w:ascii="宋体" w:hAnsi="宋体" w:eastAsia="宋体" w:cs="宋体"/>
          <w:color w:val="auto"/>
          <w:szCs w:val="21"/>
          <w:highlight w:val="none"/>
          <w:lang w:val="en-US" w:eastAsia="zh-CN"/>
        </w:rPr>
        <w:t>委托</w:t>
      </w:r>
      <w:r>
        <w:rPr>
          <w:rFonts w:hint="eastAsia" w:ascii="宋体" w:hAnsi="宋体" w:eastAsia="宋体" w:cs="宋体"/>
          <w:color w:val="auto"/>
          <w:szCs w:val="21"/>
          <w:highlight w:val="none"/>
        </w:rPr>
        <w:t>书于</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日签字生效，特此声明。</w:t>
      </w:r>
    </w:p>
    <w:p w14:paraId="30AB7A3A">
      <w:pPr>
        <w:adjustRightInd w:val="0"/>
        <w:snapToGrid w:val="0"/>
        <w:spacing w:beforeLines="50"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附：法定代表人、被授权人身份证复印件或扫描件加盖公章。</w:t>
      </w:r>
    </w:p>
    <w:p w14:paraId="08D692B5">
      <w:pPr>
        <w:adjustRightInd w:val="0"/>
        <w:snapToGrid w:val="0"/>
        <w:spacing w:beforeLines="50" w:line="360" w:lineRule="auto"/>
        <w:ind w:firstLine="630" w:firstLineChars="300"/>
        <w:rPr>
          <w:rFonts w:hint="eastAsia" w:ascii="宋体" w:hAnsi="宋体" w:eastAsia="宋体" w:cs="宋体"/>
          <w:color w:val="auto"/>
          <w:szCs w:val="21"/>
          <w:highlight w:val="none"/>
        </w:rPr>
      </w:pPr>
    </w:p>
    <w:p w14:paraId="760C36D5">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34005FCF">
      <w:pPr>
        <w:adjustRightInd w:val="0"/>
        <w:snapToGrid w:val="0"/>
        <w:spacing w:beforeLines="50" w:line="360" w:lineRule="auto"/>
        <w:ind w:firstLine="420" w:firstLineChars="200"/>
        <w:rPr>
          <w:rFonts w:hint="eastAsia" w:ascii="宋体" w:hAnsi="宋体" w:eastAsia="宋体" w:cs="宋体"/>
          <w:color w:val="auto"/>
          <w:szCs w:val="21"/>
          <w:highlight w:val="none"/>
        </w:rPr>
      </w:pPr>
    </w:p>
    <w:p w14:paraId="6284CEBD">
      <w:pPr>
        <w:adjustRightInd w:val="0"/>
        <w:snapToGrid w:val="0"/>
        <w:spacing w:beforeLines="50" w:line="360" w:lineRule="auto"/>
        <w:ind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名称：</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盖</w:t>
      </w:r>
      <w:r>
        <w:rPr>
          <w:rFonts w:hint="eastAsia" w:ascii="宋体" w:hAnsi="宋体" w:eastAsia="宋体" w:cs="宋体"/>
          <w:color w:val="auto"/>
          <w:szCs w:val="21"/>
          <w:highlight w:val="none"/>
        </w:rPr>
        <w:t>章）</w:t>
      </w:r>
    </w:p>
    <w:p w14:paraId="19A72F56">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法定代表人（签字</w:t>
      </w:r>
      <w:r>
        <w:rPr>
          <w:rFonts w:hint="eastAsia" w:ascii="宋体" w:hAnsi="宋体" w:eastAsia="宋体" w:cs="宋体"/>
          <w:color w:val="auto"/>
          <w:szCs w:val="21"/>
          <w:highlight w:val="none"/>
          <w:lang w:val="en-US" w:eastAsia="zh-CN"/>
        </w:rPr>
        <w:t>或盖章</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u w:val="single"/>
        </w:rPr>
        <w:t xml:space="preserve">                  </w:t>
      </w:r>
    </w:p>
    <w:p w14:paraId="29FB47F1">
      <w:pPr>
        <w:adjustRightInd w:val="0"/>
        <w:snapToGrid w:val="0"/>
        <w:spacing w:beforeLines="50" w:line="360" w:lineRule="auto"/>
        <w:ind w:right="420" w:firstLine="3570" w:firstLineChars="17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被授权人</w:t>
      </w:r>
      <w:r>
        <w:rPr>
          <w:rFonts w:hint="eastAsia" w:ascii="宋体" w:hAnsi="宋体" w:eastAsia="宋体" w:cs="宋体"/>
          <w:color w:val="auto"/>
          <w:szCs w:val="21"/>
          <w:highlight w:val="none"/>
        </w:rPr>
        <w:t>（签字）：</w:t>
      </w:r>
      <w:r>
        <w:rPr>
          <w:rFonts w:hint="eastAsia" w:ascii="宋体" w:hAnsi="宋体" w:eastAsia="宋体" w:cs="宋体"/>
          <w:color w:val="auto"/>
          <w:szCs w:val="21"/>
          <w:highlight w:val="none"/>
          <w:u w:val="single"/>
        </w:rPr>
        <w:t xml:space="preserve">                     </w:t>
      </w:r>
    </w:p>
    <w:p w14:paraId="21C4B9F4">
      <w:pPr>
        <w:spacing w:line="360" w:lineRule="auto"/>
        <w:ind w:firstLine="5250" w:firstLineChars="2500"/>
        <w:rPr>
          <w:rFonts w:hint="eastAsia" w:ascii="宋体" w:hAnsi="宋体" w:eastAsia="宋体" w:cs="宋体"/>
          <w:color w:val="auto"/>
          <w:sz w:val="21"/>
          <w:szCs w:val="21"/>
        </w:rPr>
      </w:pPr>
      <w:r>
        <w:rPr>
          <w:rFonts w:hint="eastAsia" w:ascii="宋体" w:hAnsi="宋体" w:eastAsia="宋体" w:cs="宋体"/>
          <w:color w:val="auto"/>
          <w:sz w:val="21"/>
          <w:szCs w:val="21"/>
        </w:rPr>
        <w:t>年  月  日</w:t>
      </w:r>
    </w:p>
    <w:p w14:paraId="778353BF">
      <w:pPr>
        <w:spacing w:line="360" w:lineRule="auto"/>
        <w:ind w:firstLine="5520" w:firstLineChars="2300"/>
        <w:rPr>
          <w:rFonts w:hint="eastAsia" w:ascii="宋体" w:hAnsi="宋体" w:eastAsia="宋体" w:cs="宋体"/>
          <w:color w:val="auto"/>
          <w:sz w:val="24"/>
        </w:rPr>
      </w:pPr>
    </w:p>
    <w:p w14:paraId="26B93894">
      <w:pPr>
        <w:spacing w:line="360" w:lineRule="auto"/>
        <w:ind w:firstLine="5520" w:firstLineChars="2300"/>
        <w:rPr>
          <w:rFonts w:hint="eastAsia" w:ascii="宋体" w:hAnsi="宋体" w:eastAsia="宋体" w:cs="宋体"/>
          <w:color w:val="auto"/>
          <w:sz w:val="24"/>
        </w:rPr>
      </w:pPr>
    </w:p>
    <w:p w14:paraId="075EC003">
      <w:pPr>
        <w:spacing w:line="360" w:lineRule="auto"/>
        <w:ind w:firstLine="5520" w:firstLineChars="2300"/>
        <w:rPr>
          <w:rFonts w:hint="eastAsia" w:ascii="宋体" w:hAnsi="宋体" w:eastAsia="宋体" w:cs="宋体"/>
          <w:color w:val="auto"/>
          <w:sz w:val="24"/>
        </w:rPr>
      </w:pPr>
    </w:p>
    <w:p w14:paraId="1064C28B">
      <w:pPr>
        <w:spacing w:line="360" w:lineRule="auto"/>
        <w:ind w:firstLine="5520" w:firstLineChars="2300"/>
        <w:rPr>
          <w:rFonts w:hint="eastAsia" w:ascii="宋体" w:hAnsi="宋体" w:eastAsia="宋体" w:cs="宋体"/>
          <w:color w:val="auto"/>
          <w:sz w:val="24"/>
        </w:rPr>
      </w:pPr>
    </w:p>
    <w:p w14:paraId="769E8846">
      <w:pPr>
        <w:spacing w:line="360" w:lineRule="auto"/>
        <w:ind w:firstLine="5520" w:firstLineChars="2300"/>
        <w:rPr>
          <w:rFonts w:hint="eastAsia" w:ascii="宋体" w:hAnsi="宋体" w:eastAsia="宋体" w:cs="宋体"/>
          <w:color w:val="auto"/>
          <w:sz w:val="24"/>
        </w:rPr>
      </w:pPr>
    </w:p>
    <w:p w14:paraId="675DEA5B">
      <w:pPr>
        <w:spacing w:line="360" w:lineRule="auto"/>
        <w:ind w:firstLine="5520" w:firstLineChars="2300"/>
        <w:rPr>
          <w:rFonts w:hint="eastAsia" w:ascii="宋体" w:hAnsi="宋体" w:eastAsia="宋体" w:cs="宋体"/>
          <w:color w:val="auto"/>
          <w:sz w:val="24"/>
        </w:rPr>
      </w:pPr>
    </w:p>
    <w:p w14:paraId="510DC883">
      <w:pPr>
        <w:spacing w:line="360" w:lineRule="auto"/>
        <w:ind w:firstLine="5520" w:firstLineChars="2300"/>
        <w:rPr>
          <w:rFonts w:hint="eastAsia" w:ascii="宋体" w:hAnsi="宋体" w:eastAsia="宋体" w:cs="宋体"/>
          <w:color w:val="auto"/>
          <w:sz w:val="24"/>
        </w:rPr>
      </w:pPr>
    </w:p>
    <w:p w14:paraId="33A09E5B">
      <w:pPr>
        <w:spacing w:line="360" w:lineRule="auto"/>
        <w:ind w:firstLine="5520" w:firstLineChars="2300"/>
        <w:rPr>
          <w:rFonts w:hint="eastAsia" w:ascii="宋体" w:hAnsi="宋体" w:eastAsia="宋体" w:cs="宋体"/>
          <w:color w:val="auto"/>
          <w:sz w:val="24"/>
        </w:rPr>
      </w:pPr>
    </w:p>
    <w:p w14:paraId="3AA72AFA">
      <w:pPr>
        <w:spacing w:line="360" w:lineRule="auto"/>
        <w:ind w:firstLine="5520" w:firstLineChars="2300"/>
        <w:rPr>
          <w:rFonts w:hint="eastAsia" w:ascii="宋体" w:hAnsi="宋体" w:eastAsia="宋体" w:cs="宋体"/>
          <w:color w:val="auto"/>
          <w:sz w:val="24"/>
        </w:rPr>
      </w:pPr>
    </w:p>
    <w:p w14:paraId="63605020">
      <w:pPr>
        <w:spacing w:line="360" w:lineRule="auto"/>
        <w:ind w:firstLine="5520" w:firstLineChars="2300"/>
        <w:rPr>
          <w:rFonts w:hint="eastAsia" w:ascii="宋体" w:hAnsi="宋体" w:eastAsia="宋体" w:cs="宋体"/>
          <w:color w:val="auto"/>
          <w:sz w:val="24"/>
        </w:rPr>
      </w:pPr>
    </w:p>
    <w:p w14:paraId="4463BDA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3、财务状况</w:t>
      </w:r>
    </w:p>
    <w:p w14:paraId="4DC3FE58">
      <w:pPr>
        <w:jc w:val="both"/>
        <w:outlineLvl w:val="9"/>
        <w:rPr>
          <w:rFonts w:hint="eastAsia" w:ascii="宋体" w:hAnsi="宋体" w:eastAsia="宋体" w:cs="宋体"/>
          <w:color w:val="auto"/>
          <w:highlight w:val="none"/>
          <w:lang w:eastAsia="zh-CN"/>
        </w:rPr>
      </w:pPr>
    </w:p>
    <w:p w14:paraId="320CC9BA">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（提供2024年度或2025年度的财务审计报告并具有在“注册会计师行业统一监管平台”赋予的验证码(包括审计报告、资产负债表、利润表、现金流量表、所有者权益变动表及其附注等，成立时间至提交</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文件截止时间不足一年的可提供成立后任意时段的资产负债表)，或其</w:t>
      </w:r>
      <w:r>
        <w:rPr>
          <w:rFonts w:hint="eastAsia" w:ascii="宋体" w:hAnsi="宋体" w:eastAsia="宋体" w:cs="宋体"/>
          <w:color w:val="auto"/>
          <w:highlight w:val="none"/>
          <w:lang w:val="en-US" w:eastAsia="zh-CN"/>
        </w:rPr>
        <w:t>响应</w:t>
      </w:r>
      <w:r>
        <w:rPr>
          <w:rFonts w:hint="eastAsia" w:ascii="宋体" w:hAnsi="宋体" w:eastAsia="宋体" w:cs="宋体"/>
          <w:color w:val="auto"/>
          <w:highlight w:val="none"/>
          <w:lang w:eastAsia="zh-CN"/>
        </w:rPr>
        <w:t>文件提交截止时间前三个月内银行出具的资信证明，或信用担保机构出具的投标担保函(以上三种形式的资料提供任何一种即可)。供应商需在项目电子化交易系统中按要求上传相应证明文件并进行电子签章。）</w:t>
      </w:r>
    </w:p>
    <w:p w14:paraId="632D9495">
      <w:pPr>
        <w:spacing w:line="360" w:lineRule="auto"/>
        <w:ind w:firstLine="5520" w:firstLineChars="2300"/>
        <w:rPr>
          <w:rFonts w:hint="eastAsia" w:ascii="宋体" w:hAnsi="宋体" w:eastAsia="宋体" w:cs="宋体"/>
          <w:color w:val="auto"/>
          <w:sz w:val="24"/>
        </w:rPr>
      </w:pPr>
    </w:p>
    <w:p w14:paraId="3321DA63">
      <w:pPr>
        <w:spacing w:line="360" w:lineRule="auto"/>
        <w:ind w:firstLine="5520" w:firstLineChars="2300"/>
        <w:rPr>
          <w:rFonts w:hint="eastAsia" w:ascii="宋体" w:hAnsi="宋体" w:eastAsia="宋体" w:cs="宋体"/>
          <w:color w:val="auto"/>
          <w:sz w:val="24"/>
        </w:rPr>
      </w:pPr>
    </w:p>
    <w:p w14:paraId="10108030">
      <w:pPr>
        <w:spacing w:line="360" w:lineRule="auto"/>
        <w:ind w:firstLine="5520" w:firstLineChars="2300"/>
        <w:rPr>
          <w:rFonts w:hint="eastAsia" w:ascii="宋体" w:hAnsi="宋体" w:eastAsia="宋体" w:cs="宋体"/>
          <w:color w:val="auto"/>
          <w:sz w:val="24"/>
        </w:rPr>
      </w:pPr>
    </w:p>
    <w:p w14:paraId="217E5FFE">
      <w:pPr>
        <w:spacing w:line="360" w:lineRule="auto"/>
        <w:ind w:firstLine="5520" w:firstLineChars="2300"/>
        <w:rPr>
          <w:rFonts w:hint="eastAsia" w:ascii="宋体" w:hAnsi="宋体" w:eastAsia="宋体" w:cs="宋体"/>
          <w:color w:val="auto"/>
          <w:sz w:val="24"/>
        </w:rPr>
      </w:pPr>
    </w:p>
    <w:p w14:paraId="382683E6">
      <w:pPr>
        <w:spacing w:line="360" w:lineRule="auto"/>
        <w:ind w:firstLine="5520" w:firstLineChars="2300"/>
        <w:rPr>
          <w:rFonts w:hint="eastAsia" w:ascii="宋体" w:hAnsi="宋体" w:eastAsia="宋体" w:cs="宋体"/>
          <w:color w:val="auto"/>
          <w:sz w:val="24"/>
        </w:rPr>
      </w:pPr>
    </w:p>
    <w:p w14:paraId="5BF8B817">
      <w:pPr>
        <w:spacing w:line="360" w:lineRule="auto"/>
        <w:ind w:firstLine="5520" w:firstLineChars="2300"/>
        <w:rPr>
          <w:rFonts w:hint="eastAsia" w:ascii="宋体" w:hAnsi="宋体" w:eastAsia="宋体" w:cs="宋体"/>
          <w:color w:val="auto"/>
          <w:sz w:val="24"/>
        </w:rPr>
      </w:pPr>
    </w:p>
    <w:p w14:paraId="071A845F">
      <w:pPr>
        <w:spacing w:line="360" w:lineRule="auto"/>
        <w:ind w:firstLine="5520" w:firstLineChars="2300"/>
        <w:rPr>
          <w:rFonts w:hint="eastAsia" w:ascii="宋体" w:hAnsi="宋体" w:eastAsia="宋体" w:cs="宋体"/>
          <w:color w:val="auto"/>
          <w:sz w:val="24"/>
        </w:rPr>
      </w:pPr>
    </w:p>
    <w:p w14:paraId="773E08D8">
      <w:pPr>
        <w:spacing w:line="360" w:lineRule="auto"/>
        <w:ind w:firstLine="5520" w:firstLineChars="2300"/>
        <w:rPr>
          <w:rFonts w:hint="eastAsia" w:ascii="宋体" w:hAnsi="宋体" w:eastAsia="宋体" w:cs="宋体"/>
          <w:color w:val="auto"/>
          <w:sz w:val="24"/>
        </w:rPr>
      </w:pPr>
    </w:p>
    <w:p w14:paraId="44C27753">
      <w:pPr>
        <w:spacing w:line="360" w:lineRule="auto"/>
        <w:ind w:firstLine="5520" w:firstLineChars="2300"/>
        <w:rPr>
          <w:rFonts w:hint="eastAsia" w:ascii="宋体" w:hAnsi="宋体" w:eastAsia="宋体" w:cs="宋体"/>
          <w:color w:val="auto"/>
          <w:sz w:val="24"/>
        </w:rPr>
      </w:pPr>
    </w:p>
    <w:p w14:paraId="2AB3169B">
      <w:pPr>
        <w:spacing w:line="360" w:lineRule="auto"/>
        <w:ind w:firstLine="5520" w:firstLineChars="2300"/>
        <w:rPr>
          <w:rFonts w:hint="eastAsia" w:ascii="宋体" w:hAnsi="宋体" w:eastAsia="宋体" w:cs="宋体"/>
          <w:color w:val="auto"/>
          <w:sz w:val="24"/>
        </w:rPr>
      </w:pPr>
    </w:p>
    <w:p w14:paraId="6F9D7632">
      <w:pPr>
        <w:spacing w:line="360" w:lineRule="auto"/>
        <w:ind w:firstLine="5520" w:firstLineChars="2300"/>
        <w:rPr>
          <w:rFonts w:hint="eastAsia" w:ascii="宋体" w:hAnsi="宋体" w:eastAsia="宋体" w:cs="宋体"/>
          <w:color w:val="auto"/>
          <w:sz w:val="24"/>
        </w:rPr>
      </w:pPr>
    </w:p>
    <w:p w14:paraId="1AFF075B">
      <w:pPr>
        <w:spacing w:line="360" w:lineRule="auto"/>
        <w:ind w:firstLine="5520" w:firstLineChars="2300"/>
        <w:rPr>
          <w:rFonts w:hint="eastAsia" w:ascii="宋体" w:hAnsi="宋体" w:eastAsia="宋体" w:cs="宋体"/>
          <w:color w:val="auto"/>
          <w:sz w:val="24"/>
        </w:rPr>
      </w:pPr>
    </w:p>
    <w:p w14:paraId="54611D48">
      <w:pPr>
        <w:spacing w:line="360" w:lineRule="auto"/>
        <w:ind w:firstLine="5520" w:firstLineChars="2300"/>
        <w:rPr>
          <w:rFonts w:hint="eastAsia" w:ascii="宋体" w:hAnsi="宋体" w:eastAsia="宋体" w:cs="宋体"/>
          <w:color w:val="auto"/>
          <w:sz w:val="24"/>
        </w:rPr>
      </w:pPr>
    </w:p>
    <w:p w14:paraId="60EC404D">
      <w:pPr>
        <w:spacing w:line="360" w:lineRule="auto"/>
        <w:ind w:firstLine="5520" w:firstLineChars="2300"/>
        <w:rPr>
          <w:rFonts w:hint="eastAsia" w:ascii="宋体" w:hAnsi="宋体" w:eastAsia="宋体" w:cs="宋体"/>
          <w:color w:val="auto"/>
          <w:sz w:val="24"/>
        </w:rPr>
      </w:pPr>
    </w:p>
    <w:p w14:paraId="33E3E885">
      <w:pPr>
        <w:spacing w:line="360" w:lineRule="auto"/>
        <w:ind w:firstLine="5520" w:firstLineChars="2300"/>
        <w:rPr>
          <w:rFonts w:hint="eastAsia" w:ascii="宋体" w:hAnsi="宋体" w:eastAsia="宋体" w:cs="宋体"/>
          <w:color w:val="auto"/>
          <w:sz w:val="24"/>
        </w:rPr>
      </w:pPr>
    </w:p>
    <w:p w14:paraId="42960968">
      <w:pPr>
        <w:spacing w:line="360" w:lineRule="auto"/>
        <w:ind w:firstLine="5520" w:firstLineChars="2300"/>
        <w:rPr>
          <w:rFonts w:hint="eastAsia" w:ascii="宋体" w:hAnsi="宋体" w:eastAsia="宋体" w:cs="宋体"/>
          <w:color w:val="auto"/>
          <w:sz w:val="24"/>
        </w:rPr>
      </w:pPr>
    </w:p>
    <w:p w14:paraId="30FE7475">
      <w:pPr>
        <w:spacing w:line="360" w:lineRule="auto"/>
        <w:ind w:firstLine="5520" w:firstLineChars="2300"/>
        <w:rPr>
          <w:rFonts w:hint="eastAsia" w:ascii="宋体" w:hAnsi="宋体" w:eastAsia="宋体" w:cs="宋体"/>
          <w:color w:val="auto"/>
          <w:sz w:val="24"/>
        </w:rPr>
      </w:pPr>
    </w:p>
    <w:p w14:paraId="778C8BA2">
      <w:pPr>
        <w:spacing w:line="360" w:lineRule="auto"/>
        <w:ind w:firstLine="5520" w:firstLineChars="2300"/>
        <w:rPr>
          <w:rFonts w:hint="eastAsia" w:ascii="宋体" w:hAnsi="宋体" w:eastAsia="宋体" w:cs="宋体"/>
          <w:color w:val="auto"/>
          <w:sz w:val="24"/>
        </w:rPr>
      </w:pPr>
    </w:p>
    <w:p w14:paraId="1CE215F0">
      <w:pPr>
        <w:spacing w:line="360" w:lineRule="auto"/>
        <w:ind w:firstLine="5520" w:firstLineChars="2300"/>
        <w:rPr>
          <w:rFonts w:hint="eastAsia" w:ascii="宋体" w:hAnsi="宋体" w:eastAsia="宋体" w:cs="宋体"/>
          <w:color w:val="auto"/>
          <w:sz w:val="24"/>
        </w:rPr>
      </w:pPr>
    </w:p>
    <w:p w14:paraId="31CE5D1D">
      <w:pPr>
        <w:spacing w:line="360" w:lineRule="auto"/>
        <w:ind w:firstLine="5520" w:firstLineChars="2300"/>
        <w:rPr>
          <w:rFonts w:hint="eastAsia" w:ascii="宋体" w:hAnsi="宋体" w:eastAsia="宋体" w:cs="宋体"/>
          <w:color w:val="auto"/>
          <w:sz w:val="24"/>
        </w:rPr>
      </w:pPr>
    </w:p>
    <w:p w14:paraId="33D54143">
      <w:pPr>
        <w:spacing w:line="360" w:lineRule="auto"/>
        <w:ind w:firstLine="5520" w:firstLineChars="2300"/>
        <w:rPr>
          <w:rFonts w:hint="eastAsia" w:ascii="宋体" w:hAnsi="宋体" w:eastAsia="宋体" w:cs="宋体"/>
          <w:color w:val="auto"/>
          <w:sz w:val="24"/>
        </w:rPr>
      </w:pPr>
    </w:p>
    <w:p w14:paraId="2B306C2D">
      <w:pPr>
        <w:spacing w:line="360" w:lineRule="auto"/>
        <w:ind w:firstLine="5520" w:firstLineChars="2300"/>
        <w:rPr>
          <w:rFonts w:hint="eastAsia" w:ascii="宋体" w:hAnsi="宋体" w:eastAsia="宋体" w:cs="宋体"/>
          <w:color w:val="auto"/>
          <w:sz w:val="24"/>
        </w:rPr>
      </w:pPr>
    </w:p>
    <w:p w14:paraId="29D90176">
      <w:pPr>
        <w:spacing w:line="360" w:lineRule="auto"/>
        <w:ind w:firstLine="5520" w:firstLineChars="2300"/>
        <w:rPr>
          <w:rFonts w:hint="eastAsia" w:ascii="宋体" w:hAnsi="宋体" w:eastAsia="宋体" w:cs="宋体"/>
          <w:color w:val="auto"/>
          <w:sz w:val="24"/>
        </w:rPr>
      </w:pPr>
    </w:p>
    <w:p w14:paraId="2A870A0D">
      <w:pPr>
        <w:spacing w:line="360" w:lineRule="auto"/>
        <w:ind w:firstLine="5520" w:firstLineChars="2300"/>
        <w:rPr>
          <w:rFonts w:hint="eastAsia" w:ascii="宋体" w:hAnsi="宋体" w:eastAsia="宋体" w:cs="宋体"/>
          <w:color w:val="auto"/>
          <w:sz w:val="24"/>
        </w:rPr>
      </w:pPr>
    </w:p>
    <w:p w14:paraId="4ACAF89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4、依法缴纳税收证明资料</w:t>
      </w:r>
    </w:p>
    <w:p w14:paraId="67CF92D2">
      <w:pPr>
        <w:jc w:val="both"/>
        <w:outlineLvl w:val="9"/>
        <w:rPr>
          <w:rFonts w:hint="eastAsia" w:ascii="宋体" w:hAnsi="宋体" w:eastAsia="宋体" w:cs="宋体"/>
          <w:color w:val="auto"/>
          <w:highlight w:val="none"/>
          <w:lang w:eastAsia="zh-CN"/>
        </w:rPr>
      </w:pPr>
    </w:p>
    <w:p w14:paraId="1F31C6CE">
      <w:pPr>
        <w:spacing w:line="360" w:lineRule="auto"/>
        <w:jc w:val="left"/>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供应商需在项目电子化交易系统中按要求上传相应证明文件并进行电子签章。）</w:t>
      </w:r>
    </w:p>
    <w:p w14:paraId="04EB98B2">
      <w:pPr>
        <w:spacing w:line="360" w:lineRule="auto"/>
        <w:jc w:val="left"/>
        <w:rPr>
          <w:rFonts w:hint="eastAsia" w:ascii="宋体" w:hAnsi="宋体" w:eastAsia="宋体" w:cs="宋体"/>
          <w:color w:val="auto"/>
          <w:highlight w:val="none"/>
          <w:lang w:eastAsia="zh-CN"/>
        </w:rPr>
      </w:pPr>
    </w:p>
    <w:p w14:paraId="43CE726C">
      <w:pPr>
        <w:spacing w:line="360" w:lineRule="auto"/>
        <w:jc w:val="left"/>
        <w:rPr>
          <w:rFonts w:hint="eastAsia" w:ascii="宋体" w:hAnsi="宋体" w:eastAsia="宋体" w:cs="宋体"/>
          <w:color w:val="auto"/>
          <w:highlight w:val="none"/>
          <w:lang w:eastAsia="zh-CN"/>
        </w:rPr>
      </w:pPr>
    </w:p>
    <w:p w14:paraId="16E6DEAE">
      <w:pPr>
        <w:spacing w:line="360" w:lineRule="auto"/>
        <w:jc w:val="left"/>
        <w:rPr>
          <w:rFonts w:hint="eastAsia" w:ascii="宋体" w:hAnsi="宋体" w:eastAsia="宋体" w:cs="宋体"/>
          <w:color w:val="auto"/>
          <w:highlight w:val="none"/>
          <w:lang w:eastAsia="zh-CN"/>
        </w:rPr>
      </w:pPr>
    </w:p>
    <w:p w14:paraId="78227D3A">
      <w:pPr>
        <w:spacing w:line="360" w:lineRule="auto"/>
        <w:jc w:val="left"/>
        <w:rPr>
          <w:rFonts w:hint="eastAsia" w:ascii="宋体" w:hAnsi="宋体" w:eastAsia="宋体" w:cs="宋体"/>
          <w:color w:val="auto"/>
          <w:highlight w:val="none"/>
          <w:lang w:eastAsia="zh-CN"/>
        </w:rPr>
      </w:pPr>
    </w:p>
    <w:p w14:paraId="1CFB386D">
      <w:pPr>
        <w:spacing w:line="360" w:lineRule="auto"/>
        <w:jc w:val="left"/>
        <w:rPr>
          <w:rFonts w:hint="eastAsia" w:ascii="宋体" w:hAnsi="宋体" w:eastAsia="宋体" w:cs="宋体"/>
          <w:color w:val="auto"/>
          <w:highlight w:val="none"/>
          <w:lang w:eastAsia="zh-CN"/>
        </w:rPr>
      </w:pPr>
    </w:p>
    <w:p w14:paraId="1FD237B4">
      <w:pPr>
        <w:spacing w:line="360" w:lineRule="auto"/>
        <w:jc w:val="left"/>
        <w:rPr>
          <w:rFonts w:hint="eastAsia" w:ascii="宋体" w:hAnsi="宋体" w:eastAsia="宋体" w:cs="宋体"/>
          <w:color w:val="auto"/>
          <w:highlight w:val="none"/>
          <w:lang w:eastAsia="zh-CN"/>
        </w:rPr>
      </w:pPr>
    </w:p>
    <w:p w14:paraId="49ADFDF7">
      <w:pPr>
        <w:spacing w:line="360" w:lineRule="auto"/>
        <w:jc w:val="left"/>
        <w:rPr>
          <w:rFonts w:hint="eastAsia" w:ascii="宋体" w:hAnsi="宋体" w:eastAsia="宋体" w:cs="宋体"/>
          <w:color w:val="auto"/>
          <w:highlight w:val="none"/>
          <w:lang w:eastAsia="zh-CN"/>
        </w:rPr>
      </w:pPr>
    </w:p>
    <w:p w14:paraId="5AB13EF7">
      <w:pPr>
        <w:spacing w:line="360" w:lineRule="auto"/>
        <w:jc w:val="left"/>
        <w:rPr>
          <w:rFonts w:hint="eastAsia" w:ascii="宋体" w:hAnsi="宋体" w:eastAsia="宋体" w:cs="宋体"/>
          <w:color w:val="auto"/>
          <w:highlight w:val="none"/>
          <w:lang w:eastAsia="zh-CN"/>
        </w:rPr>
      </w:pPr>
    </w:p>
    <w:p w14:paraId="40503B5F">
      <w:pPr>
        <w:spacing w:line="360" w:lineRule="auto"/>
        <w:jc w:val="left"/>
        <w:rPr>
          <w:rFonts w:hint="eastAsia" w:ascii="宋体" w:hAnsi="宋体" w:eastAsia="宋体" w:cs="宋体"/>
          <w:color w:val="auto"/>
          <w:highlight w:val="none"/>
          <w:lang w:eastAsia="zh-CN"/>
        </w:rPr>
      </w:pPr>
    </w:p>
    <w:p w14:paraId="60042D80">
      <w:pPr>
        <w:spacing w:line="360" w:lineRule="auto"/>
        <w:jc w:val="left"/>
        <w:rPr>
          <w:rFonts w:hint="eastAsia" w:ascii="宋体" w:hAnsi="宋体" w:eastAsia="宋体" w:cs="宋体"/>
          <w:color w:val="auto"/>
          <w:highlight w:val="none"/>
          <w:lang w:eastAsia="zh-CN"/>
        </w:rPr>
      </w:pPr>
    </w:p>
    <w:p w14:paraId="132AB285">
      <w:pPr>
        <w:spacing w:line="360" w:lineRule="auto"/>
        <w:jc w:val="left"/>
        <w:rPr>
          <w:rFonts w:hint="eastAsia" w:ascii="宋体" w:hAnsi="宋体" w:eastAsia="宋体" w:cs="宋体"/>
          <w:color w:val="auto"/>
          <w:highlight w:val="none"/>
          <w:lang w:eastAsia="zh-CN"/>
        </w:rPr>
      </w:pPr>
    </w:p>
    <w:p w14:paraId="3B6806E9">
      <w:pPr>
        <w:spacing w:line="360" w:lineRule="auto"/>
        <w:jc w:val="left"/>
        <w:rPr>
          <w:rFonts w:hint="eastAsia" w:ascii="宋体" w:hAnsi="宋体" w:eastAsia="宋体" w:cs="宋体"/>
          <w:color w:val="auto"/>
          <w:highlight w:val="none"/>
          <w:lang w:eastAsia="zh-CN"/>
        </w:rPr>
      </w:pPr>
    </w:p>
    <w:p w14:paraId="12A95E6C">
      <w:pPr>
        <w:spacing w:line="360" w:lineRule="auto"/>
        <w:jc w:val="left"/>
        <w:rPr>
          <w:rFonts w:hint="eastAsia" w:ascii="宋体" w:hAnsi="宋体" w:eastAsia="宋体" w:cs="宋体"/>
          <w:color w:val="auto"/>
          <w:highlight w:val="none"/>
          <w:lang w:eastAsia="zh-CN"/>
        </w:rPr>
      </w:pPr>
    </w:p>
    <w:p w14:paraId="3796838F">
      <w:pPr>
        <w:spacing w:line="360" w:lineRule="auto"/>
        <w:jc w:val="left"/>
        <w:rPr>
          <w:rFonts w:hint="eastAsia" w:ascii="宋体" w:hAnsi="宋体" w:eastAsia="宋体" w:cs="宋体"/>
          <w:color w:val="auto"/>
          <w:highlight w:val="none"/>
          <w:lang w:eastAsia="zh-CN"/>
        </w:rPr>
      </w:pPr>
    </w:p>
    <w:p w14:paraId="558E9204">
      <w:pPr>
        <w:spacing w:line="360" w:lineRule="auto"/>
        <w:jc w:val="left"/>
        <w:rPr>
          <w:rFonts w:hint="eastAsia" w:ascii="宋体" w:hAnsi="宋体" w:eastAsia="宋体" w:cs="宋体"/>
          <w:color w:val="auto"/>
          <w:highlight w:val="none"/>
          <w:lang w:eastAsia="zh-CN"/>
        </w:rPr>
      </w:pPr>
    </w:p>
    <w:p w14:paraId="41F72D95">
      <w:pPr>
        <w:spacing w:line="360" w:lineRule="auto"/>
        <w:jc w:val="left"/>
        <w:rPr>
          <w:rFonts w:hint="eastAsia" w:ascii="宋体" w:hAnsi="宋体" w:eastAsia="宋体" w:cs="宋体"/>
          <w:color w:val="auto"/>
          <w:highlight w:val="none"/>
          <w:lang w:eastAsia="zh-CN"/>
        </w:rPr>
      </w:pPr>
    </w:p>
    <w:p w14:paraId="4B371821">
      <w:pPr>
        <w:spacing w:line="360" w:lineRule="auto"/>
        <w:jc w:val="left"/>
        <w:rPr>
          <w:rFonts w:hint="eastAsia" w:ascii="宋体" w:hAnsi="宋体" w:eastAsia="宋体" w:cs="宋体"/>
          <w:color w:val="auto"/>
          <w:highlight w:val="none"/>
          <w:lang w:eastAsia="zh-CN"/>
        </w:rPr>
      </w:pPr>
    </w:p>
    <w:p w14:paraId="2D0A4F1C">
      <w:pPr>
        <w:spacing w:line="360" w:lineRule="auto"/>
        <w:jc w:val="left"/>
        <w:rPr>
          <w:rFonts w:hint="eastAsia" w:ascii="宋体" w:hAnsi="宋体" w:eastAsia="宋体" w:cs="宋体"/>
          <w:color w:val="auto"/>
          <w:highlight w:val="none"/>
          <w:lang w:eastAsia="zh-CN"/>
        </w:rPr>
      </w:pPr>
    </w:p>
    <w:p w14:paraId="3688CE06">
      <w:pPr>
        <w:spacing w:line="360" w:lineRule="auto"/>
        <w:jc w:val="left"/>
        <w:rPr>
          <w:rFonts w:hint="eastAsia" w:ascii="宋体" w:hAnsi="宋体" w:eastAsia="宋体" w:cs="宋体"/>
          <w:color w:val="auto"/>
          <w:highlight w:val="none"/>
          <w:lang w:eastAsia="zh-CN"/>
        </w:rPr>
      </w:pPr>
    </w:p>
    <w:p w14:paraId="1A8B0600">
      <w:pPr>
        <w:spacing w:line="360" w:lineRule="auto"/>
        <w:jc w:val="left"/>
        <w:rPr>
          <w:rFonts w:hint="eastAsia" w:ascii="宋体" w:hAnsi="宋体" w:eastAsia="宋体" w:cs="宋体"/>
          <w:color w:val="auto"/>
          <w:highlight w:val="none"/>
          <w:lang w:eastAsia="zh-CN"/>
        </w:rPr>
      </w:pPr>
    </w:p>
    <w:p w14:paraId="267BF52B">
      <w:pPr>
        <w:spacing w:line="360" w:lineRule="auto"/>
        <w:jc w:val="left"/>
        <w:rPr>
          <w:rFonts w:hint="eastAsia" w:ascii="宋体" w:hAnsi="宋体" w:eastAsia="宋体" w:cs="宋体"/>
          <w:color w:val="auto"/>
          <w:highlight w:val="none"/>
          <w:lang w:eastAsia="zh-CN"/>
        </w:rPr>
      </w:pPr>
    </w:p>
    <w:p w14:paraId="30197185">
      <w:pPr>
        <w:spacing w:line="360" w:lineRule="auto"/>
        <w:jc w:val="left"/>
        <w:rPr>
          <w:rFonts w:hint="eastAsia" w:ascii="宋体" w:hAnsi="宋体" w:eastAsia="宋体" w:cs="宋体"/>
          <w:color w:val="auto"/>
          <w:highlight w:val="none"/>
          <w:lang w:eastAsia="zh-CN"/>
        </w:rPr>
      </w:pPr>
    </w:p>
    <w:p w14:paraId="2CB9FF8A">
      <w:pPr>
        <w:spacing w:line="360" w:lineRule="auto"/>
        <w:jc w:val="left"/>
        <w:rPr>
          <w:rFonts w:hint="eastAsia" w:ascii="宋体" w:hAnsi="宋体" w:eastAsia="宋体" w:cs="宋体"/>
          <w:color w:val="auto"/>
          <w:highlight w:val="none"/>
          <w:lang w:eastAsia="zh-CN"/>
        </w:rPr>
      </w:pPr>
    </w:p>
    <w:p w14:paraId="66CAC505">
      <w:pPr>
        <w:spacing w:line="360" w:lineRule="auto"/>
        <w:jc w:val="left"/>
        <w:rPr>
          <w:rFonts w:hint="eastAsia" w:ascii="宋体" w:hAnsi="宋体" w:eastAsia="宋体" w:cs="宋体"/>
          <w:color w:val="auto"/>
          <w:highlight w:val="none"/>
          <w:lang w:eastAsia="zh-CN"/>
        </w:rPr>
      </w:pPr>
    </w:p>
    <w:p w14:paraId="20B8E607">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5、依法缴纳社会保险证明资料</w:t>
      </w:r>
    </w:p>
    <w:p w14:paraId="71F0D31F">
      <w:pPr>
        <w:jc w:val="both"/>
        <w:outlineLvl w:val="9"/>
        <w:rPr>
          <w:rFonts w:hint="eastAsia" w:ascii="宋体" w:hAnsi="宋体" w:eastAsia="宋体" w:cs="宋体"/>
          <w:color w:val="auto"/>
          <w:highlight w:val="none"/>
          <w:lang w:eastAsia="zh-CN"/>
        </w:rPr>
      </w:pPr>
    </w:p>
    <w:p w14:paraId="3C001E2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响应文件提交截止时间前一年内至少一个月已缴纳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14:paraId="5CE0CB60">
      <w:pPr>
        <w:jc w:val="both"/>
        <w:outlineLvl w:val="9"/>
        <w:rPr>
          <w:rFonts w:hint="eastAsia" w:ascii="宋体" w:hAnsi="宋体" w:eastAsia="宋体" w:cs="宋体"/>
          <w:color w:val="auto"/>
          <w:highlight w:val="none"/>
          <w:lang w:eastAsia="zh-CN"/>
        </w:rPr>
      </w:pPr>
    </w:p>
    <w:p w14:paraId="25E3737D">
      <w:pPr>
        <w:jc w:val="both"/>
        <w:outlineLvl w:val="9"/>
        <w:rPr>
          <w:rFonts w:hint="eastAsia" w:ascii="宋体" w:hAnsi="宋体" w:eastAsia="宋体" w:cs="宋体"/>
          <w:color w:val="auto"/>
          <w:highlight w:val="none"/>
          <w:lang w:eastAsia="zh-CN"/>
        </w:rPr>
      </w:pPr>
    </w:p>
    <w:p w14:paraId="4DBBDC1A">
      <w:pPr>
        <w:jc w:val="both"/>
        <w:outlineLvl w:val="9"/>
        <w:rPr>
          <w:rFonts w:hint="eastAsia" w:ascii="宋体" w:hAnsi="宋体" w:eastAsia="宋体" w:cs="宋体"/>
          <w:color w:val="auto"/>
          <w:highlight w:val="none"/>
          <w:lang w:eastAsia="zh-CN"/>
        </w:rPr>
      </w:pPr>
    </w:p>
    <w:p w14:paraId="49987B52">
      <w:pPr>
        <w:jc w:val="both"/>
        <w:outlineLvl w:val="9"/>
        <w:rPr>
          <w:rFonts w:hint="eastAsia" w:ascii="宋体" w:hAnsi="宋体" w:eastAsia="宋体" w:cs="宋体"/>
          <w:color w:val="auto"/>
          <w:highlight w:val="none"/>
          <w:lang w:eastAsia="zh-CN"/>
        </w:rPr>
      </w:pPr>
    </w:p>
    <w:p w14:paraId="4A9A1275">
      <w:pPr>
        <w:jc w:val="both"/>
        <w:outlineLvl w:val="9"/>
        <w:rPr>
          <w:rFonts w:hint="eastAsia" w:ascii="宋体" w:hAnsi="宋体" w:eastAsia="宋体" w:cs="宋体"/>
          <w:color w:val="auto"/>
          <w:highlight w:val="none"/>
          <w:lang w:eastAsia="zh-CN"/>
        </w:rPr>
      </w:pPr>
    </w:p>
    <w:p w14:paraId="4B987F29">
      <w:pPr>
        <w:jc w:val="both"/>
        <w:outlineLvl w:val="9"/>
        <w:rPr>
          <w:rFonts w:hint="eastAsia" w:ascii="宋体" w:hAnsi="宋体" w:eastAsia="宋体" w:cs="宋体"/>
          <w:color w:val="auto"/>
          <w:highlight w:val="none"/>
          <w:lang w:eastAsia="zh-CN"/>
        </w:rPr>
      </w:pPr>
    </w:p>
    <w:p w14:paraId="1B28CEC8">
      <w:pPr>
        <w:jc w:val="both"/>
        <w:outlineLvl w:val="9"/>
        <w:rPr>
          <w:rFonts w:hint="eastAsia" w:ascii="宋体" w:hAnsi="宋体" w:eastAsia="宋体" w:cs="宋体"/>
          <w:color w:val="auto"/>
          <w:highlight w:val="none"/>
          <w:lang w:eastAsia="zh-CN"/>
        </w:rPr>
      </w:pPr>
    </w:p>
    <w:p w14:paraId="2C496389">
      <w:pPr>
        <w:jc w:val="both"/>
        <w:outlineLvl w:val="9"/>
        <w:rPr>
          <w:rFonts w:hint="eastAsia" w:ascii="宋体" w:hAnsi="宋体" w:eastAsia="宋体" w:cs="宋体"/>
          <w:color w:val="auto"/>
          <w:highlight w:val="none"/>
          <w:lang w:eastAsia="zh-CN"/>
        </w:rPr>
      </w:pPr>
    </w:p>
    <w:p w14:paraId="3B7121D2">
      <w:pPr>
        <w:jc w:val="both"/>
        <w:outlineLvl w:val="9"/>
        <w:rPr>
          <w:rFonts w:hint="eastAsia" w:ascii="宋体" w:hAnsi="宋体" w:eastAsia="宋体" w:cs="宋体"/>
          <w:color w:val="auto"/>
          <w:highlight w:val="none"/>
          <w:lang w:eastAsia="zh-CN"/>
        </w:rPr>
      </w:pPr>
    </w:p>
    <w:p w14:paraId="477B7A80">
      <w:pPr>
        <w:jc w:val="both"/>
        <w:outlineLvl w:val="9"/>
        <w:rPr>
          <w:rFonts w:hint="eastAsia" w:ascii="宋体" w:hAnsi="宋体" w:eastAsia="宋体" w:cs="宋体"/>
          <w:color w:val="auto"/>
          <w:highlight w:val="none"/>
          <w:lang w:eastAsia="zh-CN"/>
        </w:rPr>
      </w:pPr>
    </w:p>
    <w:p w14:paraId="1D98DBBF">
      <w:pPr>
        <w:jc w:val="both"/>
        <w:outlineLvl w:val="9"/>
        <w:rPr>
          <w:rFonts w:hint="eastAsia" w:ascii="宋体" w:hAnsi="宋体" w:eastAsia="宋体" w:cs="宋体"/>
          <w:color w:val="auto"/>
          <w:highlight w:val="none"/>
          <w:lang w:eastAsia="zh-CN"/>
        </w:rPr>
      </w:pPr>
    </w:p>
    <w:p w14:paraId="55EF793C">
      <w:pPr>
        <w:jc w:val="both"/>
        <w:outlineLvl w:val="9"/>
        <w:rPr>
          <w:rFonts w:hint="eastAsia" w:ascii="宋体" w:hAnsi="宋体" w:eastAsia="宋体" w:cs="宋体"/>
          <w:color w:val="auto"/>
          <w:highlight w:val="none"/>
          <w:lang w:eastAsia="zh-CN"/>
        </w:rPr>
      </w:pPr>
    </w:p>
    <w:p w14:paraId="158F9270">
      <w:pPr>
        <w:jc w:val="both"/>
        <w:outlineLvl w:val="9"/>
        <w:rPr>
          <w:rFonts w:hint="eastAsia" w:ascii="宋体" w:hAnsi="宋体" w:eastAsia="宋体" w:cs="宋体"/>
          <w:color w:val="auto"/>
          <w:highlight w:val="none"/>
          <w:lang w:eastAsia="zh-CN"/>
        </w:rPr>
      </w:pPr>
    </w:p>
    <w:p w14:paraId="75A940BA">
      <w:pPr>
        <w:jc w:val="both"/>
        <w:outlineLvl w:val="9"/>
        <w:rPr>
          <w:rFonts w:hint="eastAsia" w:ascii="宋体" w:hAnsi="宋体" w:eastAsia="宋体" w:cs="宋体"/>
          <w:color w:val="auto"/>
          <w:highlight w:val="none"/>
          <w:lang w:eastAsia="zh-CN"/>
        </w:rPr>
      </w:pPr>
    </w:p>
    <w:p w14:paraId="1725EF5C">
      <w:pPr>
        <w:jc w:val="both"/>
        <w:outlineLvl w:val="9"/>
        <w:rPr>
          <w:rFonts w:hint="eastAsia" w:ascii="宋体" w:hAnsi="宋体" w:eastAsia="宋体" w:cs="宋体"/>
          <w:color w:val="auto"/>
          <w:highlight w:val="none"/>
          <w:lang w:eastAsia="zh-CN"/>
        </w:rPr>
      </w:pPr>
    </w:p>
    <w:p w14:paraId="5AC32ABA">
      <w:pPr>
        <w:jc w:val="both"/>
        <w:outlineLvl w:val="9"/>
        <w:rPr>
          <w:rFonts w:hint="eastAsia" w:ascii="宋体" w:hAnsi="宋体" w:eastAsia="宋体" w:cs="宋体"/>
          <w:color w:val="auto"/>
          <w:highlight w:val="none"/>
          <w:lang w:eastAsia="zh-CN"/>
        </w:rPr>
      </w:pPr>
    </w:p>
    <w:p w14:paraId="5A8EAA15">
      <w:pPr>
        <w:jc w:val="both"/>
        <w:outlineLvl w:val="9"/>
        <w:rPr>
          <w:rFonts w:hint="eastAsia" w:ascii="宋体" w:hAnsi="宋体" w:eastAsia="宋体" w:cs="宋体"/>
          <w:color w:val="auto"/>
          <w:highlight w:val="none"/>
          <w:lang w:eastAsia="zh-CN"/>
        </w:rPr>
      </w:pPr>
    </w:p>
    <w:p w14:paraId="0EAA4B27">
      <w:pPr>
        <w:jc w:val="both"/>
        <w:outlineLvl w:val="9"/>
        <w:rPr>
          <w:rFonts w:hint="eastAsia" w:ascii="宋体" w:hAnsi="宋体" w:eastAsia="宋体" w:cs="宋体"/>
          <w:color w:val="auto"/>
          <w:highlight w:val="none"/>
          <w:lang w:eastAsia="zh-CN"/>
        </w:rPr>
      </w:pPr>
    </w:p>
    <w:p w14:paraId="0A71CDDE">
      <w:pPr>
        <w:jc w:val="both"/>
        <w:outlineLvl w:val="9"/>
        <w:rPr>
          <w:rFonts w:hint="eastAsia" w:ascii="宋体" w:hAnsi="宋体" w:eastAsia="宋体" w:cs="宋体"/>
          <w:color w:val="auto"/>
          <w:highlight w:val="none"/>
          <w:lang w:eastAsia="zh-CN"/>
        </w:rPr>
      </w:pPr>
    </w:p>
    <w:p w14:paraId="2450B4D6">
      <w:pPr>
        <w:jc w:val="both"/>
        <w:outlineLvl w:val="9"/>
        <w:rPr>
          <w:rFonts w:hint="eastAsia" w:ascii="宋体" w:hAnsi="宋体" w:eastAsia="宋体" w:cs="宋体"/>
          <w:color w:val="auto"/>
          <w:highlight w:val="none"/>
          <w:lang w:eastAsia="zh-CN"/>
        </w:rPr>
      </w:pPr>
    </w:p>
    <w:p w14:paraId="00B6E47B">
      <w:pPr>
        <w:jc w:val="both"/>
        <w:outlineLvl w:val="9"/>
        <w:rPr>
          <w:rFonts w:hint="eastAsia" w:ascii="宋体" w:hAnsi="宋体" w:eastAsia="宋体" w:cs="宋体"/>
          <w:color w:val="auto"/>
          <w:highlight w:val="none"/>
          <w:lang w:eastAsia="zh-CN"/>
        </w:rPr>
      </w:pPr>
    </w:p>
    <w:p w14:paraId="57BE5A40">
      <w:pPr>
        <w:jc w:val="both"/>
        <w:outlineLvl w:val="9"/>
        <w:rPr>
          <w:rFonts w:hint="eastAsia" w:ascii="宋体" w:hAnsi="宋体" w:eastAsia="宋体" w:cs="宋体"/>
          <w:color w:val="auto"/>
          <w:highlight w:val="none"/>
          <w:lang w:eastAsia="zh-CN"/>
        </w:rPr>
      </w:pPr>
    </w:p>
    <w:p w14:paraId="6FABD855">
      <w:pPr>
        <w:jc w:val="both"/>
        <w:outlineLvl w:val="9"/>
        <w:rPr>
          <w:rFonts w:hint="eastAsia" w:ascii="宋体" w:hAnsi="宋体" w:eastAsia="宋体" w:cs="宋体"/>
          <w:color w:val="auto"/>
          <w:highlight w:val="none"/>
          <w:lang w:eastAsia="zh-CN"/>
        </w:rPr>
      </w:pPr>
    </w:p>
    <w:p w14:paraId="357C9C7C">
      <w:pPr>
        <w:jc w:val="both"/>
        <w:outlineLvl w:val="9"/>
        <w:rPr>
          <w:rFonts w:hint="eastAsia" w:ascii="宋体" w:hAnsi="宋体" w:eastAsia="宋体" w:cs="宋体"/>
          <w:color w:val="auto"/>
          <w:highlight w:val="none"/>
          <w:lang w:eastAsia="zh-CN"/>
        </w:rPr>
      </w:pPr>
    </w:p>
    <w:p w14:paraId="028C2120">
      <w:pPr>
        <w:jc w:val="both"/>
        <w:outlineLvl w:val="9"/>
        <w:rPr>
          <w:rFonts w:hint="eastAsia" w:ascii="宋体" w:hAnsi="宋体" w:eastAsia="宋体" w:cs="宋体"/>
          <w:color w:val="auto"/>
          <w:highlight w:val="none"/>
          <w:lang w:eastAsia="zh-CN"/>
        </w:rPr>
      </w:pPr>
    </w:p>
    <w:p w14:paraId="490C6D4B">
      <w:pPr>
        <w:jc w:val="both"/>
        <w:outlineLvl w:val="9"/>
        <w:rPr>
          <w:rFonts w:hint="eastAsia" w:ascii="宋体" w:hAnsi="宋体" w:eastAsia="宋体" w:cs="宋体"/>
          <w:color w:val="auto"/>
          <w:highlight w:val="none"/>
          <w:lang w:eastAsia="zh-CN"/>
        </w:rPr>
      </w:pPr>
    </w:p>
    <w:p w14:paraId="56359A05">
      <w:pPr>
        <w:jc w:val="both"/>
        <w:outlineLvl w:val="9"/>
        <w:rPr>
          <w:rFonts w:hint="eastAsia" w:ascii="宋体" w:hAnsi="宋体" w:eastAsia="宋体" w:cs="宋体"/>
          <w:color w:val="auto"/>
          <w:highlight w:val="none"/>
          <w:lang w:eastAsia="zh-CN"/>
        </w:rPr>
      </w:pPr>
    </w:p>
    <w:p w14:paraId="260B53CE">
      <w:pPr>
        <w:jc w:val="both"/>
        <w:outlineLvl w:val="9"/>
        <w:rPr>
          <w:rFonts w:hint="eastAsia" w:ascii="宋体" w:hAnsi="宋体" w:eastAsia="宋体" w:cs="宋体"/>
          <w:color w:val="auto"/>
          <w:highlight w:val="none"/>
          <w:lang w:eastAsia="zh-CN"/>
        </w:rPr>
      </w:pPr>
    </w:p>
    <w:p w14:paraId="087DA16B">
      <w:pPr>
        <w:jc w:val="both"/>
        <w:outlineLvl w:val="9"/>
        <w:rPr>
          <w:rFonts w:hint="eastAsia" w:ascii="宋体" w:hAnsi="宋体" w:eastAsia="宋体" w:cs="宋体"/>
          <w:color w:val="auto"/>
          <w:highlight w:val="none"/>
          <w:lang w:eastAsia="zh-CN"/>
        </w:rPr>
      </w:pPr>
    </w:p>
    <w:p w14:paraId="0893981F">
      <w:pPr>
        <w:jc w:val="both"/>
        <w:outlineLvl w:val="9"/>
        <w:rPr>
          <w:rFonts w:hint="eastAsia" w:ascii="宋体" w:hAnsi="宋体" w:eastAsia="宋体" w:cs="宋体"/>
          <w:color w:val="auto"/>
          <w:highlight w:val="none"/>
          <w:lang w:eastAsia="zh-CN"/>
        </w:rPr>
      </w:pPr>
    </w:p>
    <w:p w14:paraId="72352EDB">
      <w:pPr>
        <w:jc w:val="both"/>
        <w:outlineLvl w:val="9"/>
        <w:rPr>
          <w:rFonts w:hint="eastAsia" w:ascii="宋体" w:hAnsi="宋体" w:eastAsia="宋体" w:cs="宋体"/>
          <w:color w:val="auto"/>
          <w:highlight w:val="none"/>
          <w:lang w:eastAsia="zh-CN"/>
        </w:rPr>
      </w:pPr>
    </w:p>
    <w:p w14:paraId="53728128">
      <w:pPr>
        <w:jc w:val="both"/>
        <w:outlineLvl w:val="9"/>
        <w:rPr>
          <w:rFonts w:hint="eastAsia" w:ascii="宋体" w:hAnsi="宋体" w:eastAsia="宋体" w:cs="宋体"/>
          <w:color w:val="auto"/>
          <w:highlight w:val="none"/>
          <w:lang w:eastAsia="zh-CN"/>
        </w:rPr>
      </w:pPr>
    </w:p>
    <w:p w14:paraId="139F5681">
      <w:pPr>
        <w:jc w:val="both"/>
        <w:outlineLvl w:val="9"/>
        <w:rPr>
          <w:rFonts w:hint="eastAsia" w:ascii="宋体" w:hAnsi="宋体" w:eastAsia="宋体" w:cs="宋体"/>
          <w:color w:val="auto"/>
          <w:highlight w:val="none"/>
          <w:lang w:eastAsia="zh-CN"/>
        </w:rPr>
      </w:pPr>
    </w:p>
    <w:p w14:paraId="29CC6724">
      <w:pPr>
        <w:jc w:val="both"/>
        <w:outlineLvl w:val="9"/>
        <w:rPr>
          <w:rFonts w:hint="eastAsia" w:ascii="宋体" w:hAnsi="宋体" w:eastAsia="宋体" w:cs="宋体"/>
          <w:color w:val="auto"/>
          <w:highlight w:val="none"/>
          <w:lang w:eastAsia="zh-CN"/>
        </w:rPr>
      </w:pPr>
    </w:p>
    <w:p w14:paraId="591B840B">
      <w:pPr>
        <w:jc w:val="both"/>
        <w:outlineLvl w:val="9"/>
        <w:rPr>
          <w:rFonts w:hint="eastAsia" w:ascii="宋体" w:hAnsi="宋体" w:eastAsia="宋体" w:cs="宋体"/>
          <w:color w:val="auto"/>
          <w:highlight w:val="none"/>
          <w:lang w:eastAsia="zh-CN"/>
        </w:rPr>
      </w:pPr>
    </w:p>
    <w:p w14:paraId="675684CB">
      <w:pPr>
        <w:jc w:val="both"/>
        <w:outlineLvl w:val="9"/>
        <w:rPr>
          <w:rFonts w:hint="eastAsia" w:ascii="宋体" w:hAnsi="宋体" w:eastAsia="宋体" w:cs="宋体"/>
          <w:color w:val="auto"/>
          <w:highlight w:val="none"/>
          <w:lang w:eastAsia="zh-CN"/>
        </w:rPr>
      </w:pPr>
    </w:p>
    <w:p w14:paraId="77B60F11">
      <w:pPr>
        <w:jc w:val="both"/>
        <w:outlineLvl w:val="9"/>
        <w:rPr>
          <w:rFonts w:hint="eastAsia" w:ascii="宋体" w:hAnsi="宋体" w:eastAsia="宋体" w:cs="宋体"/>
          <w:color w:val="auto"/>
          <w:highlight w:val="none"/>
          <w:lang w:eastAsia="zh-CN"/>
        </w:rPr>
      </w:pPr>
    </w:p>
    <w:p w14:paraId="7038B89A">
      <w:pPr>
        <w:jc w:val="both"/>
        <w:outlineLvl w:val="9"/>
        <w:rPr>
          <w:rFonts w:hint="eastAsia" w:ascii="宋体" w:hAnsi="宋体" w:eastAsia="宋体" w:cs="宋体"/>
          <w:color w:val="auto"/>
          <w:highlight w:val="none"/>
          <w:lang w:eastAsia="zh-CN"/>
        </w:rPr>
      </w:pPr>
    </w:p>
    <w:p w14:paraId="26AA1DA2">
      <w:pPr>
        <w:jc w:val="both"/>
        <w:outlineLvl w:val="9"/>
        <w:rPr>
          <w:rFonts w:hint="eastAsia" w:ascii="宋体" w:hAnsi="宋体" w:eastAsia="宋体" w:cs="宋体"/>
          <w:color w:val="auto"/>
          <w:highlight w:val="none"/>
          <w:lang w:eastAsia="zh-CN"/>
        </w:rPr>
      </w:pPr>
    </w:p>
    <w:p w14:paraId="3164844D">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6、承诺书</w:t>
      </w:r>
    </w:p>
    <w:p w14:paraId="3FFD3C30">
      <w:pPr>
        <w:jc w:val="both"/>
        <w:outlineLvl w:val="9"/>
        <w:rPr>
          <w:rFonts w:hint="eastAsia" w:ascii="宋体" w:hAnsi="宋体" w:eastAsia="宋体" w:cs="宋体"/>
          <w:color w:val="auto"/>
          <w:highlight w:val="none"/>
          <w:lang w:eastAsia="zh-CN"/>
        </w:rPr>
      </w:pPr>
    </w:p>
    <w:p w14:paraId="749478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（提供具有履行合同所必需的设备和专业技术能力的承诺。供应商需在项目电子化交易系统中按要求上传相应证明文件并进行电子签章。）</w:t>
      </w:r>
    </w:p>
    <w:p w14:paraId="3E9491C0">
      <w:pPr>
        <w:pStyle w:val="2"/>
        <w:rPr>
          <w:rFonts w:hint="eastAsia" w:ascii="宋体" w:hAnsi="宋体" w:eastAsia="宋体" w:cs="宋体"/>
          <w:color w:val="auto"/>
          <w:lang w:val="en-US" w:eastAsia="zh-CN"/>
        </w:rPr>
      </w:pPr>
    </w:p>
    <w:p w14:paraId="387C705F">
      <w:pPr>
        <w:rPr>
          <w:rFonts w:hint="eastAsia" w:ascii="宋体" w:hAnsi="宋体" w:eastAsia="宋体" w:cs="宋体"/>
          <w:color w:val="auto"/>
          <w:lang w:val="en-US" w:eastAsia="zh-CN"/>
        </w:rPr>
      </w:pPr>
    </w:p>
    <w:p w14:paraId="5AA9E1E7">
      <w:pPr>
        <w:pStyle w:val="2"/>
        <w:rPr>
          <w:rFonts w:hint="eastAsia" w:ascii="宋体" w:hAnsi="宋体" w:eastAsia="宋体" w:cs="宋体"/>
          <w:color w:val="auto"/>
          <w:lang w:val="en-US" w:eastAsia="zh-CN"/>
        </w:rPr>
      </w:pPr>
    </w:p>
    <w:p w14:paraId="4CA8D668">
      <w:pPr>
        <w:keepNext w:val="0"/>
        <w:keepLines/>
        <w:pageBreakBefore w:val="0"/>
        <w:widowControl/>
        <w:numPr>
          <w:ilvl w:val="0"/>
          <w:numId w:val="0"/>
        </w:numPr>
        <w:kinsoku/>
        <w:wordWrap w:val="0"/>
        <w:overflowPunct/>
        <w:topLinePunct/>
        <w:autoSpaceDE/>
        <w:autoSpaceDN/>
        <w:bidi w:val="0"/>
        <w:adjustRightInd/>
        <w:snapToGrid/>
        <w:spacing w:line="360" w:lineRule="auto"/>
        <w:jc w:val="center"/>
        <w:textAlignment w:val="auto"/>
        <w:rPr>
          <w:rFonts w:hint="eastAsia" w:ascii="宋体" w:hAnsi="宋体" w:eastAsia="宋体" w:cs="宋体"/>
          <w:b/>
          <w:bCs/>
          <w:i w:val="0"/>
          <w:iCs w:val="0"/>
          <w:caps w:val="0"/>
          <w:color w:val="auto"/>
          <w:spacing w:val="0"/>
          <w:sz w:val="32"/>
          <w:szCs w:val="32"/>
        </w:rPr>
      </w:pPr>
      <w:r>
        <w:rPr>
          <w:rFonts w:hint="eastAsia" w:ascii="宋体" w:hAnsi="宋体" w:eastAsia="宋体" w:cs="宋体"/>
          <w:b/>
          <w:bCs/>
          <w:i w:val="0"/>
          <w:iCs w:val="0"/>
          <w:caps w:val="0"/>
          <w:color w:val="auto"/>
          <w:spacing w:val="0"/>
          <w:sz w:val="28"/>
          <w:szCs w:val="28"/>
        </w:rPr>
        <w:t>具有履行本合同所必需的设备和专业技术能力的承诺书</w:t>
      </w:r>
    </w:p>
    <w:p w14:paraId="29B3FB38">
      <w:pPr>
        <w:adjustRightInd w:val="0"/>
        <w:snapToGrid w:val="0"/>
        <w:spacing w:line="360" w:lineRule="auto"/>
        <w:jc w:val="both"/>
        <w:rPr>
          <w:rFonts w:hint="eastAsia" w:ascii="宋体" w:hAnsi="宋体" w:eastAsia="宋体" w:cs="宋体"/>
          <w:b/>
          <w:bCs/>
          <w:color w:val="auto"/>
          <w:sz w:val="28"/>
          <w:szCs w:val="28"/>
          <w:highlight w:val="none"/>
        </w:rPr>
      </w:pPr>
    </w:p>
    <w:p w14:paraId="73018BA9">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采购人名称</w:t>
      </w: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none"/>
        </w:rPr>
        <w:t>：</w:t>
      </w:r>
    </w:p>
    <w:p w14:paraId="0BEC10A5">
      <w:pPr>
        <w:pStyle w:val="5"/>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u w:val="none"/>
          <w:lang w:eastAsia="zh-CN"/>
        </w:rPr>
        <w:t>。</w:t>
      </w:r>
    </w:p>
    <w:p w14:paraId="1F7EC6DA">
      <w:pPr>
        <w:pStyle w:val="5"/>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63184607">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53B7B4B0">
      <w:pPr>
        <w:pStyle w:val="5"/>
        <w:adjustRightInd w:val="0"/>
        <w:snapToGrid w:val="0"/>
        <w:spacing w:line="720" w:lineRule="exact"/>
        <w:rPr>
          <w:rFonts w:hint="eastAsia" w:ascii="宋体" w:hAnsi="宋体" w:eastAsia="宋体" w:cs="宋体"/>
          <w:b w:val="0"/>
          <w:bCs w:val="0"/>
          <w:color w:val="auto"/>
          <w:spacing w:val="4"/>
          <w:sz w:val="24"/>
          <w:szCs w:val="24"/>
          <w:highlight w:val="none"/>
        </w:rPr>
      </w:pPr>
    </w:p>
    <w:p w14:paraId="3201210A">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3B84BE7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4BF9F782">
      <w:pPr>
        <w:pStyle w:val="10"/>
        <w:keepNext w:val="0"/>
        <w:keepLines w:val="0"/>
        <w:pageBreakBefore w:val="0"/>
        <w:kinsoku/>
        <w:wordWrap/>
        <w:overflowPunct/>
        <w:topLinePunct w:val="0"/>
        <w:autoSpaceDE/>
        <w:autoSpaceDN/>
        <w:bidi w:val="0"/>
        <w:spacing w:line="360" w:lineRule="auto"/>
        <w:ind w:firstLine="3600" w:firstLineChars="1500"/>
        <w:textAlignment w:val="auto"/>
        <w:rPr>
          <w:rFonts w:hint="eastAsia" w:ascii="宋体" w:hAnsi="宋体" w:eastAsia="宋体" w:cs="宋体"/>
          <w:color w:val="auto"/>
          <w:lang w:val="en-US" w:eastAsia="zh-Hans"/>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98DCEFD">
      <w:pPr>
        <w:pStyle w:val="10"/>
        <w:rPr>
          <w:rFonts w:hint="eastAsia" w:ascii="宋体" w:hAnsi="宋体" w:eastAsia="宋体" w:cs="宋体"/>
          <w:color w:val="auto"/>
          <w:lang w:val="en-US" w:eastAsia="zh-Hans"/>
        </w:rPr>
      </w:pPr>
    </w:p>
    <w:p w14:paraId="1585B003">
      <w:pPr>
        <w:pStyle w:val="10"/>
        <w:rPr>
          <w:rFonts w:hint="eastAsia" w:ascii="宋体" w:hAnsi="宋体" w:eastAsia="宋体" w:cs="宋体"/>
          <w:color w:val="auto"/>
          <w:lang w:val="en-US" w:eastAsia="zh-Hans"/>
        </w:rPr>
      </w:pPr>
    </w:p>
    <w:p w14:paraId="3DE1BCFE">
      <w:pPr>
        <w:pStyle w:val="10"/>
        <w:rPr>
          <w:rFonts w:hint="eastAsia" w:ascii="宋体" w:hAnsi="宋体" w:eastAsia="宋体" w:cs="宋体"/>
          <w:color w:val="auto"/>
          <w:lang w:val="en-US" w:eastAsia="zh-Hans"/>
        </w:rPr>
      </w:pPr>
    </w:p>
    <w:p w14:paraId="1132097C">
      <w:pPr>
        <w:pStyle w:val="10"/>
        <w:rPr>
          <w:rFonts w:hint="eastAsia" w:ascii="宋体" w:hAnsi="宋体" w:eastAsia="宋体" w:cs="宋体"/>
          <w:color w:val="auto"/>
          <w:lang w:val="en-US" w:eastAsia="zh-Hans"/>
        </w:rPr>
      </w:pPr>
    </w:p>
    <w:p w14:paraId="1B63C943">
      <w:pPr>
        <w:pStyle w:val="10"/>
        <w:rPr>
          <w:rFonts w:hint="eastAsia" w:ascii="宋体" w:hAnsi="宋体" w:eastAsia="宋体" w:cs="宋体"/>
          <w:color w:val="auto"/>
          <w:lang w:val="en-US" w:eastAsia="zh-Hans"/>
        </w:rPr>
      </w:pPr>
    </w:p>
    <w:p w14:paraId="15110CF8">
      <w:pPr>
        <w:pStyle w:val="10"/>
        <w:rPr>
          <w:rFonts w:hint="eastAsia" w:ascii="宋体" w:hAnsi="宋体" w:eastAsia="宋体" w:cs="宋体"/>
          <w:color w:val="auto"/>
          <w:lang w:val="en-US" w:eastAsia="zh-Hans"/>
        </w:rPr>
      </w:pPr>
    </w:p>
    <w:p w14:paraId="5AF8004C">
      <w:pPr>
        <w:pStyle w:val="10"/>
        <w:rPr>
          <w:rFonts w:hint="eastAsia" w:ascii="宋体" w:hAnsi="宋体" w:eastAsia="宋体" w:cs="宋体"/>
          <w:color w:val="auto"/>
          <w:lang w:val="en-US" w:eastAsia="zh-Hans"/>
        </w:rPr>
      </w:pPr>
    </w:p>
    <w:p w14:paraId="0AC7341E">
      <w:pPr>
        <w:pStyle w:val="10"/>
        <w:rPr>
          <w:rFonts w:hint="eastAsia" w:ascii="宋体" w:hAnsi="宋体" w:eastAsia="宋体" w:cs="宋体"/>
          <w:color w:val="auto"/>
          <w:lang w:val="en-US" w:eastAsia="zh-Hans"/>
        </w:rPr>
      </w:pPr>
    </w:p>
    <w:p w14:paraId="7F74C774">
      <w:pPr>
        <w:pStyle w:val="10"/>
        <w:rPr>
          <w:rFonts w:hint="eastAsia" w:ascii="宋体" w:hAnsi="宋体" w:eastAsia="宋体" w:cs="宋体"/>
          <w:color w:val="auto"/>
          <w:lang w:val="en-US" w:eastAsia="zh-Hans"/>
        </w:rPr>
      </w:pPr>
    </w:p>
    <w:p w14:paraId="32A58AC3">
      <w:pPr>
        <w:pStyle w:val="10"/>
        <w:rPr>
          <w:rFonts w:hint="eastAsia" w:ascii="宋体" w:hAnsi="宋体" w:eastAsia="宋体" w:cs="宋体"/>
          <w:color w:val="auto"/>
          <w:lang w:val="en-US" w:eastAsia="zh-Hans"/>
        </w:rPr>
      </w:pPr>
    </w:p>
    <w:p w14:paraId="0EC061BB">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7、书面声明</w:t>
      </w:r>
    </w:p>
    <w:p w14:paraId="59718EE3">
      <w:pPr>
        <w:jc w:val="both"/>
        <w:outlineLvl w:val="9"/>
        <w:rPr>
          <w:rFonts w:hint="eastAsia" w:ascii="宋体" w:hAnsi="宋体" w:eastAsia="宋体" w:cs="宋体"/>
          <w:color w:val="auto"/>
          <w:highlight w:val="none"/>
          <w:lang w:eastAsia="zh-CN"/>
        </w:rPr>
      </w:pPr>
    </w:p>
    <w:p w14:paraId="1A391A87">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（提供参加政府采购活动前三年内在经营活动中没有重大违法记录的书面声明。供应商需在项目电子化交易系统中按要求上传相应证明文件并进行电子签章。）</w:t>
      </w:r>
    </w:p>
    <w:p w14:paraId="36B3C4CC">
      <w:pPr>
        <w:spacing w:line="360" w:lineRule="auto"/>
        <w:jc w:val="center"/>
        <w:rPr>
          <w:rFonts w:hint="eastAsia" w:ascii="宋体" w:hAnsi="宋体" w:eastAsia="宋体" w:cs="宋体"/>
          <w:color w:val="auto"/>
          <w:sz w:val="24"/>
        </w:rPr>
      </w:pPr>
    </w:p>
    <w:p w14:paraId="768116BF">
      <w:pPr>
        <w:spacing w:line="360" w:lineRule="auto"/>
        <w:jc w:val="center"/>
        <w:rPr>
          <w:rFonts w:hint="eastAsia" w:ascii="宋体" w:hAnsi="宋体" w:eastAsia="宋体" w:cs="宋体"/>
          <w:color w:val="auto"/>
          <w:sz w:val="24"/>
        </w:rPr>
      </w:pPr>
    </w:p>
    <w:p w14:paraId="702C6A9E">
      <w:pPr>
        <w:spacing w:line="480" w:lineRule="exact"/>
        <w:jc w:val="center"/>
        <w:rPr>
          <w:rStyle w:val="11"/>
          <w:rFonts w:hint="eastAsia" w:ascii="宋体" w:hAnsi="宋体" w:eastAsia="宋体" w:cs="宋体"/>
          <w:color w:val="auto"/>
          <w:sz w:val="28"/>
          <w:szCs w:val="28"/>
        </w:rPr>
      </w:pPr>
      <w:r>
        <w:rPr>
          <w:rStyle w:val="11"/>
          <w:rFonts w:hint="eastAsia" w:ascii="宋体" w:hAnsi="宋体" w:eastAsia="宋体" w:cs="宋体"/>
          <w:color w:val="auto"/>
        </w:rPr>
        <w:t xml:space="preserve"> </w:t>
      </w:r>
      <w:r>
        <w:rPr>
          <w:rStyle w:val="11"/>
          <w:rFonts w:hint="eastAsia" w:ascii="宋体" w:hAnsi="宋体" w:eastAsia="宋体" w:cs="宋体"/>
          <w:color w:val="auto"/>
          <w:sz w:val="28"/>
          <w:szCs w:val="28"/>
        </w:rPr>
        <w:t>参加政府采购活动前三年内在经营活动中没有重大违法记录的</w:t>
      </w:r>
    </w:p>
    <w:p w14:paraId="1083CED8">
      <w:pPr>
        <w:spacing w:line="480" w:lineRule="exact"/>
        <w:jc w:val="center"/>
        <w:rPr>
          <w:rFonts w:hint="eastAsia" w:ascii="宋体" w:hAnsi="宋体" w:eastAsia="宋体" w:cs="宋体"/>
          <w:color w:val="auto"/>
          <w:sz w:val="30"/>
          <w:szCs w:val="30"/>
        </w:rPr>
      </w:pPr>
      <w:r>
        <w:rPr>
          <w:rStyle w:val="11"/>
          <w:rFonts w:hint="eastAsia" w:ascii="宋体" w:hAnsi="宋体" w:eastAsia="宋体" w:cs="宋体"/>
          <w:color w:val="auto"/>
          <w:sz w:val="28"/>
          <w:szCs w:val="28"/>
        </w:rPr>
        <w:t>书面声明</w:t>
      </w:r>
    </w:p>
    <w:p w14:paraId="4441D2D4">
      <w:pPr>
        <w:spacing w:line="480" w:lineRule="exact"/>
        <w:rPr>
          <w:rFonts w:hint="eastAsia" w:ascii="宋体" w:hAnsi="宋体" w:eastAsia="宋体" w:cs="宋体"/>
          <w:color w:val="auto"/>
          <w:sz w:val="30"/>
          <w:szCs w:val="30"/>
        </w:rPr>
      </w:pPr>
    </w:p>
    <w:p w14:paraId="6E24B874">
      <w:pPr>
        <w:adjustRightInd w:val="0"/>
        <w:snapToGrid w:val="0"/>
        <w:spacing w:beforeLines="50" w:line="360" w:lineRule="auto"/>
        <w:ind w:left="-88" w:leftChars="-42"/>
        <w:outlineLvl w:val="9"/>
        <w:rPr>
          <w:rFonts w:hint="eastAsia" w:ascii="宋体" w:hAnsi="宋体" w:eastAsia="宋体" w:cs="宋体"/>
          <w:color w:val="auto"/>
          <w:sz w:val="24"/>
          <w:szCs w:val="24"/>
        </w:rPr>
      </w:pPr>
      <w:bookmarkStart w:id="0" w:name="_Toc32562"/>
      <w:bookmarkStart w:id="1" w:name="_Toc8046"/>
      <w:bookmarkStart w:id="2" w:name="_Toc10399"/>
      <w:bookmarkStart w:id="3" w:name="_Toc4532"/>
      <w:bookmarkStart w:id="4" w:name="_Toc4235"/>
      <w:bookmarkStart w:id="5" w:name="_Toc18091"/>
      <w:bookmarkStart w:id="6" w:name="_Toc2974"/>
      <w:bookmarkStart w:id="7" w:name="_Toc28218"/>
      <w:bookmarkStart w:id="8" w:name="_Toc6292"/>
      <w:bookmarkStart w:id="9" w:name="_Toc23103"/>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bookmarkEnd w:id="0"/>
      <w:bookmarkEnd w:id="1"/>
      <w:bookmarkEnd w:id="2"/>
      <w:bookmarkEnd w:id="3"/>
      <w:bookmarkEnd w:id="4"/>
      <w:bookmarkEnd w:id="5"/>
      <w:bookmarkEnd w:id="6"/>
      <w:bookmarkEnd w:id="7"/>
      <w:bookmarkEnd w:id="8"/>
      <w:bookmarkEnd w:id="9"/>
    </w:p>
    <w:p w14:paraId="13CECDFD">
      <w:pPr>
        <w:widowControl/>
        <w:adjustRightInd w:val="0"/>
        <w:snapToGrid w:val="0"/>
        <w:spacing w:beforeLines="50"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我单位在参加采购活动前三年内在经营活动中没有政府采购法第二十二条第一款第（五）项所称重大违法记录，包括：</w:t>
      </w:r>
    </w:p>
    <w:p w14:paraId="20F0BCDA">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 xml:space="preserve">  受到刑事处罚，受到三万元以上的罚款、责令停产停业、在一至三年内禁止参加政府采购活动、暂扣或者吊销许可证、暂扣或者吊销执照等情形之一的行政处罚，或者存在财政部门认定的其他重大违法记录。</w:t>
      </w:r>
    </w:p>
    <w:p w14:paraId="4A938484">
      <w:pPr>
        <w:widowControl/>
        <w:adjustRightInd w:val="0"/>
        <w:snapToGrid w:val="0"/>
        <w:spacing w:beforeLines="50" w:line="360" w:lineRule="auto"/>
        <w:ind w:firstLine="200"/>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14:paraId="710F2422">
      <w:pPr>
        <w:widowControl/>
        <w:adjustRightInd w:val="0"/>
        <w:snapToGrid w:val="0"/>
        <w:spacing w:beforeLines="50" w:line="360" w:lineRule="auto"/>
        <w:ind w:firstLine="420"/>
        <w:rPr>
          <w:rFonts w:hint="eastAsia" w:ascii="宋体" w:hAnsi="宋体" w:eastAsia="宋体" w:cs="宋体"/>
          <w:color w:val="auto"/>
          <w:sz w:val="24"/>
          <w:szCs w:val="24"/>
        </w:rPr>
      </w:pPr>
    </w:p>
    <w:p w14:paraId="12D145CD">
      <w:pPr>
        <w:widowControl/>
        <w:adjustRightInd w:val="0"/>
        <w:snapToGrid w:val="0"/>
        <w:spacing w:beforeLines="50" w:line="360" w:lineRule="auto"/>
        <w:ind w:firstLine="420"/>
        <w:rPr>
          <w:rFonts w:hint="eastAsia" w:ascii="宋体" w:hAnsi="宋体" w:eastAsia="宋体" w:cs="宋体"/>
          <w:color w:val="auto"/>
          <w:sz w:val="24"/>
          <w:szCs w:val="24"/>
        </w:rPr>
      </w:pPr>
    </w:p>
    <w:p w14:paraId="41C8944B">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22C3D000">
      <w:pPr>
        <w:adjustRightInd w:val="0"/>
        <w:snapToGrid w:val="0"/>
        <w:spacing w:beforeLines="50" w:line="360" w:lineRule="auto"/>
        <w:ind w:firstLine="3600" w:firstLineChars="1500"/>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351145E1">
      <w:pPr>
        <w:widowControl/>
        <w:adjustRightInd w:val="0"/>
        <w:snapToGrid w:val="0"/>
        <w:spacing w:beforeLines="50" w:line="360" w:lineRule="auto"/>
        <w:ind w:firstLine="3600" w:firstLineChars="1500"/>
        <w:rPr>
          <w:rFonts w:hint="eastAsia" w:ascii="宋体" w:hAnsi="宋体" w:eastAsia="宋体" w:cs="宋体"/>
          <w:bCs/>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D51F4C5">
      <w:pPr>
        <w:pStyle w:val="2"/>
        <w:rPr>
          <w:rFonts w:hint="eastAsia" w:ascii="宋体" w:hAnsi="宋体" w:eastAsia="宋体" w:cs="宋体"/>
          <w:color w:val="auto"/>
          <w:lang w:val="en-US" w:eastAsia="zh-CN"/>
        </w:rPr>
      </w:pPr>
    </w:p>
    <w:p w14:paraId="2074C7A7">
      <w:pPr>
        <w:pStyle w:val="2"/>
        <w:rPr>
          <w:rFonts w:hint="eastAsia" w:ascii="宋体" w:hAnsi="宋体" w:eastAsia="宋体" w:cs="宋体"/>
          <w:color w:val="auto"/>
          <w:lang w:val="en-US" w:eastAsia="zh-CN"/>
        </w:rPr>
      </w:pPr>
    </w:p>
    <w:p w14:paraId="7C018738">
      <w:pPr>
        <w:pStyle w:val="2"/>
        <w:rPr>
          <w:rFonts w:hint="eastAsia" w:ascii="宋体" w:hAnsi="宋体" w:eastAsia="宋体" w:cs="宋体"/>
          <w:color w:val="auto"/>
          <w:lang w:val="en-US" w:eastAsia="zh-CN"/>
        </w:rPr>
      </w:pPr>
    </w:p>
    <w:p w14:paraId="47F54A04">
      <w:pPr>
        <w:pStyle w:val="2"/>
        <w:rPr>
          <w:rFonts w:hint="eastAsia" w:ascii="宋体" w:hAnsi="宋体" w:eastAsia="宋体" w:cs="宋体"/>
          <w:color w:val="auto"/>
          <w:lang w:val="en-US" w:eastAsia="zh-CN"/>
        </w:rPr>
      </w:pPr>
    </w:p>
    <w:p w14:paraId="13B5DA26">
      <w:pPr>
        <w:pStyle w:val="2"/>
        <w:rPr>
          <w:rFonts w:hint="eastAsia" w:ascii="宋体" w:hAnsi="宋体" w:eastAsia="宋体" w:cs="宋体"/>
          <w:color w:val="auto"/>
          <w:lang w:val="en-US" w:eastAsia="zh-CN"/>
        </w:rPr>
      </w:pPr>
    </w:p>
    <w:p w14:paraId="32995715">
      <w:pPr>
        <w:pStyle w:val="2"/>
        <w:rPr>
          <w:rFonts w:hint="eastAsia" w:ascii="宋体" w:hAnsi="宋体" w:eastAsia="宋体" w:cs="宋体"/>
          <w:color w:val="auto"/>
          <w:lang w:val="en-US" w:eastAsia="zh-CN"/>
        </w:rPr>
      </w:pPr>
    </w:p>
    <w:p w14:paraId="710A30DF">
      <w:pPr>
        <w:pStyle w:val="2"/>
        <w:rPr>
          <w:rFonts w:hint="eastAsia" w:ascii="宋体" w:hAnsi="宋体" w:eastAsia="宋体" w:cs="宋体"/>
          <w:color w:val="auto"/>
          <w:lang w:val="en-US" w:eastAsia="zh-CN"/>
        </w:rPr>
      </w:pPr>
    </w:p>
    <w:p w14:paraId="321FBD87">
      <w:pPr>
        <w:pStyle w:val="2"/>
        <w:rPr>
          <w:rFonts w:hint="eastAsia" w:ascii="宋体" w:hAnsi="宋体" w:eastAsia="宋体" w:cs="宋体"/>
          <w:color w:val="auto"/>
          <w:lang w:val="en-US" w:eastAsia="zh-CN"/>
        </w:rPr>
      </w:pPr>
    </w:p>
    <w:p w14:paraId="0DE7DD13">
      <w:pPr>
        <w:pStyle w:val="2"/>
        <w:rPr>
          <w:rFonts w:hint="eastAsia" w:ascii="宋体" w:hAnsi="宋体" w:eastAsia="宋体" w:cs="宋体"/>
          <w:color w:val="auto"/>
          <w:lang w:val="en-US" w:eastAsia="zh-CN"/>
        </w:rPr>
      </w:pPr>
    </w:p>
    <w:p w14:paraId="6A00583E">
      <w:pPr>
        <w:pStyle w:val="2"/>
        <w:rPr>
          <w:rFonts w:hint="eastAsia" w:ascii="宋体" w:hAnsi="宋体" w:eastAsia="宋体" w:cs="宋体"/>
          <w:color w:val="auto"/>
          <w:lang w:val="en-US" w:eastAsia="zh-CN"/>
        </w:rPr>
      </w:pPr>
    </w:p>
    <w:p w14:paraId="091FA79F">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8、控股管理关系</w:t>
      </w:r>
    </w:p>
    <w:p w14:paraId="4386D67E">
      <w:pPr>
        <w:jc w:val="both"/>
        <w:outlineLvl w:val="9"/>
        <w:rPr>
          <w:rFonts w:hint="eastAsia" w:ascii="宋体" w:hAnsi="宋体" w:eastAsia="宋体" w:cs="宋体"/>
          <w:color w:val="auto"/>
          <w:highlight w:val="none"/>
          <w:lang w:eastAsia="zh-CN"/>
        </w:rPr>
      </w:pPr>
    </w:p>
    <w:p w14:paraId="76B8EE8E">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（单位负责人为同一人或者存在直接控股、管理关系的不同供应商，不得参加同一合同项下的政府采购活动。供应商需在项目电子化交易系统中按要求上传相应证明文件并进行电子签章。）</w:t>
      </w:r>
    </w:p>
    <w:p w14:paraId="4EFEC361">
      <w:pPr>
        <w:pStyle w:val="10"/>
        <w:rPr>
          <w:rFonts w:hint="eastAsia" w:ascii="宋体" w:hAnsi="宋体" w:eastAsia="宋体" w:cs="宋体"/>
          <w:color w:val="auto"/>
          <w:lang w:val="en-US" w:eastAsia="zh-Hans"/>
        </w:rPr>
      </w:pPr>
    </w:p>
    <w:p w14:paraId="4DC10AE8">
      <w:pPr>
        <w:pStyle w:val="10"/>
        <w:rPr>
          <w:rFonts w:hint="eastAsia" w:ascii="宋体" w:hAnsi="宋体" w:eastAsia="宋体" w:cs="宋体"/>
          <w:color w:val="auto"/>
          <w:lang w:val="en-US" w:eastAsia="zh-Hans"/>
        </w:rPr>
      </w:pPr>
    </w:p>
    <w:p w14:paraId="73914D99">
      <w:pPr>
        <w:pStyle w:val="10"/>
        <w:rPr>
          <w:rFonts w:hint="eastAsia" w:ascii="宋体" w:hAnsi="宋体" w:eastAsia="宋体" w:cs="宋体"/>
          <w:color w:val="auto"/>
          <w:lang w:val="en-US" w:eastAsia="zh-Hans"/>
        </w:rPr>
      </w:pPr>
    </w:p>
    <w:p w14:paraId="11E2797A">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jc w:val="center"/>
        <w:textAlignment w:val="auto"/>
        <w:rPr>
          <w:rFonts w:hint="eastAsia" w:ascii="宋体" w:hAnsi="宋体" w:eastAsia="宋体" w:cs="宋体"/>
          <w:color w:val="auto"/>
          <w:sz w:val="24"/>
          <w:lang w:val="en-US" w:eastAsia="zh-CN"/>
        </w:rPr>
      </w:pPr>
      <w:r>
        <w:rPr>
          <w:rFonts w:hint="eastAsia" w:ascii="宋体" w:hAnsi="宋体" w:eastAsia="宋体" w:cs="宋体"/>
          <w:b/>
          <w:bCs/>
          <w:color w:val="auto"/>
          <w:sz w:val="28"/>
          <w:szCs w:val="28"/>
          <w:lang w:val="zh-CN"/>
        </w:rPr>
        <w:t>供应商企业关系关联承诺书</w:t>
      </w:r>
    </w:p>
    <w:p w14:paraId="1349DDCA">
      <w:pPr>
        <w:pStyle w:val="9"/>
        <w:rPr>
          <w:rFonts w:hint="eastAsia" w:ascii="宋体" w:hAnsi="宋体" w:eastAsia="宋体" w:cs="宋体"/>
          <w:color w:val="auto"/>
          <w:sz w:val="24"/>
          <w:lang w:val="en-US" w:eastAsia="zh-CN"/>
        </w:rPr>
      </w:pPr>
    </w:p>
    <w:p w14:paraId="7B72CB29">
      <w:pPr>
        <w:pStyle w:val="9"/>
        <w:rPr>
          <w:rFonts w:hint="eastAsia" w:ascii="宋体" w:hAnsi="宋体" w:eastAsia="宋体" w:cs="宋体"/>
          <w:color w:val="auto"/>
          <w:sz w:val="24"/>
          <w:lang w:val="en-US" w:eastAsia="zh-CN"/>
        </w:rPr>
      </w:pPr>
    </w:p>
    <w:p w14:paraId="498F9D94">
      <w:pPr>
        <w:autoSpaceDE w:val="0"/>
        <w:autoSpaceDN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3B7FE748">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、供应商在本项目中，不存在与其它供应商负责人为同一人，有控股、管理等关联关系承诺。</w:t>
      </w:r>
    </w:p>
    <w:p w14:paraId="73AEA600">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-1、管理关系说明：</w:t>
      </w:r>
    </w:p>
    <w:p w14:paraId="0C5AFB8B">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5F92B48">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5E7F1AF1">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-2、股权关系说明：</w:t>
      </w:r>
    </w:p>
    <w:p w14:paraId="689F03FC">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2571DB2">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我单位被</w:t>
      </w:r>
      <w:r>
        <w:rPr>
          <w:rFonts w:hint="eastAsia" w:ascii="宋体" w:hAnsi="宋体" w:eastAsia="宋体" w:cs="宋体"/>
          <w:i/>
          <w:color w:val="auto"/>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单位控股。</w:t>
      </w:r>
    </w:p>
    <w:p w14:paraId="4FBB8CDE">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3BD72A7F">
      <w:pPr>
        <w:autoSpaceDE w:val="0"/>
        <w:autoSpaceDN w:val="0"/>
        <w:adjustRightInd w:val="0"/>
        <w:snapToGrid w:val="0"/>
        <w:spacing w:line="360" w:lineRule="auto"/>
        <w:ind w:firstLine="480" w:firstLineChars="200"/>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、其他与本项目有关的利害关系说明：</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w:t>
      </w:r>
    </w:p>
    <w:p w14:paraId="7A130DE2">
      <w:pPr>
        <w:autoSpaceDE w:val="0"/>
        <w:autoSpaceDN w:val="0"/>
        <w:adjustRightInd w:val="0"/>
        <w:snapToGrid w:val="0"/>
        <w:spacing w:line="360" w:lineRule="auto"/>
        <w:rPr>
          <w:rFonts w:hint="eastAsia" w:ascii="宋体" w:hAnsi="宋体" w:eastAsia="宋体" w:cs="宋体"/>
          <w:color w:val="auto"/>
          <w:sz w:val="24"/>
          <w:szCs w:val="24"/>
        </w:rPr>
      </w:pPr>
    </w:p>
    <w:p w14:paraId="69E07CE7">
      <w:pPr>
        <w:autoSpaceDE w:val="0"/>
        <w:autoSpaceDN w:val="0"/>
        <w:adjustRightInd w:val="0"/>
        <w:snapToGrid w:val="0"/>
        <w:spacing w:line="360" w:lineRule="auto"/>
        <w:ind w:firstLine="480" w:firstLineChars="200"/>
        <w:rPr>
          <w:rFonts w:hint="eastAsia" w:ascii="宋体" w:hAnsi="宋体" w:eastAsia="宋体" w:cs="宋体"/>
          <w:color w:val="auto"/>
          <w:sz w:val="28"/>
          <w:szCs w:val="28"/>
        </w:rPr>
      </w:pPr>
      <w:r>
        <w:rPr>
          <w:rFonts w:hint="eastAsia" w:ascii="宋体" w:hAnsi="宋体" w:eastAsia="宋体" w:cs="宋体"/>
          <w:color w:val="auto"/>
          <w:sz w:val="24"/>
          <w:szCs w:val="24"/>
        </w:rPr>
        <w:t>我单位承诺以上说明真实有效，无虚假内容或隐瞒</w:t>
      </w:r>
      <w:r>
        <w:rPr>
          <w:rFonts w:hint="eastAsia" w:ascii="宋体" w:hAnsi="宋体" w:eastAsia="宋体" w:cs="宋体"/>
          <w:color w:val="auto"/>
          <w:sz w:val="28"/>
          <w:szCs w:val="28"/>
        </w:rPr>
        <w:t>。</w:t>
      </w:r>
    </w:p>
    <w:p w14:paraId="40936B8C">
      <w:pPr>
        <w:autoSpaceDE w:val="0"/>
        <w:autoSpaceDN w:val="0"/>
        <w:adjustRightInd w:val="0"/>
        <w:snapToGrid w:val="0"/>
        <w:spacing w:line="360" w:lineRule="auto"/>
        <w:rPr>
          <w:rFonts w:hint="eastAsia" w:ascii="宋体" w:hAnsi="宋体" w:eastAsia="宋体" w:cs="宋体"/>
          <w:color w:val="auto"/>
          <w:sz w:val="28"/>
          <w:szCs w:val="28"/>
        </w:rPr>
      </w:pPr>
    </w:p>
    <w:p w14:paraId="7706405D">
      <w:pPr>
        <w:autoSpaceDE w:val="0"/>
        <w:autoSpaceDN w:val="0"/>
        <w:adjustRightInd w:val="0"/>
        <w:snapToGrid w:val="0"/>
        <w:spacing w:line="360" w:lineRule="auto"/>
        <w:jc w:val="center"/>
        <w:rPr>
          <w:rFonts w:hint="eastAsia" w:ascii="宋体" w:hAnsi="宋体" w:eastAsia="宋体" w:cs="宋体"/>
          <w:b/>
          <w:color w:val="auto"/>
          <w:sz w:val="28"/>
          <w:szCs w:val="28"/>
        </w:rPr>
      </w:pPr>
    </w:p>
    <w:p w14:paraId="56022A2B">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u w:val="single"/>
          <w:lang w:val="en-US" w:eastAsia="zh-CN"/>
        </w:rPr>
        <w:t xml:space="preserve">  </w:t>
      </w:r>
      <w:r>
        <w:rPr>
          <w:rFonts w:hint="eastAsia" w:ascii="宋体" w:hAnsi="宋体" w:eastAsia="宋体" w:cs="宋体"/>
          <w:b w:val="0"/>
          <w:bCs w:val="0"/>
          <w:color w:val="auto"/>
          <w:sz w:val="24"/>
          <w:highlight w:val="none"/>
        </w:rPr>
        <w:t>（盖章）</w:t>
      </w:r>
    </w:p>
    <w:p w14:paraId="22885875">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w:t>
      </w:r>
    </w:p>
    <w:p w14:paraId="576CD1BC">
      <w:pPr>
        <w:pStyle w:val="10"/>
        <w:rPr>
          <w:rFonts w:hint="eastAsia" w:ascii="宋体" w:hAnsi="宋体" w:eastAsia="宋体" w:cs="宋体"/>
          <w:color w:val="auto"/>
          <w:lang w:val="en-US" w:eastAsia="zh-Hans"/>
        </w:rPr>
      </w:pPr>
    </w:p>
    <w:p w14:paraId="153CB54B">
      <w:pPr>
        <w:pStyle w:val="10"/>
        <w:rPr>
          <w:rFonts w:hint="eastAsia" w:ascii="宋体" w:hAnsi="宋体" w:eastAsia="宋体" w:cs="宋体"/>
          <w:color w:val="auto"/>
          <w:lang w:val="en-US" w:eastAsia="zh-Hans"/>
        </w:rPr>
      </w:pPr>
    </w:p>
    <w:p w14:paraId="6F8FFC50">
      <w:pPr>
        <w:pStyle w:val="10"/>
        <w:rPr>
          <w:rFonts w:hint="eastAsia" w:ascii="宋体" w:hAnsi="宋体" w:eastAsia="宋体" w:cs="宋体"/>
          <w:color w:val="auto"/>
          <w:lang w:val="en-US" w:eastAsia="zh-Hans"/>
        </w:rPr>
      </w:pPr>
    </w:p>
    <w:p w14:paraId="4E0FEC72">
      <w:pPr>
        <w:pStyle w:val="10"/>
        <w:rPr>
          <w:rFonts w:hint="eastAsia" w:ascii="宋体" w:hAnsi="宋体" w:eastAsia="宋体" w:cs="宋体"/>
          <w:color w:val="auto"/>
          <w:lang w:val="en-US" w:eastAsia="zh-Hans"/>
        </w:rPr>
      </w:pPr>
    </w:p>
    <w:p w14:paraId="33B823F8">
      <w:pPr>
        <w:pStyle w:val="10"/>
        <w:rPr>
          <w:rFonts w:hint="eastAsia" w:ascii="宋体" w:hAnsi="宋体" w:eastAsia="宋体" w:cs="宋体"/>
          <w:color w:val="auto"/>
          <w:lang w:val="en-US" w:eastAsia="zh-Hans"/>
        </w:rPr>
      </w:pPr>
    </w:p>
    <w:p w14:paraId="35CE71B5">
      <w:pPr>
        <w:jc w:val="center"/>
        <w:rPr>
          <w:rFonts w:hint="eastAsia" w:ascii="宋体" w:hAnsi="宋体" w:eastAsia="宋体" w:cs="宋体"/>
          <w:color w:val="auto"/>
          <w:sz w:val="24"/>
          <w:szCs w:val="24"/>
          <w:highlight w:val="none"/>
          <w:lang w:val="en-US"/>
        </w:rPr>
      </w:pPr>
      <w:r>
        <w:rPr>
          <w:rFonts w:hint="eastAsia" w:ascii="宋体" w:hAnsi="宋体" w:eastAsia="宋体" w:cs="宋体"/>
          <w:b/>
          <w:bCs/>
          <w:color w:val="auto"/>
          <w:sz w:val="24"/>
          <w:szCs w:val="24"/>
          <w:lang w:val="en-US" w:eastAsia="zh-CN"/>
        </w:rPr>
        <w:t>9、非联合体磋商</w:t>
      </w:r>
    </w:p>
    <w:p w14:paraId="4B9877B4">
      <w:pPr>
        <w:jc w:val="both"/>
        <w:outlineLvl w:val="9"/>
        <w:rPr>
          <w:rFonts w:hint="eastAsia" w:ascii="宋体" w:hAnsi="宋体" w:eastAsia="宋体" w:cs="宋体"/>
          <w:color w:val="auto"/>
          <w:highlight w:val="none"/>
          <w:lang w:eastAsia="zh-CN"/>
        </w:rPr>
      </w:pPr>
    </w:p>
    <w:p w14:paraId="5D36281F">
      <w:pPr>
        <w:jc w:val="both"/>
        <w:outlineLvl w:val="9"/>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（本采购包不接受联合体磋商，供应商提供非联合体磋商承诺书。供应商需在项目电子化交易系统中按要求上传相应证明文件并进行电子签章。）</w:t>
      </w:r>
    </w:p>
    <w:p w14:paraId="1E607638">
      <w:pPr>
        <w:jc w:val="both"/>
        <w:outlineLvl w:val="9"/>
        <w:rPr>
          <w:rFonts w:hint="eastAsia" w:ascii="宋体" w:hAnsi="宋体" w:eastAsia="宋体" w:cs="宋体"/>
          <w:color w:val="auto"/>
          <w:highlight w:val="none"/>
          <w:lang w:eastAsia="zh-CN"/>
        </w:rPr>
      </w:pPr>
    </w:p>
    <w:p w14:paraId="07D111E9">
      <w:pPr>
        <w:jc w:val="both"/>
        <w:outlineLvl w:val="9"/>
        <w:rPr>
          <w:rFonts w:hint="eastAsia" w:ascii="宋体" w:hAnsi="宋体" w:eastAsia="宋体" w:cs="宋体"/>
          <w:color w:val="auto"/>
          <w:highlight w:val="none"/>
          <w:lang w:eastAsia="zh-CN"/>
        </w:rPr>
      </w:pPr>
    </w:p>
    <w:p w14:paraId="149FE473">
      <w:pPr>
        <w:numPr>
          <w:ilvl w:val="0"/>
          <w:numId w:val="0"/>
        </w:numPr>
        <w:spacing w:line="600" w:lineRule="auto"/>
        <w:ind w:right="28" w:rightChars="0"/>
        <w:jc w:val="center"/>
        <w:outlineLvl w:val="9"/>
        <w:rPr>
          <w:rFonts w:hint="eastAsia" w:ascii="宋体" w:hAnsi="宋体" w:eastAsia="宋体" w:cs="宋体"/>
          <w:b w:val="0"/>
          <w:bCs/>
          <w:color w:val="auto"/>
          <w:sz w:val="32"/>
          <w:szCs w:val="32"/>
          <w:highlight w:val="none"/>
          <w:u w:val="none"/>
          <w:lang w:val="en-US" w:eastAsia="zh-CN"/>
        </w:rPr>
      </w:pPr>
      <w:r>
        <w:rPr>
          <w:rFonts w:hint="eastAsia" w:ascii="宋体" w:hAnsi="宋体" w:eastAsia="宋体" w:cs="宋体"/>
          <w:b/>
          <w:bCs w:val="0"/>
          <w:color w:val="auto"/>
          <w:spacing w:val="-3"/>
          <w:sz w:val="28"/>
          <w:szCs w:val="28"/>
          <w:lang w:val="en-US" w:eastAsia="zh-CN"/>
        </w:rPr>
        <w:t>非联合体磋商</w:t>
      </w:r>
      <w:r>
        <w:rPr>
          <w:rFonts w:hint="eastAsia" w:ascii="宋体" w:hAnsi="宋体" w:eastAsia="宋体" w:cs="宋体"/>
          <w:b/>
          <w:bCs w:val="0"/>
          <w:color w:val="auto"/>
          <w:sz w:val="28"/>
          <w:szCs w:val="28"/>
          <w:highlight w:val="none"/>
          <w:u w:val="none"/>
          <w:lang w:val="en-US" w:eastAsia="zh-CN"/>
        </w:rPr>
        <w:t>承诺书</w:t>
      </w:r>
    </w:p>
    <w:p w14:paraId="603AACFE">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480" w:lineRule="auto"/>
        <w:textAlignment w:val="baseline"/>
        <w:outlineLvl w:val="9"/>
        <w:rPr>
          <w:rFonts w:hint="eastAsia" w:ascii="宋体" w:hAnsi="宋体" w:eastAsia="宋体" w:cs="宋体"/>
          <w:color w:val="auto"/>
          <w:sz w:val="21"/>
          <w:szCs w:val="21"/>
          <w:u w:val="single"/>
          <w:lang w:val="zh-CN"/>
        </w:rPr>
      </w:pPr>
    </w:p>
    <w:p w14:paraId="25DF3B49">
      <w:pPr>
        <w:keepNext w:val="0"/>
        <w:keepLines w:val="0"/>
        <w:pageBreakBefore w:val="0"/>
        <w:widowControl w:val="0"/>
        <w:kinsoku/>
        <w:wordWrap/>
        <w:overflowPunct/>
        <w:topLinePunct w:val="0"/>
        <w:autoSpaceDE/>
        <w:autoSpaceDN/>
        <w:bidi w:val="0"/>
        <w:adjustRightInd/>
        <w:snapToGrid/>
        <w:spacing w:line="72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采购人名称</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w:t>
      </w:r>
    </w:p>
    <w:p w14:paraId="2CA51CC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我公司在此郑重承诺，我公司参加本项目为非联合体磋商</w:t>
      </w:r>
      <w:r>
        <w:rPr>
          <w:rFonts w:hint="eastAsia" w:ascii="宋体" w:hAnsi="宋体" w:eastAsia="宋体" w:cs="宋体"/>
          <w:b w:val="0"/>
          <w:bCs/>
          <w:color w:val="auto"/>
          <w:sz w:val="24"/>
          <w:szCs w:val="24"/>
          <w:highlight w:val="none"/>
          <w:lang w:val="en-US" w:eastAsia="zh-CN"/>
        </w:rPr>
        <w:t>。</w:t>
      </w:r>
    </w:p>
    <w:p w14:paraId="430A686A">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pacing w:val="4"/>
          <w:sz w:val="24"/>
          <w:szCs w:val="24"/>
          <w:lang w:val="en-US" w:eastAsia="zh-CN"/>
        </w:rPr>
      </w:pPr>
      <w:r>
        <w:rPr>
          <w:rFonts w:hint="eastAsia" w:ascii="宋体" w:hAnsi="宋体" w:eastAsia="宋体" w:cs="宋体"/>
          <w:b w:val="0"/>
          <w:bCs/>
          <w:color w:val="auto"/>
          <w:spacing w:val="4"/>
          <w:sz w:val="24"/>
          <w:szCs w:val="24"/>
          <w:lang w:val="en-US" w:eastAsia="zh-CN"/>
        </w:rPr>
        <w:t>本单位对上述承诺的真实性负责。如有虚假，将依法承担相应责任。</w:t>
      </w:r>
    </w:p>
    <w:p w14:paraId="5E8F8C98">
      <w:pPr>
        <w:keepNext w:val="0"/>
        <w:keepLines w:val="0"/>
        <w:pageBreakBefore w:val="0"/>
        <w:widowControl/>
        <w:tabs>
          <w:tab w:val="left" w:pos="1478"/>
        </w:tabs>
        <w:kinsoku w:val="0"/>
        <w:wordWrap/>
        <w:overflowPunct/>
        <w:topLinePunct w:val="0"/>
        <w:autoSpaceDE w:val="0"/>
        <w:autoSpaceDN w:val="0"/>
        <w:bidi w:val="0"/>
        <w:adjustRightInd w:val="0"/>
        <w:snapToGrid w:val="0"/>
        <w:spacing w:before="68" w:line="720" w:lineRule="auto"/>
        <w:ind w:firstLine="496" w:firstLineChars="200"/>
        <w:textAlignment w:val="baseline"/>
        <w:outlineLvl w:val="9"/>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pacing w:val="4"/>
          <w:sz w:val="24"/>
          <w:szCs w:val="24"/>
          <w:lang w:val="en-US" w:eastAsia="zh-CN"/>
        </w:rPr>
        <w:t>特此承诺！</w:t>
      </w:r>
    </w:p>
    <w:p w14:paraId="2A92DCE2">
      <w:pPr>
        <w:pStyle w:val="6"/>
        <w:rPr>
          <w:rFonts w:hint="eastAsia" w:ascii="宋体" w:hAnsi="宋体" w:eastAsia="宋体" w:cs="宋体"/>
          <w:b w:val="0"/>
          <w:bCs/>
          <w:color w:val="auto"/>
          <w:sz w:val="24"/>
          <w:szCs w:val="24"/>
          <w:lang w:val="en-US" w:eastAsia="zh-CN"/>
        </w:rPr>
      </w:pPr>
    </w:p>
    <w:p w14:paraId="33B6859E">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供应商名称：</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盖</w:t>
      </w:r>
      <w:r>
        <w:rPr>
          <w:rFonts w:hint="eastAsia" w:ascii="宋体" w:hAnsi="宋体" w:eastAsia="宋体" w:cs="宋体"/>
          <w:color w:val="auto"/>
          <w:sz w:val="24"/>
          <w:szCs w:val="24"/>
        </w:rPr>
        <w:t>章）</w:t>
      </w:r>
    </w:p>
    <w:p w14:paraId="7B848BC9">
      <w:pPr>
        <w:keepNext w:val="0"/>
        <w:keepLines w:val="0"/>
        <w:pageBreakBefore w:val="0"/>
        <w:kinsoku/>
        <w:wordWrap/>
        <w:overflowPunct/>
        <w:topLinePunct w:val="0"/>
        <w:autoSpaceDE/>
        <w:autoSpaceDN/>
        <w:bidi w:val="0"/>
        <w:adjustRightInd w:val="0"/>
        <w:snapToGrid w:val="0"/>
        <w:spacing w:beforeLines="50" w:line="360" w:lineRule="auto"/>
        <w:ind w:firstLine="3600" w:firstLineChars="15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r>
        <w:rPr>
          <w:rFonts w:hint="eastAsia" w:ascii="宋体" w:hAnsi="宋体" w:eastAsia="宋体" w:cs="宋体"/>
          <w:color w:val="auto"/>
          <w:sz w:val="24"/>
          <w:szCs w:val="24"/>
          <w:u w:val="single"/>
        </w:rPr>
        <w:t xml:space="preserve">              </w:t>
      </w:r>
    </w:p>
    <w:p w14:paraId="33185E73">
      <w:pPr>
        <w:keepNext w:val="0"/>
        <w:keepLines w:val="0"/>
        <w:pageBreakBefore w:val="0"/>
        <w:widowControl w:val="0"/>
        <w:kinsoku/>
        <w:wordWrap/>
        <w:overflowPunct/>
        <w:topLinePunct w:val="0"/>
        <w:autoSpaceDE/>
        <w:autoSpaceDN/>
        <w:bidi w:val="0"/>
        <w:adjustRightInd/>
        <w:snapToGrid/>
        <w:spacing w:line="480" w:lineRule="auto"/>
        <w:ind w:firstLine="3600" w:firstLineChars="1500"/>
        <w:textAlignment w:val="auto"/>
        <w:rPr>
          <w:rFonts w:hint="eastAsia" w:ascii="宋体" w:hAnsi="宋体" w:eastAsia="宋体" w:cs="宋体"/>
          <w:color w:val="auto"/>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09DBEB3">
      <w:pPr>
        <w:pStyle w:val="10"/>
        <w:rPr>
          <w:rFonts w:hint="eastAsia" w:ascii="宋体" w:hAnsi="宋体" w:eastAsia="宋体" w:cs="宋体"/>
          <w:color w:val="auto"/>
          <w:lang w:val="en-US" w:eastAsia="zh-Hans"/>
        </w:rPr>
      </w:pPr>
    </w:p>
    <w:p w14:paraId="5C725E4B">
      <w:pPr>
        <w:pStyle w:val="10"/>
        <w:rPr>
          <w:rFonts w:hint="eastAsia" w:ascii="宋体" w:hAnsi="宋体" w:eastAsia="宋体" w:cs="宋体"/>
          <w:color w:val="auto"/>
          <w:lang w:val="en-US" w:eastAsia="zh-Hans"/>
        </w:rPr>
      </w:pPr>
    </w:p>
    <w:p w14:paraId="121689A9">
      <w:pPr>
        <w:pStyle w:val="10"/>
        <w:rPr>
          <w:rFonts w:hint="eastAsia" w:ascii="宋体" w:hAnsi="宋体" w:eastAsia="宋体" w:cs="宋体"/>
          <w:color w:val="auto"/>
          <w:lang w:val="en-US" w:eastAsia="zh-Hans"/>
        </w:rPr>
      </w:pPr>
    </w:p>
    <w:p w14:paraId="5E063B98">
      <w:pPr>
        <w:pStyle w:val="10"/>
        <w:rPr>
          <w:rFonts w:hint="eastAsia" w:ascii="宋体" w:hAnsi="宋体" w:eastAsia="宋体" w:cs="宋体"/>
          <w:color w:val="auto"/>
          <w:lang w:val="en-US" w:eastAsia="zh-Hans"/>
        </w:rPr>
      </w:pPr>
    </w:p>
    <w:p w14:paraId="5B73E537">
      <w:pPr>
        <w:pStyle w:val="10"/>
        <w:rPr>
          <w:rFonts w:hint="eastAsia" w:ascii="宋体" w:hAnsi="宋体" w:eastAsia="宋体" w:cs="宋体"/>
          <w:color w:val="auto"/>
          <w:lang w:val="en-US" w:eastAsia="zh-Hans"/>
        </w:rPr>
      </w:pPr>
    </w:p>
    <w:p w14:paraId="500731D3">
      <w:pPr>
        <w:pStyle w:val="10"/>
        <w:rPr>
          <w:rFonts w:hint="eastAsia" w:ascii="宋体" w:hAnsi="宋体" w:eastAsia="宋体" w:cs="宋体"/>
          <w:color w:val="auto"/>
          <w:lang w:val="en-US" w:eastAsia="zh-Hans"/>
        </w:rPr>
      </w:pPr>
    </w:p>
    <w:p w14:paraId="114D058F">
      <w:pPr>
        <w:pStyle w:val="10"/>
        <w:rPr>
          <w:rFonts w:hint="eastAsia" w:ascii="宋体" w:hAnsi="宋体" w:eastAsia="宋体" w:cs="宋体"/>
          <w:color w:val="auto"/>
          <w:lang w:val="en-US" w:eastAsia="zh-Hans"/>
        </w:rPr>
      </w:pPr>
    </w:p>
    <w:p w14:paraId="258EDC68">
      <w:pPr>
        <w:pStyle w:val="10"/>
        <w:rPr>
          <w:rFonts w:hint="eastAsia" w:ascii="宋体" w:hAnsi="宋体" w:eastAsia="宋体" w:cs="宋体"/>
          <w:color w:val="auto"/>
          <w:lang w:val="en-US" w:eastAsia="zh-Hans"/>
        </w:rPr>
      </w:pPr>
    </w:p>
    <w:p w14:paraId="06650056">
      <w:pPr>
        <w:pStyle w:val="10"/>
        <w:rPr>
          <w:rFonts w:hint="eastAsia" w:ascii="宋体" w:hAnsi="宋体" w:eastAsia="宋体" w:cs="宋体"/>
          <w:color w:val="auto"/>
          <w:lang w:val="en-US" w:eastAsia="zh-Hans"/>
        </w:rPr>
      </w:pPr>
    </w:p>
    <w:p w14:paraId="20BEB8AB">
      <w:pPr>
        <w:pStyle w:val="10"/>
        <w:rPr>
          <w:rFonts w:hint="eastAsia" w:ascii="宋体" w:hAnsi="宋体" w:eastAsia="宋体" w:cs="宋体"/>
          <w:color w:val="auto"/>
          <w:lang w:val="en-US" w:eastAsia="zh-Hans"/>
        </w:rPr>
      </w:pPr>
    </w:p>
    <w:p w14:paraId="2E20677F">
      <w:pPr>
        <w:pStyle w:val="10"/>
        <w:rPr>
          <w:rFonts w:hint="eastAsia" w:ascii="宋体" w:hAnsi="宋体" w:eastAsia="宋体" w:cs="宋体"/>
          <w:color w:val="auto"/>
          <w:lang w:val="en-US" w:eastAsia="zh-Hans"/>
        </w:rPr>
      </w:pPr>
    </w:p>
    <w:p w14:paraId="08EF4834">
      <w:pPr>
        <w:pStyle w:val="10"/>
        <w:rPr>
          <w:rFonts w:hint="eastAsia" w:ascii="宋体" w:hAnsi="宋体" w:eastAsia="宋体" w:cs="宋体"/>
          <w:color w:val="auto"/>
          <w:lang w:val="en-US" w:eastAsia="zh-Hans"/>
        </w:rPr>
      </w:pPr>
    </w:p>
    <w:p w14:paraId="1B1F80C0">
      <w:pPr>
        <w:pStyle w:val="10"/>
        <w:rPr>
          <w:rFonts w:hint="eastAsia" w:ascii="宋体" w:hAnsi="宋体" w:eastAsia="宋体" w:cs="宋体"/>
          <w:color w:val="auto"/>
          <w:lang w:val="en-US" w:eastAsia="zh-Hans"/>
        </w:rPr>
      </w:pPr>
    </w:p>
    <w:p w14:paraId="5B941159">
      <w:pPr>
        <w:pStyle w:val="10"/>
        <w:rPr>
          <w:rFonts w:hint="eastAsia" w:ascii="宋体" w:hAnsi="宋体" w:eastAsia="宋体" w:cs="宋体"/>
          <w:color w:val="auto"/>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CC49BD"/>
    <w:rsid w:val="0036263C"/>
    <w:rsid w:val="4AF05694"/>
    <w:rsid w:val="7ECC49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4"/>
    <w:link w:val="11"/>
    <w:qFormat/>
    <w:uiPriority w:val="0"/>
    <w:pPr>
      <w:keepNext/>
      <w:keepLines/>
      <w:spacing w:before="140" w:after="140" w:line="360" w:lineRule="auto"/>
      <w:jc w:val="center"/>
      <w:outlineLvl w:val="2"/>
    </w:pPr>
    <w:rPr>
      <w:rFonts w:ascii="Times New Roman" w:hAnsi="Times New Roman" w:eastAsia="宋体" w:cs="Times New Roman"/>
      <w:b/>
      <w:bCs/>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styleId="4">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5">
    <w:name w:val="Plain Text"/>
    <w:basedOn w:val="1"/>
    <w:qFormat/>
    <w:uiPriority w:val="0"/>
    <w:rPr>
      <w:rFonts w:ascii="宋体" w:hAnsi="Courier New"/>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3 Char"/>
    <w:link w:val="3"/>
    <w:qFormat/>
    <w:uiPriority w:val="0"/>
    <w:rPr>
      <w:rFonts w:ascii="Times New Roman" w:hAnsi="Times New Roman"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2888</Words>
  <Characters>2910</Characters>
  <Lines>0</Lines>
  <Paragraphs>0</Paragraphs>
  <TotalTime>0</TotalTime>
  <ScaleCrop>false</ScaleCrop>
  <LinksUpToDate>false</LinksUpToDate>
  <CharactersWithSpaces>3753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2026-04-09T07:59:00Z</dcterms:created>
  <dc:creator>知子</dc:creator>
  <cp:lastModifiedBy>知子</cp:lastModifiedBy>
  <dcterms:modified xsi:type="dcterms:W3CDTF">2026-05-06T10:22:23Z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113252CF403648B29546FFAB2F5A753E_11</vt:lpwstr>
  </property>
  <property fmtid="{D5CDD505-2E9C-101B-9397-08002B2CF9AE}" pid="4" name="KSOTemplateDocerSaveRecord">
    <vt:lpwstr>eyJoZGlkIjoiMmQyYzYzYTI2MjQ2OGY1N2ZmZWYxOGNiNTQwMjNiYmYiLCJ1c2VySWQiOiI0ODM2OTkwMzcifQ==</vt:lpwstr>
  </property>
</Properties>
</file>