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2E2A9">
      <w:pPr>
        <w:pStyle w:val="9"/>
        <w:jc w:val="center"/>
        <w:outlineLvl w:val="2"/>
        <w:rPr>
          <w:rFonts w:hint="default" w:ascii="仿宋_GB2312" w:hAnsi="仿宋_GB2312" w:eastAsia="仿宋_GB2312" w:cs="仿宋_GB2312"/>
          <w:b/>
          <w:sz w:val="28"/>
          <w:lang w:eastAsia="zh-CN"/>
        </w:rPr>
      </w:pPr>
      <w:r>
        <w:rPr>
          <w:rFonts w:ascii="仿宋_GB2312" w:hAnsi="仿宋_GB2312" w:eastAsia="仿宋_GB2312" w:cs="仿宋_GB2312"/>
          <w:b/>
          <w:sz w:val="28"/>
          <w:lang w:eastAsia="zh-CN"/>
        </w:rPr>
        <w:t>商务条款响应偏离表</w:t>
      </w:r>
    </w:p>
    <w:p w14:paraId="327BEF46">
      <w:pPr>
        <w:pStyle w:val="6"/>
        <w:ind w:firstLine="48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</w:t>
      </w:r>
      <w:r>
        <w:rPr>
          <w:rFonts w:hint="eastAsia" w:ascii="仿宋" w:hAnsi="仿宋" w:eastAsia="仿宋" w:cs="仿宋"/>
          <w:sz w:val="24"/>
        </w:rPr>
        <w:t>：{请填写采购项目名称}</w:t>
      </w:r>
    </w:p>
    <w:p w14:paraId="5B0B14B6">
      <w:pPr>
        <w:pStyle w:val="6"/>
        <w:ind w:firstLine="48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</w:t>
      </w:r>
      <w:r>
        <w:rPr>
          <w:rFonts w:hint="eastAsia" w:ascii="仿宋" w:hAnsi="仿宋" w:eastAsia="仿宋" w:cs="仿宋"/>
          <w:sz w:val="24"/>
        </w:rPr>
        <w:t>：{请填写采购项目编号}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074"/>
        <w:gridCol w:w="2171"/>
        <w:gridCol w:w="2215"/>
        <w:gridCol w:w="1273"/>
      </w:tblGrid>
      <w:tr w14:paraId="4CCA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60" w:type="pct"/>
            <w:vAlign w:val="center"/>
          </w:tcPr>
          <w:p w14:paraId="6D6C54A9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217" w:type="pct"/>
            <w:vAlign w:val="center"/>
          </w:tcPr>
          <w:p w14:paraId="75BD284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</w:t>
            </w:r>
          </w:p>
          <w:p w14:paraId="311B072D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商务要求</w:t>
            </w:r>
          </w:p>
        </w:tc>
        <w:tc>
          <w:tcPr>
            <w:tcW w:w="1274" w:type="pct"/>
            <w:vAlign w:val="center"/>
          </w:tcPr>
          <w:p w14:paraId="7D9EBF73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</w:t>
            </w:r>
          </w:p>
          <w:p w14:paraId="738A6B20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762A957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</w:t>
            </w:r>
          </w:p>
          <w:p w14:paraId="2A4B4DE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（正偏离/响应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/负偏离</w:t>
            </w:r>
            <w:r>
              <w:rPr>
                <w:rFonts w:hint="eastAsia" w:ascii="仿宋" w:hAnsi="仿宋" w:eastAsia="仿宋" w:cs="仿宋"/>
              </w:rPr>
              <w:t>）</w:t>
            </w:r>
          </w:p>
        </w:tc>
        <w:tc>
          <w:tcPr>
            <w:tcW w:w="747" w:type="pct"/>
            <w:vAlign w:val="center"/>
          </w:tcPr>
          <w:p w14:paraId="19EF784E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6E1E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2BA410F2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217" w:type="pct"/>
            <w:vAlign w:val="center"/>
          </w:tcPr>
          <w:p w14:paraId="0612841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74" w:type="pct"/>
            <w:vAlign w:val="center"/>
          </w:tcPr>
          <w:p w14:paraId="40B68394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00" w:type="pct"/>
            <w:vAlign w:val="center"/>
          </w:tcPr>
          <w:p w14:paraId="6EFF275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747" w:type="pct"/>
            <w:vAlign w:val="center"/>
          </w:tcPr>
          <w:p w14:paraId="6531BD45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57D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146F8290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217" w:type="pct"/>
            <w:vAlign w:val="center"/>
          </w:tcPr>
          <w:p w14:paraId="35B8A20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74" w:type="pct"/>
            <w:vAlign w:val="center"/>
          </w:tcPr>
          <w:p w14:paraId="40D598B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00" w:type="pct"/>
            <w:vAlign w:val="center"/>
          </w:tcPr>
          <w:p w14:paraId="433E472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747" w:type="pct"/>
            <w:vAlign w:val="center"/>
          </w:tcPr>
          <w:p w14:paraId="1AB881AD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3F62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C31DD8C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217" w:type="pct"/>
            <w:vAlign w:val="center"/>
          </w:tcPr>
          <w:p w14:paraId="77BDDCA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74" w:type="pct"/>
            <w:vAlign w:val="center"/>
          </w:tcPr>
          <w:p w14:paraId="0EEB297E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00" w:type="pct"/>
            <w:vAlign w:val="center"/>
          </w:tcPr>
          <w:p w14:paraId="57E1044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747" w:type="pct"/>
            <w:vAlign w:val="center"/>
          </w:tcPr>
          <w:p w14:paraId="02B3F704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11E47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8F4870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217" w:type="pct"/>
            <w:vAlign w:val="center"/>
          </w:tcPr>
          <w:p w14:paraId="66BD952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74" w:type="pct"/>
            <w:vAlign w:val="center"/>
          </w:tcPr>
          <w:p w14:paraId="3703117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00" w:type="pct"/>
            <w:vAlign w:val="center"/>
          </w:tcPr>
          <w:p w14:paraId="126ADFEC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747" w:type="pct"/>
            <w:vAlign w:val="center"/>
          </w:tcPr>
          <w:p w14:paraId="3D18252F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6F32C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60" w:type="pct"/>
            <w:vAlign w:val="center"/>
          </w:tcPr>
          <w:p w14:paraId="3A7FC50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17" w:type="pct"/>
            <w:vAlign w:val="center"/>
          </w:tcPr>
          <w:p w14:paraId="5153F3E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274" w:type="pct"/>
            <w:vAlign w:val="center"/>
          </w:tcPr>
          <w:p w14:paraId="3D81A8F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00" w:type="pct"/>
            <w:vAlign w:val="center"/>
          </w:tcPr>
          <w:p w14:paraId="68D79CD0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747" w:type="pct"/>
            <w:vAlign w:val="center"/>
          </w:tcPr>
          <w:p w14:paraId="307CB1AD">
            <w:pPr>
              <w:pStyle w:val="10"/>
              <w:rPr>
                <w:rFonts w:ascii="仿宋" w:hAnsi="仿宋" w:eastAsia="仿宋" w:cs="仿宋"/>
              </w:rPr>
            </w:pPr>
          </w:p>
        </w:tc>
      </w:tr>
    </w:tbl>
    <w:p w14:paraId="664F37E2">
      <w:pPr>
        <w:pStyle w:val="6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14A098FD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2.投标人应按照第三章招标项目技术、服务、商务及其他要求中“商务要求、其他要求等”内容进行逐条响应，如有偏离，请在此表“偏离情况”中清楚地列明，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4"/>
        </w:rPr>
        <w:t>商务要求不得负偏离</w:t>
      </w:r>
      <w:r>
        <w:rPr>
          <w:rFonts w:hint="eastAsia" w:ascii="仿宋" w:hAnsi="仿宋" w:eastAsia="仿宋" w:cs="仿宋"/>
          <w:sz w:val="24"/>
        </w:rPr>
        <w:t>。</w:t>
      </w:r>
    </w:p>
    <w:p w14:paraId="52EEE10A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</w:p>
    <w:p w14:paraId="635CC0DC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</w:t>
      </w:r>
    </w:p>
    <w:p w14:paraId="2C0219B5"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53DD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43317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path/>
              <v:fill on="f" focussize="0,0"/>
              <v:stroke on="f" weight="0.5pt" joinstyle="miter"/>
              <v:imagedata o:title=""/>
              <o:lock v:ext="edit"/>
              <v:textbox inset="0mm,0mm,0mm,0mm" style="mso-fit-shape-to-text:t;">
                <w:txbxContent>
                  <w:p w14:paraId="5843317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8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jc w:val="center"/>
    </w:pPr>
    <w:rPr>
      <w:rFonts w:ascii="宋体" w:hAnsi="宋体" w:eastAsia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2026-06-17T14:42:31Z</dcterms:created>
  <dc:creator>Administrator</dc:creator>
  <cp:lastModifiedBy>晓幸运^_^</cp:lastModifiedBy>
  <dcterms:modified xsi:type="dcterms:W3CDTF">2026-06-17T14:42:46Z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2C575235DDC04535B158023A4F35387D_12</vt:lpwstr>
  </property>
</Properties>
</file>