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JJZB-2026024</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7F65418F">
      <w:pPr>
        <w:spacing w:line="360" w:lineRule="auto"/>
        <w:jc w:val="center"/>
        <w:rPr>
          <w:rFonts w:hint="eastAsia" w:ascii="宋体" w:hAnsi="宋体" w:eastAsia="宋体" w:cs="宋体"/>
          <w:b/>
          <w:color w:val="000000"/>
          <w:spacing w:val="-20"/>
          <w:sz w:val="40"/>
          <w:szCs w:val="40"/>
          <w:lang w:eastAsia="zh-CN"/>
        </w:rPr>
      </w:pPr>
      <w:r>
        <w:rPr>
          <w:rFonts w:hint="eastAsia" w:ascii="宋体" w:hAnsi="宋体" w:cs="宋体"/>
          <w:b/>
          <w:color w:val="000000"/>
          <w:spacing w:val="-20"/>
          <w:sz w:val="40"/>
          <w:szCs w:val="40"/>
          <w:lang w:eastAsia="zh-CN"/>
        </w:rPr>
        <w:t>杨陵区2026年全域“吨半田”示范区建设秋播小麦供种项目</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6945"/>
      <w:bookmarkStart w:id="4" w:name="_Toc213396759"/>
      <w:bookmarkStart w:id="5" w:name="_Toc213397009"/>
      <w:bookmarkStart w:id="6" w:name="_Toc213496267"/>
      <w:bookmarkStart w:id="7" w:name="_Toc217446031"/>
      <w:bookmarkStart w:id="8" w:name="_Toc183582202"/>
      <w:bookmarkStart w:id="9" w:name="_Toc89075871"/>
      <w:bookmarkStart w:id="10" w:name="_Toc77400776"/>
      <w:bookmarkStart w:id="11" w:name="_Toc183682339"/>
      <w:r>
        <w:rPr>
          <w:rFonts w:hint="eastAsia" w:ascii="宋体" w:hAnsi="宋体" w:cs="宋体"/>
          <w:bCs/>
          <w:color w:val="333333"/>
          <w:kern w:val="0"/>
          <w:sz w:val="24"/>
          <w:szCs w:val="24"/>
          <w:lang w:eastAsia="zh-CN"/>
        </w:rPr>
        <w:t>杨陵区2026年全域“吨半田”示范区建设秋播小麦供种项目</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2026年10月15日9时30分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JJZB-2026024</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180000.00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w:t>
      </w:r>
      <w:r>
        <w:rPr>
          <w:rFonts w:hint="eastAsia" w:ascii="宋体" w:hAnsi="宋体" w:cs="宋体"/>
          <w:color w:val="333333"/>
          <w:kern w:val="0"/>
          <w:sz w:val="24"/>
          <w:szCs w:val="24"/>
          <w:lang w:val="en-US" w:eastAsia="zh-CN"/>
        </w:rPr>
        <w:t>西农226</w:t>
      </w:r>
      <w:r>
        <w:rPr>
          <w:rFonts w:hint="eastAsia" w:ascii="宋体" w:hAnsi="宋体" w:eastAsia="宋体" w:cs="宋体"/>
          <w:color w:val="333333"/>
          <w:kern w:val="0"/>
          <w:sz w:val="24"/>
          <w:szCs w:val="24"/>
          <w:lang w:val="en-US" w:eastAsia="zh-CN"/>
        </w:rPr>
        <w:t>）</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180000.00</w:t>
      </w:r>
      <w:r>
        <w:rPr>
          <w:rFonts w:hint="eastAsia" w:ascii="宋体" w:hAnsi="宋体" w:eastAsia="宋体" w:cs="宋体"/>
          <w:color w:val="333333"/>
          <w:kern w:val="0"/>
          <w:sz w:val="24"/>
          <w:szCs w:val="24"/>
          <w:lang w:val="en-US" w:eastAsia="zh-CN"/>
        </w:rPr>
        <w:t>元</w:t>
      </w:r>
    </w:p>
    <w:p w14:paraId="78CFF3FA">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合同包最高限价：6.00元</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最高限价(元/公斤)</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西农226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180000.00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6.00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w:t>
      </w:r>
      <w:r>
        <w:rPr>
          <w:rFonts w:hint="eastAsia" w:ascii="宋体" w:hAnsi="宋体" w:cs="宋体"/>
          <w:color w:val="333333"/>
          <w:kern w:val="0"/>
          <w:sz w:val="24"/>
          <w:szCs w:val="24"/>
          <w:lang w:eastAsia="zh-CN"/>
        </w:rPr>
        <w:t>的特定资格要求：</w:t>
      </w:r>
    </w:p>
    <w:p w14:paraId="324E9536">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（1）供应商为合法注册的法人或其他组织或自然人，提供营业执照（或事业法人证）；自然人提供身份证明；</w:t>
      </w:r>
    </w:p>
    <w:p w14:paraId="42794AB9">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（2）法定代表人授权书（附法定代表人、被授权人身份证复印件及被授权人谈判前六个月内任意一个月在本单位的社保缴纳证明）法定代表人直接参与的，须提供法定代表人身份证明；</w:t>
      </w:r>
    </w:p>
    <w:p w14:paraId="2BAB8B3B">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（3）供应商须具备《农作物种子生产经营许可证》；</w:t>
      </w:r>
    </w:p>
    <w:p w14:paraId="6B1744E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（4）供应商在近三年经营活动中没有重大违法记录的声明；</w:t>
      </w:r>
    </w:p>
    <w:p w14:paraId="5A21A19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（5）具备履行合同所必须的设备和专业技术能力的说明及承诺；</w:t>
      </w:r>
    </w:p>
    <w:p w14:paraId="3054BD65">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6）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20729BC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（7）税收缴纳证明：供应商提供2026年1月至今已缴纳的至少一个月的纳税证明或完税证明（任意税种）；依法免税的单位应提供相关文件证明；</w:t>
      </w:r>
    </w:p>
    <w:p w14:paraId="386167AF">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（8）社会保障资金缴纳证明：供应商提供2026年1月至今已缴存的至少一个月的社会保障资金缴存单据或社保机构开具的社会保险参保缴费情况证明，依法不需要缴纳社会保障资金的单位应提供相关证明材料；</w:t>
      </w:r>
    </w:p>
    <w:p w14:paraId="78A0F867">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9）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184EC94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（10）本项目不接受联合体谈判（提供非联合体承诺书）；</w:t>
      </w:r>
    </w:p>
    <w:p w14:paraId="6622EB0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（11）单位负责人为同一人或者存在直接控股、管理关系的不同供应商，不得参加同一合同项下的政府采购活动（提供供应商企业关系关联承诺书）；</w:t>
      </w:r>
    </w:p>
    <w:p w14:paraId="6D68794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（12）本项目专门面向中小企业采购（提供中小企业声明函），非中小企业单位（监狱企业、残疾人福利单位除外）不得参与；</w:t>
      </w:r>
    </w:p>
    <w:p w14:paraId="342433A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（13）谈判保证金缴纳凭证（附开户许可证或基本账户存款信息）。</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w:t>
      </w:r>
      <w:r>
        <w:rPr>
          <w:rFonts w:hint="eastAsia" w:ascii="宋体" w:hAnsi="宋体" w:cs="宋体"/>
          <w:color w:val="333333"/>
          <w:kern w:val="0"/>
          <w:sz w:val="24"/>
          <w:szCs w:val="24"/>
          <w:highlight w:val="none"/>
          <w:lang w:val="en-US" w:eastAsia="zh-CN"/>
        </w:rPr>
        <w:t>10</w:t>
      </w:r>
      <w:r>
        <w:rPr>
          <w:rFonts w:hint="eastAsia" w:ascii="宋体" w:hAnsi="宋体" w:cs="宋体"/>
          <w:color w:val="333333"/>
          <w:kern w:val="0"/>
          <w:sz w:val="24"/>
          <w:szCs w:val="24"/>
          <w:highlight w:val="none"/>
          <w:lang w:eastAsia="zh-CN"/>
        </w:rPr>
        <w:t>月</w:t>
      </w:r>
      <w:r>
        <w:rPr>
          <w:rFonts w:hint="eastAsia" w:ascii="宋体" w:hAnsi="宋体" w:cs="宋体"/>
          <w:color w:val="333333"/>
          <w:kern w:val="0"/>
          <w:sz w:val="24"/>
          <w:szCs w:val="24"/>
          <w:highlight w:val="none"/>
          <w:lang w:val="en-US" w:eastAsia="zh-CN"/>
        </w:rPr>
        <w:t>8</w:t>
      </w:r>
      <w:r>
        <w:rPr>
          <w:rFonts w:hint="eastAsia" w:ascii="宋体" w:hAnsi="宋体" w:cs="宋体"/>
          <w:color w:val="333333"/>
          <w:kern w:val="0"/>
          <w:sz w:val="24"/>
          <w:szCs w:val="24"/>
          <w:highlight w:val="none"/>
          <w:lang w:eastAsia="zh-CN"/>
        </w:rPr>
        <w:t>日至2026年10月</w:t>
      </w:r>
      <w:r>
        <w:rPr>
          <w:rFonts w:hint="eastAsia" w:ascii="宋体" w:hAnsi="宋体" w:cs="宋体"/>
          <w:color w:val="333333"/>
          <w:kern w:val="0"/>
          <w:sz w:val="24"/>
          <w:szCs w:val="24"/>
          <w:highlight w:val="none"/>
          <w:lang w:val="en-US" w:eastAsia="zh-CN"/>
        </w:rPr>
        <w:t>10</w:t>
      </w:r>
      <w:r>
        <w:rPr>
          <w:rFonts w:hint="eastAsia" w:ascii="宋体" w:hAnsi="宋体" w:cs="宋体"/>
          <w:color w:val="333333"/>
          <w:kern w:val="0"/>
          <w:sz w:val="24"/>
          <w:szCs w:val="24"/>
          <w:highlight w:val="none"/>
          <w:lang w:eastAsia="zh-CN"/>
        </w:rPr>
        <w:t>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注：1.供应商请在文件获取时间以内将单位介绍信、经办人身份证加盖公章（备注经办人联系电话及电子邮箱）扫描件发送至邮箱3811840044@qq.com，并及时联系采购代理机构确认（联系人：高工，电话：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2026年10月15日9时30分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2026年10月15日9时30分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83909"/>
      <w:bookmarkStart w:id="14" w:name="_Toc184274915"/>
    </w:p>
    <w:p w14:paraId="26E51A4C">
      <w:pPr>
        <w:pStyle w:val="3"/>
        <w:spacing w:before="0" w:after="0" w:line="276" w:lineRule="auto"/>
        <w:jc w:val="center"/>
        <w:rPr>
          <w:rFonts w:hint="eastAsia" w:ascii="宋体" w:hAnsi="宋体" w:eastAsia="宋体" w:cs="宋体"/>
          <w:bCs/>
          <w:sz w:val="28"/>
          <w:szCs w:val="28"/>
        </w:rPr>
      </w:pPr>
      <w:bookmarkStart w:id="15" w:name="_Toc500232193"/>
      <w:bookmarkStart w:id="16" w:name="_Toc213396760"/>
      <w:bookmarkStart w:id="17" w:name="_Toc213396946"/>
      <w:bookmarkStart w:id="18" w:name="_Toc25115"/>
      <w:bookmarkStart w:id="19" w:name="_Toc213397010"/>
      <w:bookmarkStart w:id="20" w:name="_Toc484381886"/>
      <w:bookmarkStart w:id="21" w:name="_Toc217446032"/>
      <w:bookmarkStart w:id="22" w:name="_Toc213496268"/>
      <w:bookmarkStart w:id="23" w:name="_Toc189727030"/>
      <w:bookmarkStart w:id="24" w:name="_Toc500231786"/>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217446033"/>
            <w:bookmarkStart w:id="26" w:name="_Toc77400778"/>
            <w:bookmarkStart w:id="27" w:name="_Toc89075873"/>
            <w:bookmarkStart w:id="28" w:name="_Toc183682341"/>
            <w:bookmarkStart w:id="29" w:name="_Toc183582204"/>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JJZB-2026024</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w:t>
            </w:r>
            <w:r>
              <w:rPr>
                <w:rFonts w:hint="eastAsia" w:ascii="宋体" w:hAnsi="宋体" w:cs="宋体"/>
                <w:kern w:val="0"/>
                <w:szCs w:val="21"/>
                <w:lang w:val="en-US" w:eastAsia="zh-CN"/>
              </w:rPr>
              <w:t>项目</w:t>
            </w:r>
            <w:r>
              <w:rPr>
                <w:rFonts w:hint="eastAsia" w:ascii="宋体" w:hAnsi="宋体" w:eastAsia="宋体" w:cs="宋体"/>
                <w:kern w:val="0"/>
                <w:szCs w:val="21"/>
                <w:lang w:val="zh-CN"/>
              </w:rPr>
              <w:t>采购预算为</w:t>
            </w:r>
            <w:r>
              <w:rPr>
                <w:rFonts w:hint="eastAsia" w:ascii="宋体" w:hAnsi="宋体" w:cs="宋体"/>
                <w:kern w:val="0"/>
                <w:szCs w:val="21"/>
                <w:lang w:val="en-US" w:eastAsia="zh-CN"/>
              </w:rPr>
              <w:t>180000.00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最高限价单价：6.00元/每公斤。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2026年10月15日9时30分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注：（1）供应商可自行选择提交保证金的形式，但必须体现项目名称，未按规定交纳的视为自动放弃本次谈判。以银行保函形式递交保证金的，供应商违约，开具保函单位的单位承担连带责任。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500232194"/>
      <w:bookmarkStart w:id="32" w:name="_Toc500231787"/>
      <w:bookmarkStart w:id="33" w:name="_Toc484381887"/>
      <w:bookmarkStart w:id="34" w:name="_Toc18225"/>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582205"/>
      <w:bookmarkStart w:id="36" w:name="_Toc183682342"/>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217446035"/>
      <w:bookmarkStart w:id="39" w:name="_Toc183682343"/>
      <w:bookmarkStart w:id="40" w:name="_Toc183582206"/>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217446036"/>
      <w:bookmarkStart w:id="42" w:name="_Toc183582207"/>
      <w:bookmarkStart w:id="43" w:name="_Toc217390843"/>
      <w:bookmarkStart w:id="44" w:name="_Toc183682344"/>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682345"/>
      <w:bookmarkStart w:id="46" w:name="_Toc217446037"/>
      <w:bookmarkStart w:id="47" w:name="_Toc183582208"/>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183682346"/>
      <w:bookmarkStart w:id="49" w:name="_Toc183582209"/>
      <w:bookmarkStart w:id="50" w:name="_Toc89075875"/>
      <w:bookmarkStart w:id="51" w:name="_Toc217446038"/>
      <w:bookmarkStart w:id="52" w:name="_Toc77400779"/>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500231788"/>
      <w:bookmarkStart w:id="54" w:name="_Toc4178"/>
      <w:bookmarkStart w:id="55" w:name="_Toc500232195"/>
      <w:bookmarkStart w:id="56" w:name="_Toc48438188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217446039"/>
      <w:bookmarkStart w:id="58" w:name="_Toc183682347"/>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682348"/>
      <w:bookmarkStart w:id="61" w:name="_Toc183582211"/>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17446041"/>
      <w:bookmarkStart w:id="66" w:name="_Toc20884897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89075876"/>
      <w:bookmarkStart w:id="68" w:name="_Toc500232196"/>
      <w:bookmarkStart w:id="69" w:name="_Toc183682351"/>
      <w:bookmarkStart w:id="70" w:name="_Toc500231789"/>
      <w:bookmarkStart w:id="71" w:name="_Toc217446042"/>
      <w:bookmarkStart w:id="72" w:name="_Toc183582214"/>
      <w:bookmarkStart w:id="73" w:name="_Toc30836"/>
      <w:bookmarkStart w:id="74" w:name="_Toc484381889"/>
      <w:bookmarkStart w:id="75" w:name="_Toc77400780"/>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217446043"/>
      <w:bookmarkStart w:id="77" w:name="_Toc183582215"/>
      <w:bookmarkStart w:id="78" w:name="_Toc183682352"/>
      <w:r>
        <w:rPr>
          <w:rFonts w:hint="eastAsia" w:ascii="宋体" w:hAnsi="宋体" w:eastAsia="宋体" w:cs="宋体"/>
          <w:b/>
          <w:bCs/>
          <w:sz w:val="24"/>
          <w:szCs w:val="24"/>
        </w:rPr>
        <w:t>9．谈判供应商资格要求</w:t>
      </w:r>
    </w:p>
    <w:p w14:paraId="127E3BA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3D193E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（2）法定代表人授权书（附法定代表人、被授权人身份证复印件及被授权人谈判前六个月内任意一个月在本单位的社保缴纳证明）法定代表人直接参与的，须提供法定代表人身份证明；</w:t>
      </w:r>
    </w:p>
    <w:p w14:paraId="57CA0C5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（3）供应商须具备《农作物种子生产经营许可证》；</w:t>
      </w:r>
    </w:p>
    <w:p w14:paraId="0887BC9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（4）供应商在近三年经营活动中没有重大违法记录的声明；</w:t>
      </w:r>
    </w:p>
    <w:p w14:paraId="3ACC5099">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（5）具备履行合同所必须的设备和专业技术能力的说明及承诺；</w:t>
      </w:r>
    </w:p>
    <w:p w14:paraId="30563E71">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6）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0FEB912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（7）税收缴纳证明：供应商提供2026年1月至今已缴纳的至少一个月的纳税证明或完税证明（任意税种）；依法免税的单位应提供相关文件证明；</w:t>
      </w:r>
    </w:p>
    <w:p w14:paraId="53985B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（8）社会保障资金缴纳证明：供应商提供2026年1月至今已缴存的至少一个月的社会保障资金缴存单据或社保机构开具的社会保险参保缴费情况证明，依法不需要缴纳社会保障资金的单位应提供相关证明材料；</w:t>
      </w:r>
    </w:p>
    <w:p w14:paraId="7FAB2E5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9）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AE2A03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（10）本项目不接受联合体谈判（提供非联合体承诺书）；</w:t>
      </w:r>
    </w:p>
    <w:p w14:paraId="46DE844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（11）单位负责人为同一人或者存在直接控股、管理关系的不同供应商，不得参加同一合同项下的政府采购活动（提供供应商企业关系关联承诺书）；</w:t>
      </w:r>
    </w:p>
    <w:p w14:paraId="54EADDE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（12）本项目专门面向中小企业采购（提供中小企业声明函），非中小企业单位（监狱企业、残疾人福利单位除外）不得参与；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（13）谈判保证金缴纳凭证（附开户许可证或基本账户存款信息）。</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217446044"/>
      <w:bookmarkStart w:id="80" w:name="_Toc183682353"/>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582217"/>
      <w:bookmarkStart w:id="85" w:name="_Toc183682354"/>
      <w:bookmarkStart w:id="86" w:name="_Toc217446048"/>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采购预算为</w:t>
      </w:r>
      <w:r>
        <w:rPr>
          <w:rFonts w:hint="eastAsia" w:ascii="宋体" w:hAnsi="宋体" w:cs="宋体"/>
          <w:sz w:val="24"/>
          <w:szCs w:val="24"/>
          <w:lang w:val="en-US" w:eastAsia="zh-CN"/>
        </w:rPr>
        <w:t>180000.00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183682360"/>
      <w:bookmarkStart w:id="88" w:name="_Toc217446050"/>
      <w:bookmarkStart w:id="89" w:name="_Toc183582223"/>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贰仟元整</w:t>
      </w:r>
      <w:r>
        <w:rPr>
          <w:rFonts w:hint="eastAsia" w:ascii="宋体" w:hAnsi="宋体" w:eastAsia="宋体" w:cs="宋体"/>
          <w:sz w:val="24"/>
          <w:szCs w:val="24"/>
        </w:rPr>
        <w:t>（￥</w:t>
      </w:r>
      <w:r>
        <w:rPr>
          <w:rFonts w:hint="eastAsia" w:ascii="宋体" w:hAnsi="宋体" w:cs="宋体"/>
          <w:sz w:val="24"/>
          <w:szCs w:val="24"/>
          <w:lang w:val="en-US" w:eastAsia="zh-CN"/>
        </w:rPr>
        <w:t>2000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bookmarkStart w:id="148" w:name="_GoBack"/>
      <w:bookmarkEnd w:id="148"/>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217446051"/>
      <w:bookmarkStart w:id="91" w:name="_Toc183682361"/>
      <w:bookmarkStart w:id="92" w:name="_Toc183582224"/>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682362"/>
      <w:bookmarkStart w:id="94" w:name="_Toc183582225"/>
      <w:bookmarkStart w:id="95" w:name="_Toc21744605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12141"/>
      <w:bookmarkStart w:id="97" w:name="_Toc500231790"/>
      <w:bookmarkStart w:id="98" w:name="_Toc500232197"/>
      <w:bookmarkStart w:id="99" w:name="_Toc484381890"/>
      <w:bookmarkStart w:id="100" w:name="_Toc183582226"/>
      <w:bookmarkStart w:id="101" w:name="_Toc89075877"/>
      <w:bookmarkStart w:id="102" w:name="_Toc77400781"/>
      <w:bookmarkStart w:id="103" w:name="_Toc183682363"/>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682364"/>
      <w:bookmarkStart w:id="106" w:name="_Toc183582227"/>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582228"/>
      <w:bookmarkStart w:id="109" w:name="_Toc183682365"/>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183682368"/>
      <w:bookmarkStart w:id="112" w:name="_Toc89075878"/>
      <w:bookmarkStart w:id="113" w:name="_Toc217446056"/>
      <w:bookmarkStart w:id="114" w:name="_Toc183582231"/>
      <w:bookmarkStart w:id="115" w:name="_Toc77400782"/>
      <w:bookmarkStart w:id="116" w:name="_Toc500231791"/>
      <w:bookmarkStart w:id="117" w:name="_Toc500232198"/>
      <w:bookmarkStart w:id="118" w:name="_Toc20117"/>
      <w:bookmarkStart w:id="119" w:name="_Toc484381891"/>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484381892"/>
      <w:bookmarkStart w:id="125" w:name="_Toc500232199"/>
      <w:bookmarkStart w:id="126" w:name="_Toc11859"/>
      <w:bookmarkStart w:id="127" w:name="_Toc500231792"/>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lang w:eastAsia="zh-CN"/>
        </w:rPr>
        <w:t>采购内容为</w:t>
      </w:r>
      <w:r>
        <w:rPr>
          <w:rFonts w:hint="eastAsia" w:ascii="宋体" w:hAnsi="宋体" w:cs="宋体"/>
          <w:sz w:val="24"/>
          <w:szCs w:val="24"/>
          <w:lang w:eastAsia="zh-CN"/>
        </w:rPr>
        <w:t>西农226</w:t>
      </w:r>
      <w:r>
        <w:rPr>
          <w:rFonts w:hint="eastAsia" w:ascii="宋体" w:hAnsi="宋体" w:eastAsia="宋体" w:cs="宋体"/>
          <w:sz w:val="24"/>
          <w:szCs w:val="24"/>
          <w:lang w:val="en-US" w:eastAsia="zh-CN"/>
        </w:rPr>
        <w:t>；</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6E9F2159">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7DED501F">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7FC20EA6">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222FA8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324837F5">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5C714F0">
      <w:pPr>
        <w:spacing w:line="520" w:lineRule="exact"/>
        <w:ind w:firstLine="562"/>
        <w:rPr>
          <w:rFonts w:hint="eastAsia" w:ascii="宋体" w:hAnsi="宋体" w:eastAsia="宋体" w:cs="宋体"/>
          <w:b/>
          <w:sz w:val="24"/>
          <w:szCs w:val="24"/>
        </w:rPr>
      </w:pPr>
      <w:r>
        <w:rPr>
          <w:rFonts w:hint="eastAsia" w:ascii="宋体" w:hAnsi="宋体" w:eastAsia="宋体" w:cs="宋体"/>
          <w:b/>
          <w:sz w:val="24"/>
          <w:szCs w:val="24"/>
        </w:rPr>
        <w:t>4、合同价款：</w:t>
      </w:r>
    </w:p>
    <w:p w14:paraId="218044FF">
      <w:pPr>
        <w:spacing w:line="520" w:lineRule="exact"/>
        <w:ind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4.1合同</w:t>
      </w:r>
      <w:r>
        <w:rPr>
          <w:rFonts w:hint="eastAsia" w:ascii="宋体" w:hAnsi="宋体" w:cs="宋体"/>
          <w:sz w:val="24"/>
          <w:szCs w:val="24"/>
          <w:highlight w:val="none"/>
          <w:lang w:val="en-US" w:eastAsia="zh-CN"/>
        </w:rPr>
        <w:t>单价包括</w:t>
      </w:r>
      <w:r>
        <w:rPr>
          <w:rFonts w:hint="eastAsia" w:ascii="宋体" w:hAnsi="宋体" w:eastAsia="宋体" w:cs="宋体"/>
          <w:sz w:val="24"/>
          <w:szCs w:val="24"/>
          <w:highlight w:val="none"/>
        </w:rPr>
        <w:t>：从项目实施至验收合格交付采购人使用的所有其他有关各项的含税费用。</w:t>
      </w:r>
    </w:p>
    <w:p w14:paraId="2CC5F62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3437677B">
      <w:pPr>
        <w:spacing w:line="520" w:lineRule="exact"/>
        <w:ind w:firstLine="562"/>
        <w:rPr>
          <w:rFonts w:hint="eastAsia" w:ascii="宋体" w:hAnsi="宋体" w:eastAsia="宋体" w:cs="宋体"/>
          <w:b/>
          <w:sz w:val="24"/>
          <w:szCs w:val="24"/>
        </w:rPr>
      </w:pPr>
      <w:r>
        <w:rPr>
          <w:rFonts w:hint="eastAsia" w:ascii="宋体" w:hAnsi="宋体" w:eastAsia="宋体" w:cs="宋体"/>
          <w:b/>
          <w:sz w:val="24"/>
          <w:szCs w:val="24"/>
        </w:rPr>
        <w:t>5、付款方式：</w:t>
      </w:r>
    </w:p>
    <w:p w14:paraId="3308FFC2">
      <w:pPr>
        <w:spacing w:line="52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5.1以甲乙双方共同核实确认的供货数量*中标单价据实结算。结算总金额中，由农民自筹和财政补贴资金共同承担，其中：农民自筹单价3.00元/公斤，由乙方送货时自行收取结算；财政补贴剩余单价。财政补贴资金，在本项目验收合格后一次性支付。</w:t>
      </w:r>
    </w:p>
    <w:p w14:paraId="513F598E">
      <w:pPr>
        <w:spacing w:line="520" w:lineRule="exact"/>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2甲方在收到乙方开具的符合财务、税务规定的等额增值税发票后，按合同约定向乙方支付合同价款。</w:t>
      </w:r>
    </w:p>
    <w:p w14:paraId="6F8D173C">
      <w:pPr>
        <w:spacing w:line="520" w:lineRule="exact"/>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3支付方式：银行转账。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w:t>
      </w:r>
      <w:r>
        <w:rPr>
          <w:rFonts w:ascii="宋体" w:hAnsi="宋体" w:cs="Times New Roman"/>
        </w:rPr>
        <w:t>（项目编号：</w:t>
      </w:r>
      <w:r>
        <w:rPr>
          <w:rFonts w:hint="eastAsia" w:ascii="宋体" w:hAnsi="宋体" w:cs="Times New Roman"/>
          <w:lang w:val="en-US" w:eastAsia="zh-CN"/>
        </w:rPr>
        <w:t>JJZB-2026024</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3.00元/公斤，由乙方送货时自行收取结算；财政补贴剩余单价。财政补贴资金，在本项目验收合格后一次性支付。</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、甲方在收到乙方开具的符合财务、税务规定的等额增值税发票后，按合同约定向乙方支付合同价款。</w:t>
      </w:r>
    </w:p>
    <w:p w14:paraId="18D72805">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JJZB-2026024</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JJZB-2026024</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JJZB-2026024</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JJZB-2026024</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法定代表人授权书及被授权人身份证（法定代表人直接参与，须提供法定代表人身份证明）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法定代表人授权书及被授权人身份证（法定代表人直接参与，须提供法定代表人身份证明）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JJZB-2026024</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JJZB-2026024</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438541326"/>
      <w:bookmarkStart w:id="141" w:name="_Toc435777821"/>
      <w:bookmarkStart w:id="142" w:name="_Toc28167"/>
      <w:bookmarkStart w:id="143" w:name="_Toc437247481"/>
      <w:bookmarkStart w:id="144" w:name="_Toc437425973"/>
      <w:r>
        <w:rPr>
          <w:rFonts w:hint="eastAsia" w:ascii="宋体" w:hAnsi="宋体" w:eastAsia="宋体" w:cs="宋体"/>
          <w:b/>
          <w:sz w:val="24"/>
          <w:szCs w:val="24"/>
        </w:rPr>
        <w:t>领域</w:t>
      </w:r>
      <w:bookmarkStart w:id="145" w:name="_Toc435776434"/>
      <w:bookmarkStart w:id="146" w:name="_Toc435777721"/>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JJZB-2026024</w:t>
    </w:r>
    <w:r>
      <w:rPr>
        <w:rFonts w:hint="eastAsia" w:ascii="宋体" w:hAnsi="宋体" w:cs="宋体"/>
        <w:szCs w:val="18"/>
        <w:lang w:val="en-US" w:eastAsia="zh-CN"/>
      </w:rPr>
      <w:t xml:space="preserve">               </w:t>
    </w:r>
    <w:r>
      <w:rPr>
        <w:rFonts w:hint="eastAsia" w:ascii="宋体" w:hAnsi="宋体" w:cs="宋体"/>
        <w:szCs w:val="18"/>
        <w:lang w:eastAsia="zh-CN"/>
      </w:rPr>
      <w:t>杨陵区2026年全域“吨半田”示范区建设秋播小麦供种项目</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JJZB-2026024</w:t>
    </w:r>
    <w:r>
      <w:rPr>
        <w:rFonts w:hint="eastAsia" w:ascii="宋体" w:hAnsi="宋体" w:eastAsia="宋体" w:cs="宋体"/>
      </w:rPr>
      <w:t xml:space="preserve">            </w:t>
    </w:r>
    <w:r>
      <w:rPr>
        <w:rFonts w:hint="eastAsia" w:ascii="宋体" w:hAnsi="宋体" w:cs="宋体"/>
        <w:szCs w:val="18"/>
        <w:lang w:eastAsia="zh-CN"/>
      </w:rPr>
      <w:t>杨陵区2026年全域“吨半田”示范区建设秋播小麦供种项目</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FB40D3"/>
    <w:rsid w:val="02182ED7"/>
    <w:rsid w:val="022278B2"/>
    <w:rsid w:val="027C5214"/>
    <w:rsid w:val="02902A6D"/>
    <w:rsid w:val="02E42DB9"/>
    <w:rsid w:val="031D2D92"/>
    <w:rsid w:val="0328400E"/>
    <w:rsid w:val="0346491F"/>
    <w:rsid w:val="042913CB"/>
    <w:rsid w:val="04441D61"/>
    <w:rsid w:val="044E498E"/>
    <w:rsid w:val="048C3708"/>
    <w:rsid w:val="04C9495C"/>
    <w:rsid w:val="05704DD8"/>
    <w:rsid w:val="057311F3"/>
    <w:rsid w:val="05863DBA"/>
    <w:rsid w:val="05A056BD"/>
    <w:rsid w:val="05FF725F"/>
    <w:rsid w:val="06D84C62"/>
    <w:rsid w:val="06FC4B75"/>
    <w:rsid w:val="0781507A"/>
    <w:rsid w:val="07D96C64"/>
    <w:rsid w:val="0802440D"/>
    <w:rsid w:val="08420CAE"/>
    <w:rsid w:val="08471947"/>
    <w:rsid w:val="0849203C"/>
    <w:rsid w:val="084F33CB"/>
    <w:rsid w:val="086A1FB2"/>
    <w:rsid w:val="08B374B6"/>
    <w:rsid w:val="08BD20E2"/>
    <w:rsid w:val="09047D11"/>
    <w:rsid w:val="09173EE8"/>
    <w:rsid w:val="09554A11"/>
    <w:rsid w:val="09886B94"/>
    <w:rsid w:val="09A3621C"/>
    <w:rsid w:val="09A84B40"/>
    <w:rsid w:val="09AB63DF"/>
    <w:rsid w:val="0A2330C0"/>
    <w:rsid w:val="0A7F04A5"/>
    <w:rsid w:val="0A9246A9"/>
    <w:rsid w:val="0A9D666F"/>
    <w:rsid w:val="0AB1211B"/>
    <w:rsid w:val="0AC736EC"/>
    <w:rsid w:val="0B112BB9"/>
    <w:rsid w:val="0B5925E2"/>
    <w:rsid w:val="0BB772BD"/>
    <w:rsid w:val="0BBF6171"/>
    <w:rsid w:val="0BC11EE9"/>
    <w:rsid w:val="0BDE4198"/>
    <w:rsid w:val="0CEC743A"/>
    <w:rsid w:val="0D0C3638"/>
    <w:rsid w:val="0D230698"/>
    <w:rsid w:val="0D4234FE"/>
    <w:rsid w:val="0D935B07"/>
    <w:rsid w:val="0DB937C0"/>
    <w:rsid w:val="0DC42165"/>
    <w:rsid w:val="0DD203DE"/>
    <w:rsid w:val="0E565BFF"/>
    <w:rsid w:val="0E5C7A68"/>
    <w:rsid w:val="0EA24254"/>
    <w:rsid w:val="0EFD592E"/>
    <w:rsid w:val="0F692FC4"/>
    <w:rsid w:val="0FB475B5"/>
    <w:rsid w:val="0FFA1E6E"/>
    <w:rsid w:val="1008458B"/>
    <w:rsid w:val="1082318D"/>
    <w:rsid w:val="10B33A93"/>
    <w:rsid w:val="10D4446D"/>
    <w:rsid w:val="11760231"/>
    <w:rsid w:val="11765524"/>
    <w:rsid w:val="118714DF"/>
    <w:rsid w:val="119A56B6"/>
    <w:rsid w:val="11BD13A5"/>
    <w:rsid w:val="11F0177A"/>
    <w:rsid w:val="121128BC"/>
    <w:rsid w:val="12717827"/>
    <w:rsid w:val="1356560D"/>
    <w:rsid w:val="13710699"/>
    <w:rsid w:val="14232219"/>
    <w:rsid w:val="145A6A48"/>
    <w:rsid w:val="14665D24"/>
    <w:rsid w:val="14863CD0"/>
    <w:rsid w:val="14C36CD2"/>
    <w:rsid w:val="14CA02B8"/>
    <w:rsid w:val="14F67130"/>
    <w:rsid w:val="15CF16A7"/>
    <w:rsid w:val="15D377B7"/>
    <w:rsid w:val="16493207"/>
    <w:rsid w:val="16774218"/>
    <w:rsid w:val="16A62408"/>
    <w:rsid w:val="16DC051F"/>
    <w:rsid w:val="177C760C"/>
    <w:rsid w:val="183C74C7"/>
    <w:rsid w:val="18AC2B85"/>
    <w:rsid w:val="18DE057F"/>
    <w:rsid w:val="191A5E87"/>
    <w:rsid w:val="193C52A5"/>
    <w:rsid w:val="195645B9"/>
    <w:rsid w:val="1977508B"/>
    <w:rsid w:val="19947512"/>
    <w:rsid w:val="19EB461F"/>
    <w:rsid w:val="19F33BB6"/>
    <w:rsid w:val="1A3D3083"/>
    <w:rsid w:val="1A5064FB"/>
    <w:rsid w:val="1AA255DC"/>
    <w:rsid w:val="1AC13CB4"/>
    <w:rsid w:val="1BEE6D2B"/>
    <w:rsid w:val="1C295FB5"/>
    <w:rsid w:val="1C330BE1"/>
    <w:rsid w:val="1C760ACE"/>
    <w:rsid w:val="1C765BD6"/>
    <w:rsid w:val="1C783C72"/>
    <w:rsid w:val="1C8F393E"/>
    <w:rsid w:val="1C9C6787"/>
    <w:rsid w:val="1D4D7A81"/>
    <w:rsid w:val="1D9027DA"/>
    <w:rsid w:val="1DA703DC"/>
    <w:rsid w:val="1E30670A"/>
    <w:rsid w:val="1E4E3AB1"/>
    <w:rsid w:val="1EC65D3D"/>
    <w:rsid w:val="1FA154A0"/>
    <w:rsid w:val="1FC57DA2"/>
    <w:rsid w:val="1FE50C66"/>
    <w:rsid w:val="20012DA5"/>
    <w:rsid w:val="201E5705"/>
    <w:rsid w:val="203C2EBC"/>
    <w:rsid w:val="20484530"/>
    <w:rsid w:val="20717F2A"/>
    <w:rsid w:val="20D66B76"/>
    <w:rsid w:val="20F16975"/>
    <w:rsid w:val="213B4094"/>
    <w:rsid w:val="2177331E"/>
    <w:rsid w:val="2184648F"/>
    <w:rsid w:val="222026D2"/>
    <w:rsid w:val="22433200"/>
    <w:rsid w:val="22951F2D"/>
    <w:rsid w:val="22CC58EC"/>
    <w:rsid w:val="22FF35CB"/>
    <w:rsid w:val="23353491"/>
    <w:rsid w:val="234324B7"/>
    <w:rsid w:val="23922691"/>
    <w:rsid w:val="239A32F4"/>
    <w:rsid w:val="23D52F74"/>
    <w:rsid w:val="246D0A09"/>
    <w:rsid w:val="25496D80"/>
    <w:rsid w:val="25BF7042"/>
    <w:rsid w:val="25D52D09"/>
    <w:rsid w:val="25D725DE"/>
    <w:rsid w:val="26325A66"/>
    <w:rsid w:val="264A7253"/>
    <w:rsid w:val="268564DD"/>
    <w:rsid w:val="27457A1B"/>
    <w:rsid w:val="27567236"/>
    <w:rsid w:val="278E13C2"/>
    <w:rsid w:val="27C546B8"/>
    <w:rsid w:val="27D52B4D"/>
    <w:rsid w:val="285B72C6"/>
    <w:rsid w:val="28643ED1"/>
    <w:rsid w:val="28724840"/>
    <w:rsid w:val="290A2CCA"/>
    <w:rsid w:val="29305027"/>
    <w:rsid w:val="297939AC"/>
    <w:rsid w:val="2A100351"/>
    <w:rsid w:val="2A133E00"/>
    <w:rsid w:val="2A2B739C"/>
    <w:rsid w:val="2A41271B"/>
    <w:rsid w:val="2AC912D8"/>
    <w:rsid w:val="2B065713"/>
    <w:rsid w:val="2B514BE0"/>
    <w:rsid w:val="2B54647E"/>
    <w:rsid w:val="2B56364D"/>
    <w:rsid w:val="2B6F150A"/>
    <w:rsid w:val="2B76073E"/>
    <w:rsid w:val="2B794137"/>
    <w:rsid w:val="2BB533C1"/>
    <w:rsid w:val="2C251BC9"/>
    <w:rsid w:val="2C594BD2"/>
    <w:rsid w:val="2CA134DB"/>
    <w:rsid w:val="2CC31B0E"/>
    <w:rsid w:val="2CCB451E"/>
    <w:rsid w:val="2D0317F4"/>
    <w:rsid w:val="2D26209C"/>
    <w:rsid w:val="2D4C1B03"/>
    <w:rsid w:val="2D7352E2"/>
    <w:rsid w:val="2D880661"/>
    <w:rsid w:val="2DB80F46"/>
    <w:rsid w:val="2E1F0FC6"/>
    <w:rsid w:val="2E74650A"/>
    <w:rsid w:val="2E7D297A"/>
    <w:rsid w:val="2F68699C"/>
    <w:rsid w:val="2F7A0EEE"/>
    <w:rsid w:val="2FFF10AF"/>
    <w:rsid w:val="30260CBC"/>
    <w:rsid w:val="30550CCF"/>
    <w:rsid w:val="30AB4D93"/>
    <w:rsid w:val="30B17ECF"/>
    <w:rsid w:val="30B55C11"/>
    <w:rsid w:val="311941B0"/>
    <w:rsid w:val="31662A68"/>
    <w:rsid w:val="3328091C"/>
    <w:rsid w:val="33DB773D"/>
    <w:rsid w:val="34BD32E6"/>
    <w:rsid w:val="34FA1E45"/>
    <w:rsid w:val="351A59B6"/>
    <w:rsid w:val="35284C04"/>
    <w:rsid w:val="35792808"/>
    <w:rsid w:val="35AF70D3"/>
    <w:rsid w:val="35E548A3"/>
    <w:rsid w:val="36146F36"/>
    <w:rsid w:val="361E6007"/>
    <w:rsid w:val="36257395"/>
    <w:rsid w:val="36784F10"/>
    <w:rsid w:val="3699441D"/>
    <w:rsid w:val="371261F4"/>
    <w:rsid w:val="37270EEB"/>
    <w:rsid w:val="38042FDA"/>
    <w:rsid w:val="38044204"/>
    <w:rsid w:val="381C20D2"/>
    <w:rsid w:val="382673AD"/>
    <w:rsid w:val="38523D46"/>
    <w:rsid w:val="38741F0E"/>
    <w:rsid w:val="38782603"/>
    <w:rsid w:val="388F6D48"/>
    <w:rsid w:val="39706B79"/>
    <w:rsid w:val="39897C3B"/>
    <w:rsid w:val="398C14D9"/>
    <w:rsid w:val="39987E7E"/>
    <w:rsid w:val="39A035F8"/>
    <w:rsid w:val="3A5C7150"/>
    <w:rsid w:val="3A742699"/>
    <w:rsid w:val="3A7B57D6"/>
    <w:rsid w:val="3AB96446"/>
    <w:rsid w:val="3ACD1DA9"/>
    <w:rsid w:val="3AE570F3"/>
    <w:rsid w:val="3B156FEB"/>
    <w:rsid w:val="3B6E70E8"/>
    <w:rsid w:val="3BFA4E20"/>
    <w:rsid w:val="3C3A0CF1"/>
    <w:rsid w:val="3C480B3F"/>
    <w:rsid w:val="3C6B187A"/>
    <w:rsid w:val="3CDE5E1A"/>
    <w:rsid w:val="3D015D3A"/>
    <w:rsid w:val="3D1B6F42"/>
    <w:rsid w:val="3D3F6F8E"/>
    <w:rsid w:val="3D757849"/>
    <w:rsid w:val="3D7A7FC6"/>
    <w:rsid w:val="3E083824"/>
    <w:rsid w:val="3E111FAD"/>
    <w:rsid w:val="3E11623B"/>
    <w:rsid w:val="3E29379B"/>
    <w:rsid w:val="3E330175"/>
    <w:rsid w:val="3E376C5C"/>
    <w:rsid w:val="3E497999"/>
    <w:rsid w:val="3E822F4B"/>
    <w:rsid w:val="3EEA4CD8"/>
    <w:rsid w:val="3FB157F6"/>
    <w:rsid w:val="3FEA0D08"/>
    <w:rsid w:val="40155D85"/>
    <w:rsid w:val="404B3E9C"/>
    <w:rsid w:val="409C46F8"/>
    <w:rsid w:val="414A4154"/>
    <w:rsid w:val="415972F5"/>
    <w:rsid w:val="415B010F"/>
    <w:rsid w:val="420C1409"/>
    <w:rsid w:val="427A2817"/>
    <w:rsid w:val="42AB5C72"/>
    <w:rsid w:val="42E34DC3"/>
    <w:rsid w:val="42FA74B4"/>
    <w:rsid w:val="434D1CD9"/>
    <w:rsid w:val="436332AB"/>
    <w:rsid w:val="43AA2C88"/>
    <w:rsid w:val="43E22422"/>
    <w:rsid w:val="43F3462F"/>
    <w:rsid w:val="441571FA"/>
    <w:rsid w:val="441B468E"/>
    <w:rsid w:val="44641089"/>
    <w:rsid w:val="45216F7A"/>
    <w:rsid w:val="455E00EA"/>
    <w:rsid w:val="45967968"/>
    <w:rsid w:val="460D2227"/>
    <w:rsid w:val="4619199B"/>
    <w:rsid w:val="4661696D"/>
    <w:rsid w:val="47A42DBC"/>
    <w:rsid w:val="47D209FF"/>
    <w:rsid w:val="47D227AD"/>
    <w:rsid w:val="486A50DB"/>
    <w:rsid w:val="48B475E6"/>
    <w:rsid w:val="49247038"/>
    <w:rsid w:val="49787384"/>
    <w:rsid w:val="49E02B00"/>
    <w:rsid w:val="4AAA5C63"/>
    <w:rsid w:val="4AD8632C"/>
    <w:rsid w:val="4BA6467C"/>
    <w:rsid w:val="4BD016F9"/>
    <w:rsid w:val="4CB9218D"/>
    <w:rsid w:val="4CE973D8"/>
    <w:rsid w:val="4D115B26"/>
    <w:rsid w:val="4D695962"/>
    <w:rsid w:val="4D725EEA"/>
    <w:rsid w:val="4D987FF5"/>
    <w:rsid w:val="4E4A7541"/>
    <w:rsid w:val="4E656129"/>
    <w:rsid w:val="4EB62E28"/>
    <w:rsid w:val="4EF52AA9"/>
    <w:rsid w:val="4F021BCA"/>
    <w:rsid w:val="4F245FE4"/>
    <w:rsid w:val="4F2C4E99"/>
    <w:rsid w:val="4F455F5A"/>
    <w:rsid w:val="4F7D74A2"/>
    <w:rsid w:val="4FC13833"/>
    <w:rsid w:val="4FDA66A3"/>
    <w:rsid w:val="50125E3D"/>
    <w:rsid w:val="50416722"/>
    <w:rsid w:val="50FB375F"/>
    <w:rsid w:val="510A142E"/>
    <w:rsid w:val="516A3A56"/>
    <w:rsid w:val="51B57F74"/>
    <w:rsid w:val="51CB6BEB"/>
    <w:rsid w:val="51E87BD2"/>
    <w:rsid w:val="52CB6777"/>
    <w:rsid w:val="530657E5"/>
    <w:rsid w:val="53285977"/>
    <w:rsid w:val="536B2C7B"/>
    <w:rsid w:val="53B06098"/>
    <w:rsid w:val="53EE6BC1"/>
    <w:rsid w:val="540E1011"/>
    <w:rsid w:val="544813E7"/>
    <w:rsid w:val="545C3B2A"/>
    <w:rsid w:val="546D3F89"/>
    <w:rsid w:val="549C486F"/>
    <w:rsid w:val="54F613CB"/>
    <w:rsid w:val="553601AB"/>
    <w:rsid w:val="55B0074C"/>
    <w:rsid w:val="55B654BC"/>
    <w:rsid w:val="55C80A13"/>
    <w:rsid w:val="55CF47D0"/>
    <w:rsid w:val="55EB03FB"/>
    <w:rsid w:val="56013E42"/>
    <w:rsid w:val="56075D18"/>
    <w:rsid w:val="567D422C"/>
    <w:rsid w:val="56ED315F"/>
    <w:rsid w:val="579932E7"/>
    <w:rsid w:val="579B0E0D"/>
    <w:rsid w:val="57B40121"/>
    <w:rsid w:val="57DD6634"/>
    <w:rsid w:val="57EA58F1"/>
    <w:rsid w:val="580469B3"/>
    <w:rsid w:val="5838665C"/>
    <w:rsid w:val="587B479B"/>
    <w:rsid w:val="58842427"/>
    <w:rsid w:val="58977827"/>
    <w:rsid w:val="58AC2BA6"/>
    <w:rsid w:val="58B86FF8"/>
    <w:rsid w:val="58D520FD"/>
    <w:rsid w:val="58DC7930"/>
    <w:rsid w:val="58DE1F85"/>
    <w:rsid w:val="59590F80"/>
    <w:rsid w:val="59F111B9"/>
    <w:rsid w:val="5A7D47FA"/>
    <w:rsid w:val="5BFE5E0F"/>
    <w:rsid w:val="5C164F06"/>
    <w:rsid w:val="5C2C7756"/>
    <w:rsid w:val="5C4A4BB0"/>
    <w:rsid w:val="5C89392A"/>
    <w:rsid w:val="5C8E0F41"/>
    <w:rsid w:val="5D4E06D0"/>
    <w:rsid w:val="5D6F66C9"/>
    <w:rsid w:val="5D9C3F97"/>
    <w:rsid w:val="5DAD189A"/>
    <w:rsid w:val="5DC93321"/>
    <w:rsid w:val="5DD706C5"/>
    <w:rsid w:val="5E242479"/>
    <w:rsid w:val="5EA52572"/>
    <w:rsid w:val="5EAE1426"/>
    <w:rsid w:val="5EB01642"/>
    <w:rsid w:val="5FA40A7B"/>
    <w:rsid w:val="5FB011CE"/>
    <w:rsid w:val="601E25DC"/>
    <w:rsid w:val="60AD570E"/>
    <w:rsid w:val="60B14228"/>
    <w:rsid w:val="60BD0047"/>
    <w:rsid w:val="61406582"/>
    <w:rsid w:val="618D4BCF"/>
    <w:rsid w:val="61B41A4C"/>
    <w:rsid w:val="61BD341C"/>
    <w:rsid w:val="62040376"/>
    <w:rsid w:val="62905878"/>
    <w:rsid w:val="62D41F56"/>
    <w:rsid w:val="62EF0930"/>
    <w:rsid w:val="632B573B"/>
    <w:rsid w:val="634359D1"/>
    <w:rsid w:val="63435B6B"/>
    <w:rsid w:val="637A6DE2"/>
    <w:rsid w:val="6393508F"/>
    <w:rsid w:val="64025D70"/>
    <w:rsid w:val="644F0FB6"/>
    <w:rsid w:val="64A15589"/>
    <w:rsid w:val="64B67287"/>
    <w:rsid w:val="64C25C2B"/>
    <w:rsid w:val="64C67DDE"/>
    <w:rsid w:val="64D4770D"/>
    <w:rsid w:val="64F63B27"/>
    <w:rsid w:val="650A5824"/>
    <w:rsid w:val="654E3963"/>
    <w:rsid w:val="655A2308"/>
    <w:rsid w:val="65D06126"/>
    <w:rsid w:val="65D6165F"/>
    <w:rsid w:val="65F31E15"/>
    <w:rsid w:val="661105F0"/>
    <w:rsid w:val="6655119C"/>
    <w:rsid w:val="665A1E94"/>
    <w:rsid w:val="66D71736"/>
    <w:rsid w:val="676F7BC1"/>
    <w:rsid w:val="67F02AB0"/>
    <w:rsid w:val="69163F10"/>
    <w:rsid w:val="692549DB"/>
    <w:rsid w:val="69F61ED3"/>
    <w:rsid w:val="6A8D4E45"/>
    <w:rsid w:val="6B4A697B"/>
    <w:rsid w:val="6BD91AAD"/>
    <w:rsid w:val="6C3C1240"/>
    <w:rsid w:val="6C5D448C"/>
    <w:rsid w:val="6C733CAF"/>
    <w:rsid w:val="6C922387"/>
    <w:rsid w:val="6CBC5656"/>
    <w:rsid w:val="6D256B66"/>
    <w:rsid w:val="6D341690"/>
    <w:rsid w:val="6D8C31AF"/>
    <w:rsid w:val="6DDE15FC"/>
    <w:rsid w:val="6EF70BC7"/>
    <w:rsid w:val="6F26325B"/>
    <w:rsid w:val="6F92348B"/>
    <w:rsid w:val="6FD20CED"/>
    <w:rsid w:val="70052E70"/>
    <w:rsid w:val="703B2D36"/>
    <w:rsid w:val="704A2FC8"/>
    <w:rsid w:val="70531E2E"/>
    <w:rsid w:val="70875F7B"/>
    <w:rsid w:val="71072C18"/>
    <w:rsid w:val="711315BD"/>
    <w:rsid w:val="711517D9"/>
    <w:rsid w:val="71186BD3"/>
    <w:rsid w:val="711D243B"/>
    <w:rsid w:val="719C0F72"/>
    <w:rsid w:val="719D2D5E"/>
    <w:rsid w:val="71B927E7"/>
    <w:rsid w:val="723839D1"/>
    <w:rsid w:val="728564EA"/>
    <w:rsid w:val="72952BD1"/>
    <w:rsid w:val="729561C9"/>
    <w:rsid w:val="72F661C5"/>
    <w:rsid w:val="73555EBD"/>
    <w:rsid w:val="73AB1F81"/>
    <w:rsid w:val="73C81CE9"/>
    <w:rsid w:val="73DC213A"/>
    <w:rsid w:val="73F531FC"/>
    <w:rsid w:val="74416441"/>
    <w:rsid w:val="74786307"/>
    <w:rsid w:val="748702F8"/>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1C14E2"/>
    <w:rsid w:val="7A2B35EB"/>
    <w:rsid w:val="7A57076C"/>
    <w:rsid w:val="7A7E03EF"/>
    <w:rsid w:val="7B1E74DC"/>
    <w:rsid w:val="7B656EB9"/>
    <w:rsid w:val="7BE20509"/>
    <w:rsid w:val="7BF17964"/>
    <w:rsid w:val="7BF61F26"/>
    <w:rsid w:val="7C417926"/>
    <w:rsid w:val="7C570EF7"/>
    <w:rsid w:val="7C66113B"/>
    <w:rsid w:val="7C6B04FF"/>
    <w:rsid w:val="7CCC3693"/>
    <w:rsid w:val="7CFE75C5"/>
    <w:rsid w:val="7D646E13"/>
    <w:rsid w:val="7D9079FF"/>
    <w:rsid w:val="7DA653A4"/>
    <w:rsid w:val="7DBA34EC"/>
    <w:rsid w:val="7DCC3E08"/>
    <w:rsid w:val="7DF65BCB"/>
    <w:rsid w:val="7E0D5D12"/>
    <w:rsid w:val="7E1F77F3"/>
    <w:rsid w:val="7E306979"/>
    <w:rsid w:val="7E5A46E4"/>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69</Pages>
  <Words>12359</Words>
  <Characters>13164</Characters>
  <Lines>201</Lines>
  <Paragraphs>56</Paragraphs>
  <TotalTime>21</TotalTime>
  <ScaleCrop>false</ScaleCrop>
  <LinksUpToDate>false</LinksUpToDate>
  <CharactersWithSpaces>13310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2026-10-11T06:16:54Z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