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536CD3">
      <w:pPr>
        <w:pStyle w:val="3"/>
        <w:numPr>
          <w:ilvl w:val="2"/>
          <w:numId w:val="0"/>
        </w:numPr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Cs w:val="0"/>
          <w:sz w:val="32"/>
          <w:szCs w:val="32"/>
        </w:rPr>
        <w:t>产品技术参数表</w:t>
      </w:r>
    </w:p>
    <w:p w14:paraId="603D145B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请填写采购项目名称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680CE9C9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请填写采购项目编号</w:t>
      </w:r>
      <w:r>
        <w:rPr>
          <w:rFonts w:hint="eastAsia" w:ascii="仿宋" w:hAnsi="仿宋" w:eastAsia="仿宋" w:cs="仿宋"/>
          <w:sz w:val="28"/>
          <w:szCs w:val="28"/>
        </w:rPr>
        <w:t>}</w:t>
      </w:r>
    </w:p>
    <w:p w14:paraId="3CE1855F">
      <w:pPr>
        <w:spacing w:line="360" w:lineRule="auto"/>
        <w:rPr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Hans"/>
        </w:rPr>
        <w:t>包号：</w:t>
      </w:r>
      <w:r>
        <w:rPr>
          <w:rFonts w:hint="eastAsia" w:ascii="仿宋" w:hAnsi="仿宋" w:eastAsia="仿宋" w:cs="仿宋"/>
          <w:sz w:val="28"/>
          <w:szCs w:val="28"/>
        </w:rPr>
        <w:t>{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请填写</w:t>
      </w:r>
      <w:r>
        <w:rPr>
          <w:rFonts w:hint="eastAsia" w:ascii="仿宋" w:hAnsi="仿宋" w:eastAsia="仿宋" w:cs="仿宋"/>
          <w:sz w:val="28"/>
          <w:szCs w:val="28"/>
        </w:rPr>
        <w:t>采购包</w:t>
      </w:r>
      <w:r>
        <w:rPr>
          <w:rFonts w:hint="eastAsia" w:ascii="仿宋" w:hAnsi="仿宋" w:eastAsia="仿宋" w:cs="仿宋"/>
          <w:sz w:val="28"/>
          <w:szCs w:val="28"/>
          <w:lang w:eastAsia="zh-Hans"/>
        </w:rPr>
        <w:t>编号</w:t>
      </w:r>
      <w:r>
        <w:rPr>
          <w:rFonts w:hint="eastAsia" w:ascii="仿宋" w:hAnsi="仿宋" w:eastAsia="仿宋" w:cs="仿宋"/>
          <w:sz w:val="28"/>
          <w:szCs w:val="28"/>
        </w:rPr>
        <w:t xml:space="preserve">}   </w:t>
      </w:r>
      <w:r>
        <w:rPr>
          <w:sz w:val="28"/>
          <w:szCs w:val="28"/>
        </w:rPr>
        <w:t xml:space="preserve">                   </w:t>
      </w:r>
    </w:p>
    <w:tbl>
      <w:tblPr>
        <w:tblStyle w:val="8"/>
        <w:tblW w:w="103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313"/>
        <w:gridCol w:w="2956"/>
        <w:gridCol w:w="2687"/>
        <w:gridCol w:w="1607"/>
      </w:tblGrid>
      <w:tr w14:paraId="138EA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4387A95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313" w:type="dxa"/>
            <w:vAlign w:val="center"/>
          </w:tcPr>
          <w:p w14:paraId="0BF970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标的名称</w:t>
            </w:r>
          </w:p>
        </w:tc>
        <w:tc>
          <w:tcPr>
            <w:tcW w:w="2956" w:type="dxa"/>
            <w:vAlign w:val="center"/>
          </w:tcPr>
          <w:p w14:paraId="058F454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产品参数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要求</w:t>
            </w:r>
          </w:p>
        </w:tc>
        <w:tc>
          <w:tcPr>
            <w:tcW w:w="2687" w:type="dxa"/>
            <w:vAlign w:val="center"/>
          </w:tcPr>
          <w:p w14:paraId="24DD2E9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产品技术参数</w:t>
            </w:r>
          </w:p>
        </w:tc>
        <w:tc>
          <w:tcPr>
            <w:tcW w:w="1607" w:type="dxa"/>
            <w:vAlign w:val="center"/>
          </w:tcPr>
          <w:p w14:paraId="1F2BAB42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偏离情况</w:t>
            </w:r>
          </w:p>
        </w:tc>
      </w:tr>
      <w:tr w14:paraId="70542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5F0BDB0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13" w:type="dxa"/>
          </w:tcPr>
          <w:p w14:paraId="66DC33C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56" w:type="dxa"/>
          </w:tcPr>
          <w:p w14:paraId="3089241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87" w:type="dxa"/>
          </w:tcPr>
          <w:p w14:paraId="72739DF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607" w:type="dxa"/>
          </w:tcPr>
          <w:p w14:paraId="7D54733F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633B8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6F3CD0C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188D038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5260FE2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212EBAE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302D19B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574758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5699C506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00DDF7A8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6BBC90E5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6F626360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0CF6DFCA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1BE07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679B00F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5229785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53CF4348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5E12AC7F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19F41DC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6814D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F4AAFD7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24C920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083624E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468FF92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6D8EA95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529E0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3F91BF2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71B7725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5DC6D783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5566C0A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2290472B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  <w:tr w14:paraId="70B47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D9EB53C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313" w:type="dxa"/>
          </w:tcPr>
          <w:p w14:paraId="153DB14E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956" w:type="dxa"/>
          </w:tcPr>
          <w:p w14:paraId="2F080F29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2687" w:type="dxa"/>
          </w:tcPr>
          <w:p w14:paraId="0993431D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  <w:tc>
          <w:tcPr>
            <w:tcW w:w="1607" w:type="dxa"/>
          </w:tcPr>
          <w:p w14:paraId="7294D244">
            <w:pPr>
              <w:spacing w:line="360" w:lineRule="auto"/>
              <w:ind w:firstLine="548" w:firstLineChars="196"/>
              <w:rPr>
                <w:rFonts w:hint="eastAsia" w:ascii="仿宋" w:hAnsi="仿宋" w:eastAsia="仿宋" w:cs="仿宋"/>
                <w:sz w:val="28"/>
                <w:szCs w:val="28"/>
                <w:highlight w:val="red"/>
              </w:rPr>
            </w:pPr>
          </w:p>
        </w:tc>
      </w:tr>
    </w:tbl>
    <w:p w14:paraId="2ECF2E0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4694F82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742029F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根据采购项目的全部技术参数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要求</w:t>
      </w:r>
      <w:r>
        <w:rPr>
          <w:rFonts w:hint="eastAsia" w:ascii="仿宋" w:hAnsi="仿宋" w:eastAsia="仿宋" w:cs="仿宋"/>
          <w:sz w:val="24"/>
          <w:szCs w:val="24"/>
        </w:rPr>
        <w:t>逐条填写此表，并按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文件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eastAsia="zh-CN"/>
        </w:rPr>
        <w:t>的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</w:rPr>
        <w:t>要求提供相应的证明材料</w:t>
      </w:r>
      <w:r>
        <w:rPr>
          <w:rFonts w:hint="eastAsia" w:ascii="仿宋" w:hAnsi="仿宋" w:eastAsia="仿宋" w:cs="仿宋"/>
          <w:sz w:val="24"/>
          <w:szCs w:val="24"/>
        </w:rPr>
        <w:t>。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其中“偏离情况”填写：“无偏离”、“正偏离”“负偏离”。出现“正偏离”、“负偏离”的，需提供证明材料或说明，否则视为未实质性响应本项目要求。</w:t>
      </w:r>
    </w:p>
    <w:p w14:paraId="79501E4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3.如全部响应参数要求，在“标的名称”、“产品参数要求”及“响应产品技术参数”栏中填写“全部”字样，在“偏离”栏填入“无偏离”字样。</w:t>
      </w:r>
    </w:p>
    <w:p w14:paraId="07A626C7">
      <w:pPr>
        <w:pStyle w:val="2"/>
        <w:rPr>
          <w:rFonts w:hint="default" w:eastAsia="仿宋"/>
          <w:lang w:val="en-US" w:eastAsia="zh-CN"/>
        </w:rPr>
      </w:pPr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E2MTI1Y2IzNjFhM2Q1ZjRlNDI5YjMyNzk2OTc5NmIifQ=="/>
  </w:docVars>
  <w:rsids>
    <w:rsidRoot w:val="67299E01"/>
    <w:rsid w:val="001B3FFD"/>
    <w:rsid w:val="0026157C"/>
    <w:rsid w:val="00827B97"/>
    <w:rsid w:val="00B42E0C"/>
    <w:rsid w:val="00BB7BFC"/>
    <w:rsid w:val="00FA554F"/>
    <w:rsid w:val="063C0C3A"/>
    <w:rsid w:val="09D455A4"/>
    <w:rsid w:val="09ED1ADB"/>
    <w:rsid w:val="10BC08B8"/>
    <w:rsid w:val="31BD4BF8"/>
    <w:rsid w:val="43D6050B"/>
    <w:rsid w:val="448E4A18"/>
    <w:rsid w:val="4D4B7EBC"/>
    <w:rsid w:val="5A2E6AD4"/>
    <w:rsid w:val="66BE350F"/>
    <w:rsid w:val="67299E01"/>
    <w:rsid w:val="6A0A4A6B"/>
    <w:rsid w:val="6A237056"/>
    <w:rsid w:val="77EF7188"/>
    <w:rsid w:val="795D5AAB"/>
    <w:rsid w:val="7F424203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1"/>
    <w:qFormat/>
    <w:uiPriority w:val="0"/>
    <w:pPr>
      <w:jc w:val="left"/>
    </w:p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4"/>
    <w:autoRedefine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211</Characters>
  <Lines>1</Lines>
  <Paragraphs>1</Paragraphs>
  <TotalTime>0</TotalTime>
  <ScaleCrop>false</ScaleCrop>
  <LinksUpToDate>false</LinksUpToDate>
  <CharactersWithSpaces>233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Lafayette</cp:lastModifiedBy>
  <dcterms:modified xsi:type="dcterms:W3CDTF">2026-06-18T07:42:22Z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61A2ABAD6F804374B70F7F611C4F520C_12</vt:lpwstr>
  </property>
  <property fmtid="{D5CDD505-2E9C-101B-9397-08002B2CF9AE}" pid="4" name="KSOTemplateDocerSaveRecord">
    <vt:lpwstr>eyJoZGlkIjoiYjE2MTI1Y2IzNjFhM2Q1ZjRlNDI5YjMyNzk2OTc5NmIiLCJ1c2VySWQiOiIzOTM3MTE5MjUifQ==</vt:lpwstr>
  </property>
</Properties>
</file>