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D5183">
      <w:pPr>
        <w:pStyle w:val="2"/>
        <w:ind w:firstLine="0"/>
        <w:jc w:val="center"/>
        <w:rPr>
          <w:rFonts w:hint="eastAsia" w:ascii="仿宋" w:hAnsi="仿宋" w:eastAsia="仿宋" w:cs="仿宋"/>
          <w:b/>
          <w:color w:val="auto"/>
          <w:sz w:val="3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22"/>
          <w:highlight w:val="none"/>
        </w:rPr>
        <w:t>主要材料品牌、价格表</w:t>
      </w:r>
    </w:p>
    <w:tbl>
      <w:tblPr>
        <w:tblStyle w:val="3"/>
        <w:tblpPr w:leftFromText="180" w:rightFromText="180" w:vertAnchor="text" w:horzAnchor="page" w:tblpX="2069" w:tblpY="313"/>
        <w:tblOverlap w:val="never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810"/>
        <w:gridCol w:w="1185"/>
        <w:gridCol w:w="1155"/>
        <w:gridCol w:w="1223"/>
        <w:gridCol w:w="1019"/>
        <w:gridCol w:w="901"/>
        <w:gridCol w:w="637"/>
      </w:tblGrid>
      <w:tr w14:paraId="1E9BB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86" w:type="dxa"/>
            <w:noWrap w:val="0"/>
            <w:vAlign w:val="center"/>
          </w:tcPr>
          <w:p w14:paraId="071D5118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 w14:paraId="6730C75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主要材料名称</w:t>
            </w:r>
          </w:p>
        </w:tc>
        <w:tc>
          <w:tcPr>
            <w:tcW w:w="1185" w:type="dxa"/>
            <w:noWrap w:val="0"/>
            <w:vAlign w:val="center"/>
          </w:tcPr>
          <w:p w14:paraId="4A9A726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品牌或制造商</w:t>
            </w:r>
          </w:p>
        </w:tc>
        <w:tc>
          <w:tcPr>
            <w:tcW w:w="1155" w:type="dxa"/>
            <w:noWrap w:val="0"/>
            <w:vAlign w:val="center"/>
          </w:tcPr>
          <w:p w14:paraId="470344E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产品系列</w:t>
            </w:r>
          </w:p>
        </w:tc>
        <w:tc>
          <w:tcPr>
            <w:tcW w:w="1223" w:type="dxa"/>
            <w:noWrap w:val="0"/>
            <w:vAlign w:val="center"/>
          </w:tcPr>
          <w:p w14:paraId="4BFAB92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型号、规格</w:t>
            </w:r>
          </w:p>
        </w:tc>
        <w:tc>
          <w:tcPr>
            <w:tcW w:w="1019" w:type="dxa"/>
            <w:noWrap w:val="0"/>
            <w:vAlign w:val="center"/>
          </w:tcPr>
          <w:p w14:paraId="2B2C931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901" w:type="dxa"/>
            <w:noWrap w:val="0"/>
            <w:vAlign w:val="center"/>
          </w:tcPr>
          <w:p w14:paraId="5ECFF71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价格（元）</w:t>
            </w:r>
          </w:p>
        </w:tc>
        <w:tc>
          <w:tcPr>
            <w:tcW w:w="637" w:type="dxa"/>
            <w:noWrap w:val="0"/>
            <w:vAlign w:val="center"/>
          </w:tcPr>
          <w:p w14:paraId="538D178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2DF77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5C70AB9B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highlight w:val="none"/>
              </w:rPr>
              <w:t>1</w:t>
            </w:r>
          </w:p>
        </w:tc>
        <w:tc>
          <w:tcPr>
            <w:tcW w:w="1810" w:type="dxa"/>
            <w:noWrap w:val="0"/>
            <w:vAlign w:val="top"/>
          </w:tcPr>
          <w:p w14:paraId="069819C3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7C3AA59E">
            <w:pPr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166C83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78012A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5F5FD7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295E451F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77AC1C03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</w:tr>
      <w:tr w14:paraId="6B3DE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6B808301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highlight w:val="none"/>
              </w:rPr>
              <w:t>2</w:t>
            </w:r>
          </w:p>
        </w:tc>
        <w:tc>
          <w:tcPr>
            <w:tcW w:w="1810" w:type="dxa"/>
            <w:noWrap w:val="0"/>
            <w:vAlign w:val="top"/>
          </w:tcPr>
          <w:p w14:paraId="570BA48C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43559FCB">
            <w:pPr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13395B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30FA8B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1AF553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3072DB10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017BB514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</w:tr>
      <w:tr w14:paraId="6CB414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37AD250E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highlight w:val="none"/>
              </w:rPr>
              <w:t>3</w:t>
            </w:r>
          </w:p>
        </w:tc>
        <w:tc>
          <w:tcPr>
            <w:tcW w:w="1810" w:type="dxa"/>
            <w:noWrap w:val="0"/>
            <w:vAlign w:val="top"/>
          </w:tcPr>
          <w:p w14:paraId="7F69E2E5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14883E3F">
            <w:pPr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5D7068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66D7D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47A16E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47A2E3B7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11D403D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</w:tr>
      <w:tr w14:paraId="3F21C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2C47F085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highlight w:val="none"/>
                <w:lang w:eastAsia="zh-CN"/>
              </w:rPr>
              <w:t>4</w:t>
            </w:r>
          </w:p>
        </w:tc>
        <w:tc>
          <w:tcPr>
            <w:tcW w:w="1810" w:type="dxa"/>
            <w:noWrap w:val="0"/>
            <w:vAlign w:val="center"/>
          </w:tcPr>
          <w:p w14:paraId="53A70724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highlight w:val="none"/>
                <w:lang w:eastAsia="zh-CN"/>
              </w:rPr>
              <w:t>………</w:t>
            </w:r>
          </w:p>
        </w:tc>
        <w:tc>
          <w:tcPr>
            <w:tcW w:w="1185" w:type="dxa"/>
            <w:noWrap w:val="0"/>
            <w:vAlign w:val="top"/>
          </w:tcPr>
          <w:p w14:paraId="0187AF58">
            <w:pPr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4B1261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6FB7EA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60A06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30B47D92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4A11764B">
            <w:pPr>
              <w:adjustRightInd w:val="0"/>
              <w:snapToGrid w:val="0"/>
              <w:spacing w:line="360" w:lineRule="exact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</w:p>
        </w:tc>
      </w:tr>
    </w:tbl>
    <w:p w14:paraId="3EE9FB4B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47BD601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说明：1.品牌或制造商指产品的品牌或生产厂家；</w:t>
      </w:r>
    </w:p>
    <w:p w14:paraId="5E217CDB">
      <w:pPr>
        <w:adjustRightInd w:val="0"/>
        <w:snapToGrid w:val="0"/>
        <w:spacing w:line="360" w:lineRule="auto"/>
        <w:ind w:left="-88" w:leftChars="-42" w:firstLine="960" w:firstLineChars="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2.产品系列指产品所属的系列；</w:t>
      </w:r>
    </w:p>
    <w:p w14:paraId="7ADAC089">
      <w:pPr>
        <w:adjustRightInd w:val="0"/>
        <w:snapToGrid w:val="0"/>
        <w:spacing w:line="360" w:lineRule="auto"/>
        <w:ind w:left="-88" w:leftChars="-42" w:firstLine="960" w:firstLineChars="4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主要材料表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详见第三章的“3.1技术、服务标准和要求”所列材料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的品牌、系列、型号或规格（按照工程量清单、图纸要求）、价格填报须完整、不允许缺项。</w:t>
      </w:r>
    </w:p>
    <w:p w14:paraId="3B550B88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038F51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4842363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3B7A19F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0BF24FD5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法定代表人或其授权代表人（签字或盖章）：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54D8F827">
      <w:r>
        <w:rPr>
          <w:rFonts w:hint="eastAsia" w:ascii="仿宋" w:hAnsi="仿宋" w:eastAsia="仿宋" w:cs="仿宋"/>
          <w:sz w:val="24"/>
          <w:szCs w:val="24"/>
        </w:rPr>
        <w:t>日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0A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2026-05-18T08:27:07Z</dcterms:created>
  <dc:creator>Administrator</dc:creator>
  <cp:lastModifiedBy>连杰</cp:lastModifiedBy>
  <dcterms:modified xsi:type="dcterms:W3CDTF">2026-05-18T08:27:15Z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eyJoZGlkIjoiYjY1OWZmN2YwYjlkNTNiNTA5NjRhNGNmYzlmZmM3MzciLCJ1c2VySWQiOiI0MzQ4NTIyNDMifQ==</vt:lpwstr>
  </property>
  <property fmtid="{D5CDD505-2E9C-101B-9397-08002B2CF9AE}" pid="4" name="ICV">
    <vt:lpwstr>C571D5C71EE044F183654AC10E02D113_12</vt:lpwstr>
  </property>
</Properties>
</file>