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8361F5">
      <w:pPr>
        <w:pStyle w:val="3"/>
        <w:bidi w:val="0"/>
        <w:jc w:val="center"/>
        <w:rPr>
          <w:rFonts w:hint="eastAsia"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lang w:val="en-US" w:eastAsia="zh-CN"/>
        </w:rPr>
        <w:t>资格审查内容</w:t>
      </w:r>
    </w:p>
    <w:p w14:paraId="67C38CEA">
      <w:pPr>
        <w:pStyle w:val="8"/>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b/>
          <w:bCs/>
          <w:color w:val="auto"/>
          <w:sz w:val="22"/>
          <w:szCs w:val="22"/>
          <w:highlight w:val="none"/>
          <w:lang w:val="en-US" w:eastAsia="zh-CN"/>
        </w:rPr>
      </w:pPr>
      <w:r>
        <w:rPr>
          <w:rFonts w:hint="eastAsia" w:ascii="宋体" w:hAnsi="宋体" w:eastAsia="宋体" w:cs="宋体"/>
          <w:b/>
          <w:bCs/>
          <w:color w:val="auto"/>
          <w:sz w:val="22"/>
          <w:szCs w:val="22"/>
          <w:highlight w:val="none"/>
          <w:lang w:val="en-US" w:eastAsia="zh-CN"/>
        </w:rPr>
        <w:t>备注：未提供格式的由供应商自行拟定，请依据招标文件要求自行补充，以满足评审要求；</w:t>
      </w:r>
    </w:p>
    <w:p w14:paraId="7C811021">
      <w:pPr>
        <w:bidi w:val="0"/>
        <w:rPr>
          <w:rFonts w:hint="eastAsia"/>
          <w:lang w:val="en-US" w:eastAsia="zh-CN"/>
        </w:rPr>
      </w:pPr>
    </w:p>
    <w:p w14:paraId="29BA974C">
      <w:pPr>
        <w:pStyle w:val="2"/>
        <w:numPr>
          <w:ilvl w:val="0"/>
          <w:numId w:val="1"/>
        </w:numPr>
        <w:ind w:left="-62" w:leftChars="0" w:firstLine="482" w:firstLineChars="0"/>
        <w:jc w:val="left"/>
        <w:rPr>
          <w:rFonts w:hint="eastAsia" w:ascii="宋体" w:hAnsi="宋体" w:eastAsia="宋体" w:cs="宋体"/>
          <w:b/>
          <w:bCs/>
          <w:sz w:val="22"/>
          <w:szCs w:val="22"/>
        </w:rPr>
      </w:pPr>
      <w:r>
        <w:rPr>
          <w:rFonts w:hint="eastAsia" w:ascii="宋体" w:hAnsi="宋体" w:eastAsia="宋体" w:cs="宋体"/>
          <w:b/>
          <w:bCs/>
          <w:sz w:val="22"/>
          <w:szCs w:val="22"/>
        </w:rPr>
        <w:t>供应商应具备《中华人民共和国政府采购法》第二十二条规定的条件</w:t>
      </w:r>
    </w:p>
    <w:p w14:paraId="4035E125">
      <w:pPr>
        <w:bidi w:val="0"/>
        <w:rPr>
          <w:rFonts w:hint="eastAsia"/>
        </w:rPr>
      </w:pPr>
    </w:p>
    <w:p w14:paraId="004084A3">
      <w:pPr>
        <w:numPr>
          <w:ilvl w:val="0"/>
          <w:numId w:val="0"/>
        </w:numPr>
        <w:adjustRightInd w:val="0"/>
        <w:spacing w:line="336" w:lineRule="auto"/>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承诺函</w:t>
      </w:r>
    </w:p>
    <w:p w14:paraId="4968A32E">
      <w:pPr>
        <w:spacing w:line="360" w:lineRule="auto"/>
        <w:rPr>
          <w:rFonts w:hint="eastAsia" w:ascii="宋体" w:hAnsi="宋体" w:eastAsia="宋体" w:cs="宋体"/>
          <w:color w:val="auto"/>
          <w:spacing w:val="4"/>
          <w:sz w:val="24"/>
          <w:szCs w:val="24"/>
          <w:highlight w:val="none"/>
          <w:u w:val="single"/>
        </w:rPr>
      </w:pPr>
      <w:r>
        <w:rPr>
          <w:rFonts w:hint="eastAsia" w:ascii="宋体" w:hAnsi="宋体" w:eastAsia="宋体" w:cs="宋体"/>
          <w:color w:val="auto"/>
          <w:spacing w:val="4"/>
          <w:sz w:val="24"/>
          <w:szCs w:val="24"/>
          <w:highlight w:val="none"/>
          <w:u w:val="single"/>
        </w:rPr>
        <w:t>致：     （采购人名称）    ：</w:t>
      </w:r>
    </w:p>
    <w:p w14:paraId="279720FD">
      <w:pPr>
        <w:snapToGrid w:val="0"/>
        <w:spacing w:line="560" w:lineRule="exact"/>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我公司</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为在中华人民共和国境内合法注册并经营的机构。在此郑重承诺：</w:t>
      </w:r>
    </w:p>
    <w:p w14:paraId="26EE0634">
      <w:pPr>
        <w:snapToGrid w:val="0"/>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我公司具备履行合同所必需的设备和专业技术能力；</w:t>
      </w:r>
    </w:p>
    <w:p w14:paraId="7D0377C2">
      <w:pPr>
        <w:snapToGrid w:val="0"/>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我公司具有良好的商业信誉和健全的财务会计制度、有依法缴纳税收和社会保障资金的良好记录、具有履行合同所必需的设备和专业技术能力；</w:t>
      </w:r>
    </w:p>
    <w:p w14:paraId="365B9456">
      <w:pPr>
        <w:snapToGrid w:val="0"/>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我公司未被列入信用中国失信被执行人名单、重大税收违法失信主体名单；未被列入政府采购严重违法失信行为记录名单。</w:t>
      </w:r>
    </w:p>
    <w:p w14:paraId="1F8FA61E">
      <w:pPr>
        <w:snapToGrid w:val="0"/>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我公司单位负责人为同一人或者存在直接控股、管理关系的不同供应商，未参加本项目本标段的政府采购活动；</w:t>
      </w:r>
    </w:p>
    <w:p w14:paraId="1897829A">
      <w:pPr>
        <w:snapToGrid w:val="0"/>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我公司在参与本次政府采购活动前3年内在经营活动中没有重大违法记录。</w:t>
      </w:r>
    </w:p>
    <w:p w14:paraId="1A172C30">
      <w:pPr>
        <w:snapToGrid w:val="0"/>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我公司非联合体参与本项目投标。</w:t>
      </w:r>
    </w:p>
    <w:p w14:paraId="377671EF">
      <w:pPr>
        <w:snapToGrid w:val="0"/>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如有隐瞒或未能提供真实信息的，将承担一切不利后果。</w:t>
      </w:r>
    </w:p>
    <w:p w14:paraId="73615420">
      <w:pPr>
        <w:rPr>
          <w:rFonts w:hint="eastAsia" w:ascii="宋体" w:hAnsi="宋体" w:eastAsia="宋体" w:cs="宋体"/>
          <w:color w:val="auto"/>
          <w:sz w:val="24"/>
          <w:szCs w:val="24"/>
          <w:highlight w:val="none"/>
        </w:rPr>
      </w:pPr>
    </w:p>
    <w:p w14:paraId="11A22BB9">
      <w:pPr>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（供应商全称并加盖公章）</w:t>
      </w:r>
    </w:p>
    <w:p w14:paraId="529237E1">
      <w:pPr>
        <w:spacing w:before="312" w:beforeLines="100" w:after="156" w:afterLines="50" w:line="360" w:lineRule="auto"/>
        <w:ind w:firstLine="496" w:firstLineChars="200"/>
        <w:rPr>
          <w:rFonts w:hint="eastAsia" w:ascii="宋体" w:hAnsi="宋体" w:eastAsia="宋体" w:cs="宋体"/>
          <w:color w:val="auto"/>
          <w:spacing w:val="4"/>
          <w:sz w:val="24"/>
          <w:szCs w:val="24"/>
          <w:highlight w:val="none"/>
          <w:u w:val="single"/>
          <w:lang w:val="en-US" w:eastAsia="zh-CN"/>
        </w:rPr>
      </w:pPr>
      <w:r>
        <w:rPr>
          <w:rFonts w:hint="eastAsia" w:ascii="宋体" w:hAnsi="宋体" w:eastAsia="宋体" w:cs="宋体"/>
          <w:color w:val="auto"/>
          <w:spacing w:val="4"/>
          <w:sz w:val="24"/>
          <w:szCs w:val="24"/>
          <w:highlight w:val="none"/>
        </w:rPr>
        <w:t>法定代表人（签字或盖章） ：</w:t>
      </w:r>
      <w:r>
        <w:rPr>
          <w:rFonts w:hint="eastAsia" w:ascii="宋体" w:hAnsi="宋体" w:eastAsia="宋体" w:cs="宋体"/>
          <w:color w:val="auto"/>
          <w:spacing w:val="4"/>
          <w:sz w:val="24"/>
          <w:szCs w:val="24"/>
          <w:highlight w:val="none"/>
          <w:u w:val="single"/>
          <w:lang w:val="en-US" w:eastAsia="zh-CN"/>
        </w:rPr>
        <w:t xml:space="preserve">           </w:t>
      </w:r>
    </w:p>
    <w:p w14:paraId="3146B4AA">
      <w:pPr>
        <w:spacing w:before="312" w:beforeLines="100" w:after="156" w:afterLines="50" w:line="360" w:lineRule="auto"/>
        <w:ind w:firstLine="496" w:firstLineChars="200"/>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日期：   年     月    日</w:t>
      </w:r>
    </w:p>
    <w:p w14:paraId="66DEE3E2">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br w:type="page"/>
      </w:r>
    </w:p>
    <w:p w14:paraId="5CEC00EF">
      <w:pPr>
        <w:pStyle w:val="8"/>
        <w:keepNext w:val="0"/>
        <w:keepLines w:val="0"/>
        <w:pageBreakBefore w:val="0"/>
        <w:widowControl/>
        <w:numPr>
          <w:ilvl w:val="0"/>
          <w:numId w:val="0"/>
        </w:numPr>
        <w:kinsoku/>
        <w:wordWrap/>
        <w:overflowPunct/>
        <w:topLinePunct w:val="0"/>
        <w:autoSpaceDE/>
        <w:autoSpaceDN/>
        <w:bidi w:val="0"/>
        <w:adjustRightInd/>
        <w:snapToGrid/>
        <w:spacing w:line="360" w:lineRule="auto"/>
        <w:ind w:left="630" w:leftChars="0"/>
        <w:textAlignment w:val="auto"/>
        <w:rPr>
          <w:rFonts w:hint="eastAsia" w:ascii="宋体" w:hAnsi="宋体" w:eastAsia="宋体" w:cs="宋体"/>
          <w:color w:val="auto"/>
          <w:sz w:val="24"/>
          <w:szCs w:val="24"/>
          <w:highlight w:val="none"/>
        </w:rPr>
      </w:pPr>
    </w:p>
    <w:p w14:paraId="554ED540">
      <w:pPr>
        <w:pStyle w:val="8"/>
        <w:keepNext w:val="0"/>
        <w:keepLines w:val="0"/>
        <w:pageBreakBefore w:val="0"/>
        <w:widowControl/>
        <w:numPr>
          <w:ilvl w:val="0"/>
          <w:numId w:val="2"/>
        </w:numPr>
        <w:kinsoku/>
        <w:wordWrap/>
        <w:overflowPunct/>
        <w:topLinePunct w:val="0"/>
        <w:autoSpaceDE/>
        <w:autoSpaceDN/>
        <w:bidi w:val="0"/>
        <w:adjustRightInd/>
        <w:snapToGrid/>
        <w:spacing w:line="360" w:lineRule="auto"/>
        <w:ind w:left="230" w:leftChars="0" w:firstLine="400" w:firstLineChars="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具有独立承担民事责任能力的法人、其他组织或自然人：提供合法有效的统一社会信用代码营业执照(事业单位提供事业单位法人证书，自然人应提供身份证)；</w:t>
      </w:r>
    </w:p>
    <w:p w14:paraId="63996C43">
      <w:pP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br w:type="page"/>
      </w:r>
    </w:p>
    <w:p w14:paraId="56A318C1">
      <w:pPr>
        <w:pStyle w:val="8"/>
        <w:keepNext w:val="0"/>
        <w:keepLines w:val="0"/>
        <w:pageBreakBefore w:val="0"/>
        <w:widowControl/>
        <w:numPr>
          <w:ilvl w:val="0"/>
          <w:numId w:val="2"/>
        </w:numPr>
        <w:kinsoku/>
        <w:wordWrap/>
        <w:overflowPunct/>
        <w:topLinePunct w:val="0"/>
        <w:autoSpaceDE/>
        <w:autoSpaceDN/>
        <w:bidi w:val="0"/>
        <w:adjustRightInd/>
        <w:snapToGrid/>
        <w:spacing w:line="360" w:lineRule="auto"/>
        <w:ind w:left="230" w:leftChars="0" w:firstLine="400" w:firstLineChars="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具有良好的商业信誉和健全的财务会计制度</w:t>
      </w:r>
    </w:p>
    <w:p w14:paraId="66A55A1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kern w:val="0"/>
          <w:sz w:val="24"/>
          <w:szCs w:val="24"/>
          <w:highlight w:val="none"/>
          <w:lang w:bidi="ar"/>
        </w:rPr>
      </w:pPr>
      <w:r>
        <w:rPr>
          <w:rFonts w:hint="eastAsia" w:ascii="宋体" w:hAnsi="宋体" w:eastAsia="宋体" w:cs="宋体"/>
          <w:color w:val="auto"/>
          <w:sz w:val="24"/>
          <w:szCs w:val="24"/>
          <w:highlight w:val="none"/>
        </w:rPr>
        <w:t>提供经审计的2024年度或2025年度完整的财务报告（成立时间至投标文件递交截止时间不足一年的可提供成立后任意时段的资产负债表）或投标文件递交截止时间前六个月内银行出具的资信证明；其他组织和自然人提供银行出具的资信证明或财务报表。注：①提供财务报告的，内容至少包括审计报告、资产负债表、现金流量表、利润表（损益表）、附注。②提供资信证明的，必须提供资信证明全部页以及基本户信息（提供开户许可证或提供基本银行账户信息），银行出具的存款证明不能代替资信证明，存款证明无效。</w:t>
      </w:r>
      <w:r>
        <w:rPr>
          <w:rFonts w:hint="eastAsia" w:ascii="宋体" w:hAnsi="宋体" w:eastAsia="宋体" w:cs="宋体"/>
          <w:color w:val="auto"/>
          <w:sz w:val="24"/>
          <w:szCs w:val="24"/>
          <w:highlight w:val="none"/>
        </w:rPr>
        <w:br w:type="page"/>
      </w:r>
    </w:p>
    <w:p w14:paraId="50F4DB8B">
      <w:pPr>
        <w:pStyle w:val="8"/>
        <w:keepNext w:val="0"/>
        <w:keepLines w:val="0"/>
        <w:pageBreakBefore w:val="0"/>
        <w:widowControl/>
        <w:numPr>
          <w:ilvl w:val="0"/>
          <w:numId w:val="2"/>
        </w:numPr>
        <w:kinsoku/>
        <w:wordWrap/>
        <w:overflowPunct/>
        <w:topLinePunct w:val="0"/>
        <w:autoSpaceDE/>
        <w:autoSpaceDN/>
        <w:bidi w:val="0"/>
        <w:adjustRightInd/>
        <w:snapToGrid/>
        <w:spacing w:line="360" w:lineRule="auto"/>
        <w:ind w:left="230" w:leftChars="0" w:firstLine="400" w:firstLineChars="0"/>
        <w:jc w:val="center"/>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税收缴纳证明</w:t>
      </w:r>
    </w:p>
    <w:p w14:paraId="03DB2A77">
      <w:pPr>
        <w:pStyle w:val="8"/>
        <w:keepNext w:val="0"/>
        <w:keepLines w:val="0"/>
        <w:pageBreakBefore w:val="0"/>
        <w:widowControl/>
        <w:numPr>
          <w:ilvl w:val="0"/>
          <w:numId w:val="0"/>
        </w:numPr>
        <w:kinsoku/>
        <w:wordWrap/>
        <w:overflowPunct/>
        <w:topLinePunct w:val="0"/>
        <w:autoSpaceDE/>
        <w:autoSpaceDN/>
        <w:bidi w:val="0"/>
        <w:adjustRightInd/>
        <w:snapToGrid/>
        <w:spacing w:line="360" w:lineRule="auto"/>
        <w:ind w:left="630" w:leftChars="0"/>
        <w:textAlignment w:val="auto"/>
        <w:rPr>
          <w:rFonts w:hint="eastAsia" w:ascii="宋体" w:hAnsi="宋体" w:eastAsia="宋体" w:cs="宋体"/>
          <w:color w:val="auto"/>
          <w:kern w:val="0"/>
          <w:sz w:val="24"/>
          <w:szCs w:val="24"/>
          <w:highlight w:val="none"/>
          <w:lang w:bidi="ar"/>
        </w:rPr>
      </w:pPr>
      <w:r>
        <w:rPr>
          <w:rFonts w:hint="eastAsia" w:ascii="宋体" w:hAnsi="宋体" w:eastAsia="宋体" w:cs="宋体"/>
          <w:color w:val="auto"/>
          <w:sz w:val="24"/>
          <w:szCs w:val="24"/>
          <w:highlight w:val="none"/>
        </w:rPr>
        <w:t>提供投标文件递交截止时间前一年内任意一个月依法缴纳税收的相关凭据（时间以税款所属日期为准，税种须包含增值税或企业所得税，凭据应有税务机关或代收机关的公章或业务专用章）；其他组织和自然人提供缴纳税收的凭据；依法免税的投标人应提供相关文件证明（成立不足一个月的提供依法纳税的承诺书，格式自拟；零报税的提供申报成功的凭证）。</w:t>
      </w:r>
    </w:p>
    <w:p w14:paraId="196F057B">
      <w:pP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br w:type="page"/>
      </w:r>
    </w:p>
    <w:p w14:paraId="65F82F6D">
      <w:pPr>
        <w:pStyle w:val="8"/>
        <w:keepNext w:val="0"/>
        <w:keepLines w:val="0"/>
        <w:pageBreakBefore w:val="0"/>
        <w:widowControl/>
        <w:numPr>
          <w:ilvl w:val="0"/>
          <w:numId w:val="2"/>
        </w:numPr>
        <w:kinsoku/>
        <w:wordWrap/>
        <w:overflowPunct/>
        <w:topLinePunct w:val="0"/>
        <w:autoSpaceDE/>
        <w:autoSpaceDN/>
        <w:bidi w:val="0"/>
        <w:adjustRightInd/>
        <w:snapToGrid/>
        <w:spacing w:line="360" w:lineRule="auto"/>
        <w:ind w:left="230" w:leftChars="0" w:firstLine="400" w:firstLineChars="0"/>
        <w:jc w:val="center"/>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社会保障资金缴纳证明</w:t>
      </w:r>
    </w:p>
    <w:p w14:paraId="388AF431">
      <w:pPr>
        <w:pStyle w:val="8"/>
        <w:keepNext w:val="0"/>
        <w:keepLines w:val="0"/>
        <w:pageBreakBefore w:val="0"/>
        <w:widowControl/>
        <w:numPr>
          <w:ilvl w:val="0"/>
          <w:numId w:val="0"/>
        </w:numPr>
        <w:kinsoku/>
        <w:wordWrap/>
        <w:overflowPunct/>
        <w:topLinePunct w:val="0"/>
        <w:autoSpaceDE/>
        <w:autoSpaceDN/>
        <w:bidi w:val="0"/>
        <w:adjustRightInd/>
        <w:snapToGrid/>
        <w:spacing w:line="360" w:lineRule="auto"/>
        <w:ind w:left="630" w:leftChars="0"/>
        <w:textAlignment w:val="auto"/>
        <w:rPr>
          <w:rFonts w:hint="eastAsia" w:ascii="宋体" w:hAnsi="宋体" w:eastAsia="宋体" w:cs="宋体"/>
          <w:color w:val="auto"/>
          <w:kern w:val="0"/>
          <w:sz w:val="24"/>
          <w:szCs w:val="24"/>
          <w:highlight w:val="none"/>
          <w:lang w:bidi="ar"/>
        </w:rPr>
      </w:pPr>
      <w:r>
        <w:rPr>
          <w:rFonts w:hint="eastAsia" w:ascii="宋体" w:hAnsi="宋体" w:eastAsia="宋体" w:cs="宋体"/>
          <w:color w:val="auto"/>
          <w:sz w:val="24"/>
          <w:szCs w:val="24"/>
          <w:highlight w:val="none"/>
        </w:rPr>
        <w:t>提供投标文件递交截止时间前一年内任意一个月已缴纳的社会保障资金的凭据（带有社保机构公章的缴存凭证或银行交纳单据，单据应显示社保缴存项（任一项）；通过代缴方式缴存的，需提供链条完整的证明材料，证明材料至少包括代缴方的缴存凭证、 投标人向代缴方用于缴存社保的银行转账单据 ）；依法不需要缴纳社会保障资金的投标人应提供相关文件证明（成立不足一个月的提供将依法交纳社会保障资金的承诺书，格式自拟）。</w:t>
      </w:r>
    </w:p>
    <w:p w14:paraId="7432288D">
      <w:pP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br w:type="page"/>
      </w:r>
    </w:p>
    <w:p w14:paraId="25A6A8B2">
      <w:pPr>
        <w:pStyle w:val="8"/>
        <w:keepNext w:val="0"/>
        <w:keepLines w:val="0"/>
        <w:pageBreakBefore w:val="0"/>
        <w:widowControl/>
        <w:numPr>
          <w:ilvl w:val="0"/>
          <w:numId w:val="2"/>
        </w:numPr>
        <w:kinsoku/>
        <w:wordWrap/>
        <w:overflowPunct/>
        <w:topLinePunct w:val="0"/>
        <w:autoSpaceDE/>
        <w:autoSpaceDN/>
        <w:bidi w:val="0"/>
        <w:adjustRightInd/>
        <w:snapToGrid/>
        <w:spacing w:line="360" w:lineRule="auto"/>
        <w:ind w:left="230" w:leftChars="0" w:firstLine="400" w:firstLineChars="0"/>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具有履行本合同所必需的设备和专业技术能力的书面</w:t>
      </w:r>
      <w:r>
        <w:rPr>
          <w:rFonts w:hint="eastAsia" w:ascii="宋体" w:hAnsi="宋体" w:eastAsia="宋体" w:cs="宋体"/>
          <w:color w:val="auto"/>
          <w:kern w:val="0"/>
          <w:sz w:val="24"/>
          <w:szCs w:val="24"/>
          <w:highlight w:val="none"/>
          <w:lang w:val="en-US" w:eastAsia="zh-CN" w:bidi="ar"/>
        </w:rPr>
        <w:t>承诺</w:t>
      </w:r>
      <w:r>
        <w:rPr>
          <w:rFonts w:hint="eastAsia" w:ascii="宋体" w:hAnsi="宋体" w:eastAsia="宋体" w:cs="宋体"/>
          <w:color w:val="auto"/>
          <w:kern w:val="0"/>
          <w:sz w:val="24"/>
          <w:szCs w:val="24"/>
          <w:highlight w:val="none"/>
          <w:lang w:bidi="ar"/>
        </w:rPr>
        <w:t>。</w:t>
      </w:r>
    </w:p>
    <w:p w14:paraId="3331DC15">
      <w:pPr>
        <w:spacing w:line="360" w:lineRule="auto"/>
        <w:ind w:left="1"/>
        <w:jc w:val="center"/>
        <w:rPr>
          <w:rFonts w:hint="eastAsia" w:ascii="宋体" w:hAnsi="宋体" w:eastAsia="宋体" w:cs="宋体"/>
          <w:b/>
          <w:color w:val="auto"/>
          <w:sz w:val="24"/>
          <w:szCs w:val="24"/>
          <w:highlight w:val="none"/>
        </w:rPr>
      </w:pPr>
    </w:p>
    <w:p w14:paraId="473D1813">
      <w:pPr>
        <w:pStyle w:val="4"/>
        <w:bidi w:val="0"/>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供应商具有履行本合同所必需的设备和专业技术能力承诺</w:t>
      </w:r>
    </w:p>
    <w:p w14:paraId="45EAB877">
      <w:pPr>
        <w:spacing w:line="360" w:lineRule="auto"/>
        <w:rPr>
          <w:rFonts w:hint="eastAsia" w:ascii="宋体" w:hAnsi="宋体" w:eastAsia="宋体" w:cs="宋体"/>
          <w:color w:val="auto"/>
          <w:spacing w:val="4"/>
          <w:sz w:val="24"/>
          <w:szCs w:val="24"/>
          <w:highlight w:val="none"/>
          <w:u w:val="single"/>
        </w:rPr>
      </w:pPr>
    </w:p>
    <w:p w14:paraId="0D07AC9B">
      <w:pPr>
        <w:spacing w:line="360" w:lineRule="auto"/>
        <w:rPr>
          <w:rFonts w:hint="eastAsia" w:ascii="宋体" w:hAnsi="宋体" w:eastAsia="宋体" w:cs="宋体"/>
          <w:color w:val="auto"/>
          <w:spacing w:val="4"/>
          <w:sz w:val="24"/>
          <w:szCs w:val="24"/>
          <w:highlight w:val="none"/>
          <w:u w:val="single"/>
        </w:rPr>
      </w:pPr>
      <w:r>
        <w:rPr>
          <w:rFonts w:hint="eastAsia" w:ascii="宋体" w:hAnsi="宋体" w:eastAsia="宋体" w:cs="宋体"/>
          <w:color w:val="auto"/>
          <w:spacing w:val="4"/>
          <w:sz w:val="24"/>
          <w:szCs w:val="24"/>
          <w:highlight w:val="none"/>
          <w:u w:val="single"/>
        </w:rPr>
        <w:t>致：（采购人名称）    ：</w:t>
      </w:r>
    </w:p>
    <w:p w14:paraId="584F4B60">
      <w:pPr>
        <w:spacing w:before="312" w:beforeLines="100" w:after="156" w:afterLines="50" w:line="360" w:lineRule="auto"/>
        <w:ind w:firstLine="170"/>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 xml:space="preserve">     （</w:t>
      </w:r>
      <w:r>
        <w:rPr>
          <w:rFonts w:hint="eastAsia" w:ascii="宋体" w:hAnsi="宋体" w:eastAsia="宋体" w:cs="宋体"/>
          <w:color w:val="auto"/>
          <w:spacing w:val="4"/>
          <w:sz w:val="24"/>
          <w:szCs w:val="24"/>
          <w:highlight w:val="none"/>
          <w:u w:val="single"/>
          <w:lang w:val="en-US" w:eastAsia="zh-CN"/>
        </w:rPr>
        <w:t xml:space="preserve">   （单位名称）        </w:t>
      </w:r>
      <w:r>
        <w:rPr>
          <w:rFonts w:hint="eastAsia" w:ascii="宋体" w:hAnsi="宋体" w:eastAsia="宋体" w:cs="宋体"/>
          <w:color w:val="auto"/>
          <w:spacing w:val="4"/>
          <w:sz w:val="24"/>
          <w:szCs w:val="24"/>
          <w:highlight w:val="none"/>
        </w:rPr>
        <w:t>）于</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年</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月</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日在中华人民共和国境内（详细注册地址）合法注册并经营，公司主营业务为（</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），营业（生产经营）面积为（</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），现有员工数量为（</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），其中与履行本合同相关的专业技术人员有（专业能力、数量），本公司郑重承诺，具有履行本合同所必需的设备和专业技术能力。</w:t>
      </w:r>
    </w:p>
    <w:p w14:paraId="09816BE7">
      <w:pPr>
        <w:spacing w:before="312" w:beforeLines="100" w:after="156" w:afterLines="50" w:line="360" w:lineRule="auto"/>
        <w:ind w:firstLine="2480" w:firstLineChars="1000"/>
        <w:jc w:val="left"/>
        <w:rPr>
          <w:rFonts w:hint="eastAsia" w:ascii="宋体" w:hAnsi="宋体" w:eastAsia="宋体" w:cs="宋体"/>
          <w:color w:val="auto"/>
          <w:spacing w:val="4"/>
          <w:sz w:val="24"/>
          <w:szCs w:val="24"/>
          <w:highlight w:val="none"/>
        </w:rPr>
      </w:pPr>
    </w:p>
    <w:p w14:paraId="42188D3B">
      <w:pPr>
        <w:spacing w:before="312" w:beforeLines="100" w:after="156" w:afterLines="50" w:line="360" w:lineRule="auto"/>
        <w:jc w:val="right"/>
        <w:rPr>
          <w:rFonts w:hint="eastAsia" w:ascii="宋体" w:hAnsi="宋体" w:eastAsia="宋体" w:cs="宋体"/>
          <w:color w:val="auto"/>
          <w:spacing w:val="14"/>
          <w:kern w:val="0"/>
          <w:sz w:val="24"/>
          <w:szCs w:val="24"/>
          <w:highlight w:val="none"/>
        </w:rPr>
      </w:pPr>
      <w:r>
        <w:rPr>
          <w:rFonts w:hint="eastAsia" w:ascii="宋体" w:hAnsi="宋体" w:eastAsia="宋体" w:cs="宋体"/>
          <w:color w:val="auto"/>
          <w:spacing w:val="4"/>
          <w:sz w:val="24"/>
          <w:szCs w:val="24"/>
          <w:highlight w:val="none"/>
        </w:rPr>
        <w:t>供应商名称（盖章）：</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14"/>
          <w:kern w:val="0"/>
          <w:sz w:val="24"/>
          <w:szCs w:val="24"/>
          <w:highlight w:val="none"/>
          <w:u w:val="single"/>
        </w:rPr>
        <w:t>（单位全称</w:t>
      </w:r>
      <w:r>
        <w:rPr>
          <w:rFonts w:hint="eastAsia" w:ascii="宋体" w:hAnsi="宋体" w:eastAsia="宋体" w:cs="宋体"/>
          <w:color w:val="auto"/>
          <w:spacing w:val="14"/>
          <w:kern w:val="0"/>
          <w:sz w:val="24"/>
          <w:szCs w:val="24"/>
          <w:highlight w:val="none"/>
        </w:rPr>
        <w:t>）</w:t>
      </w:r>
    </w:p>
    <w:p w14:paraId="475F067F">
      <w:pPr>
        <w:spacing w:before="312" w:beforeLines="100" w:after="156" w:afterLines="50" w:line="360" w:lineRule="auto"/>
        <w:jc w:val="right"/>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日   期：       年     月     日</w:t>
      </w:r>
    </w:p>
    <w:p w14:paraId="4683446B">
      <w:pPr>
        <w:spacing w:line="360" w:lineRule="auto"/>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br w:type="page"/>
      </w:r>
    </w:p>
    <w:p w14:paraId="737CB57D">
      <w:pPr>
        <w:pStyle w:val="8"/>
        <w:keepNext w:val="0"/>
        <w:keepLines w:val="0"/>
        <w:pageBreakBefore w:val="0"/>
        <w:widowControl/>
        <w:numPr>
          <w:ilvl w:val="0"/>
          <w:numId w:val="2"/>
        </w:numPr>
        <w:kinsoku/>
        <w:wordWrap/>
        <w:overflowPunct/>
        <w:topLinePunct w:val="0"/>
        <w:autoSpaceDE/>
        <w:autoSpaceDN/>
        <w:bidi w:val="0"/>
        <w:adjustRightInd/>
        <w:snapToGrid/>
        <w:spacing w:line="360" w:lineRule="auto"/>
        <w:ind w:left="230" w:leftChars="0" w:firstLine="400" w:firstLineChars="0"/>
        <w:textAlignment w:val="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参加政府采购活动前三年内，在经营活动中没有重大违法记录</w:t>
      </w:r>
    </w:p>
    <w:p w14:paraId="68D7392D">
      <w:pPr>
        <w:pStyle w:val="4"/>
        <w:bidi w:val="0"/>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无重大违法书面声明</w:t>
      </w:r>
    </w:p>
    <w:p w14:paraId="097F0AAF">
      <w:pPr>
        <w:spacing w:before="3" w:line="360" w:lineRule="auto"/>
        <w:rPr>
          <w:rFonts w:hint="eastAsia" w:ascii="宋体" w:hAnsi="宋体" w:eastAsia="宋体" w:cs="宋体"/>
          <w:b/>
          <w:bCs/>
          <w:color w:val="auto"/>
          <w:sz w:val="24"/>
          <w:szCs w:val="24"/>
          <w:highlight w:val="none"/>
        </w:rPr>
      </w:pPr>
    </w:p>
    <w:p w14:paraId="33C8C1D3">
      <w:pPr>
        <w:pStyle w:val="2"/>
        <w:spacing w:before="26" w:line="360" w:lineRule="auto"/>
        <w:ind w:right="111"/>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（采购人）：</w:t>
      </w:r>
    </w:p>
    <w:p w14:paraId="7E14F18D">
      <w:pPr>
        <w:spacing w:before="9" w:line="360" w:lineRule="auto"/>
        <w:rPr>
          <w:rFonts w:hint="eastAsia" w:ascii="宋体" w:hAnsi="宋体" w:eastAsia="宋体" w:cs="宋体"/>
          <w:color w:val="auto"/>
          <w:sz w:val="24"/>
          <w:szCs w:val="24"/>
          <w:highlight w:val="none"/>
        </w:rPr>
      </w:pPr>
    </w:p>
    <w:p w14:paraId="71819140">
      <w:pPr>
        <w:pStyle w:val="2"/>
        <w:tabs>
          <w:tab w:val="left" w:pos="2215"/>
          <w:tab w:val="left" w:pos="5935"/>
          <w:tab w:val="left" w:pos="7320"/>
        </w:tabs>
        <w:spacing w:line="360" w:lineRule="auto"/>
        <w:ind w:left="535" w:right="111"/>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我公司作为</w:t>
      </w:r>
      <w:r>
        <w:rPr>
          <w:rFonts w:hint="eastAsia" w:ascii="宋体" w:hAnsi="宋体" w:eastAsia="宋体" w:cs="宋体"/>
          <w:color w:val="auto"/>
          <w:sz w:val="24"/>
          <w:szCs w:val="24"/>
          <w:highlight w:val="none"/>
          <w:u w:val="single" w:color="000000"/>
        </w:rPr>
        <w:tab/>
      </w:r>
      <w:r>
        <w:rPr>
          <w:rFonts w:hint="eastAsia" w:ascii="宋体" w:hAnsi="宋体" w:eastAsia="宋体" w:cs="宋体"/>
          <w:color w:val="auto"/>
          <w:sz w:val="24"/>
          <w:szCs w:val="24"/>
          <w:highlight w:val="none"/>
          <w:u w:val="single" w:color="000000"/>
        </w:rPr>
        <w:t>（项目编号</w:t>
      </w:r>
      <w:r>
        <w:rPr>
          <w:rFonts w:hint="eastAsia" w:ascii="宋体" w:hAnsi="宋体" w:eastAsia="宋体" w:cs="宋体"/>
          <w:color w:val="auto"/>
          <w:sz w:val="24"/>
          <w:szCs w:val="24"/>
          <w:highlight w:val="none"/>
          <w:u w:val="single" w:color="000000"/>
          <w:lang w:val="en-US" w:eastAsia="zh-CN"/>
        </w:rPr>
        <w:t xml:space="preserve"> </w:t>
      </w:r>
      <w:r>
        <w:rPr>
          <w:rFonts w:hint="eastAsia" w:ascii="宋体" w:hAnsi="宋体" w:eastAsia="宋体" w:cs="宋体"/>
          <w:color w:val="auto"/>
          <w:sz w:val="24"/>
          <w:szCs w:val="24"/>
          <w:highlight w:val="none"/>
          <w:u w:val="single" w:color="000000"/>
        </w:rPr>
        <w:t>、项目名称</w:t>
      </w:r>
      <w:r>
        <w:rPr>
          <w:rFonts w:hint="eastAsia" w:ascii="宋体" w:hAnsi="宋体" w:eastAsia="宋体" w:cs="宋体"/>
          <w:color w:val="auto"/>
          <w:sz w:val="24"/>
          <w:szCs w:val="24"/>
          <w:highlight w:val="none"/>
          <w:u w:val="single" w:color="000000"/>
          <w:lang w:val="en-US" w:eastAsia="zh-CN"/>
        </w:rPr>
        <w:t xml:space="preserve"> </w:t>
      </w:r>
      <w:r>
        <w:rPr>
          <w:rFonts w:hint="eastAsia" w:ascii="宋体" w:hAnsi="宋体" w:eastAsia="宋体" w:cs="宋体"/>
          <w:color w:val="auto"/>
          <w:sz w:val="24"/>
          <w:szCs w:val="24"/>
          <w:highlight w:val="none"/>
          <w:u w:val="single" w:color="000000"/>
          <w:lang w:eastAsia="zh-CN"/>
        </w:rPr>
        <w:t>、</w:t>
      </w:r>
      <w:r>
        <w:rPr>
          <w:rFonts w:hint="eastAsia" w:ascii="宋体" w:hAnsi="宋体" w:eastAsia="宋体" w:cs="宋体"/>
          <w:color w:val="auto"/>
          <w:sz w:val="24"/>
          <w:szCs w:val="24"/>
          <w:highlight w:val="none"/>
          <w:u w:val="single" w:color="000000"/>
          <w:lang w:val="en-US" w:eastAsia="zh-CN"/>
        </w:rPr>
        <w:t xml:space="preserve">包号 </w:t>
      </w:r>
      <w:r>
        <w:rPr>
          <w:rFonts w:hint="eastAsia" w:ascii="宋体" w:hAnsi="宋体" w:eastAsia="宋体" w:cs="宋体"/>
          <w:color w:val="auto"/>
          <w:sz w:val="24"/>
          <w:szCs w:val="24"/>
          <w:highlight w:val="none"/>
          <w:u w:val="single" w:color="000000"/>
        </w:rPr>
        <w:t>）</w:t>
      </w:r>
      <w:r>
        <w:rPr>
          <w:rFonts w:hint="eastAsia" w:ascii="宋体" w:hAnsi="宋体" w:eastAsia="宋体" w:cs="宋体"/>
          <w:color w:val="auto"/>
          <w:sz w:val="24"/>
          <w:szCs w:val="24"/>
          <w:highlight w:val="none"/>
        </w:rPr>
        <w:t>的投标供应商，在此郑重声明：</w:t>
      </w:r>
    </w:p>
    <w:p w14:paraId="699B4F9E">
      <w:pPr>
        <w:pStyle w:val="2"/>
        <w:tabs>
          <w:tab w:val="left" w:pos="2215"/>
          <w:tab w:val="left" w:pos="5935"/>
          <w:tab w:val="left" w:pos="7320"/>
        </w:tabs>
        <w:spacing w:line="360" w:lineRule="auto"/>
        <w:ind w:left="535" w:right="111"/>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1、在参加本次采购活动前</w:t>
      </w:r>
      <w:r>
        <w:rPr>
          <w:rFonts w:hint="eastAsia" w:ascii="宋体" w:hAnsi="宋体" w:eastAsia="宋体" w:cs="宋体"/>
          <w:color w:val="auto"/>
          <w:spacing w:val="-71"/>
          <w:sz w:val="24"/>
          <w:szCs w:val="24"/>
          <w:highlight w:val="none"/>
        </w:rPr>
        <w:t xml:space="preserve"> </w:t>
      </w:r>
      <w:r>
        <w:rPr>
          <w:rFonts w:hint="eastAsia" w:ascii="宋体" w:hAnsi="宋体" w:eastAsia="宋体" w:cs="宋体"/>
          <w:color w:val="auto"/>
          <w:sz w:val="24"/>
          <w:szCs w:val="24"/>
          <w:highlight w:val="none"/>
        </w:rPr>
        <w:t>3</w:t>
      </w:r>
      <w:r>
        <w:rPr>
          <w:rFonts w:hint="eastAsia" w:ascii="宋体" w:hAnsi="宋体" w:eastAsia="宋体" w:cs="宋体"/>
          <w:color w:val="auto"/>
          <w:spacing w:val="-71"/>
          <w:sz w:val="24"/>
          <w:szCs w:val="24"/>
          <w:highlight w:val="none"/>
        </w:rPr>
        <w:t xml:space="preserve"> </w:t>
      </w:r>
      <w:r>
        <w:rPr>
          <w:rFonts w:hint="eastAsia" w:ascii="宋体" w:hAnsi="宋体" w:eastAsia="宋体" w:cs="宋体"/>
          <w:color w:val="auto"/>
          <w:spacing w:val="-4"/>
          <w:sz w:val="24"/>
          <w:szCs w:val="24"/>
          <w:highlight w:val="none"/>
        </w:rPr>
        <w:t>年内，在经营活动中</w:t>
      </w:r>
      <w:r>
        <w:rPr>
          <w:rFonts w:hint="eastAsia" w:ascii="宋体" w:hAnsi="宋体" w:eastAsia="宋体" w:cs="宋体"/>
          <w:color w:val="auto"/>
          <w:spacing w:val="-4"/>
          <w:sz w:val="24"/>
          <w:szCs w:val="24"/>
          <w:highlight w:val="none"/>
          <w:u w:val="single" w:color="000000"/>
        </w:rPr>
        <w:tab/>
      </w:r>
      <w:r>
        <w:rPr>
          <w:rFonts w:hint="eastAsia" w:ascii="宋体" w:hAnsi="宋体" w:eastAsia="宋体" w:cs="宋体"/>
          <w:color w:val="auto"/>
          <w:spacing w:val="-4"/>
          <w:sz w:val="24"/>
          <w:szCs w:val="24"/>
          <w:highlight w:val="none"/>
          <w:u w:val="single" w:color="000000"/>
        </w:rPr>
        <w:t xml:space="preserve">  </w:t>
      </w:r>
      <w:r>
        <w:rPr>
          <w:rFonts w:hint="eastAsia" w:ascii="宋体" w:hAnsi="宋体" w:eastAsia="宋体" w:cs="宋体"/>
          <w:color w:val="auto"/>
          <w:spacing w:val="-21"/>
          <w:sz w:val="24"/>
          <w:szCs w:val="24"/>
          <w:highlight w:val="none"/>
        </w:rPr>
        <w:t>填（“没有”或“有”）</w:t>
      </w:r>
      <w:r>
        <w:rPr>
          <w:rFonts w:hint="eastAsia" w:ascii="宋体" w:hAnsi="宋体" w:eastAsia="宋体" w:cs="宋体"/>
          <w:color w:val="auto"/>
          <w:sz w:val="24"/>
          <w:szCs w:val="24"/>
          <w:highlight w:val="none"/>
        </w:rPr>
        <w:t>重大违法记录。</w:t>
      </w:r>
    </w:p>
    <w:p w14:paraId="699092B0">
      <w:pPr>
        <w:pStyle w:val="2"/>
        <w:tabs>
          <w:tab w:val="left" w:pos="2815"/>
        </w:tabs>
        <w:spacing w:line="360" w:lineRule="auto"/>
        <w:ind w:left="535" w:right="111"/>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2、我公司</w:t>
      </w:r>
      <w:r>
        <w:rPr>
          <w:rFonts w:hint="eastAsia" w:ascii="宋体" w:hAnsi="宋体" w:eastAsia="宋体" w:cs="宋体"/>
          <w:color w:val="auto"/>
          <w:sz w:val="24"/>
          <w:szCs w:val="24"/>
          <w:highlight w:val="none"/>
          <w:u w:val="single" w:color="000000"/>
        </w:rPr>
        <w:tab/>
      </w:r>
      <w:r>
        <w:rPr>
          <w:rFonts w:hint="eastAsia" w:ascii="宋体" w:hAnsi="宋体" w:eastAsia="宋体" w:cs="宋体"/>
          <w:color w:val="auto"/>
          <w:sz w:val="24"/>
          <w:szCs w:val="24"/>
          <w:highlight w:val="none"/>
        </w:rPr>
        <w:t>（填“未被列入”或“被列入”）失信被执行人名单。</w:t>
      </w:r>
    </w:p>
    <w:p w14:paraId="6EC1A0D6">
      <w:pPr>
        <w:spacing w:before="9" w:line="360" w:lineRule="auto"/>
        <w:rPr>
          <w:rFonts w:hint="eastAsia" w:ascii="宋体" w:hAnsi="宋体" w:eastAsia="宋体" w:cs="宋体"/>
          <w:color w:val="auto"/>
          <w:sz w:val="24"/>
          <w:szCs w:val="24"/>
          <w:highlight w:val="none"/>
        </w:rPr>
      </w:pPr>
    </w:p>
    <w:p w14:paraId="50318CFC">
      <w:pPr>
        <w:pStyle w:val="2"/>
        <w:tabs>
          <w:tab w:val="left" w:pos="2803"/>
        </w:tabs>
        <w:spacing w:line="360" w:lineRule="auto"/>
        <w:ind w:left="535" w:right="111"/>
        <w:jc w:val="left"/>
        <w:rPr>
          <w:rFonts w:hint="eastAsia" w:ascii="宋体" w:hAnsi="宋体" w:eastAsia="宋体" w:cs="宋体"/>
          <w:color w:val="auto"/>
          <w:sz w:val="24"/>
          <w:szCs w:val="24"/>
          <w:highlight w:val="none"/>
        </w:rPr>
      </w:pPr>
      <w:r>
        <w:rPr>
          <w:rFonts w:hint="eastAsia" w:ascii="宋体" w:hAnsi="宋体" w:eastAsia="宋体" w:cs="宋体"/>
          <w:color w:val="auto"/>
          <w:spacing w:val="-2"/>
          <w:sz w:val="24"/>
          <w:szCs w:val="24"/>
          <w:highlight w:val="none"/>
        </w:rPr>
        <w:t>3、我公司</w:t>
      </w:r>
      <w:r>
        <w:rPr>
          <w:rFonts w:hint="eastAsia" w:ascii="宋体" w:hAnsi="宋体" w:eastAsia="宋体" w:cs="宋体"/>
          <w:color w:val="auto"/>
          <w:spacing w:val="-2"/>
          <w:sz w:val="24"/>
          <w:szCs w:val="24"/>
          <w:highlight w:val="none"/>
          <w:u w:val="single"/>
        </w:rPr>
        <w:t xml:space="preserve">     </w:t>
      </w:r>
      <w:r>
        <w:rPr>
          <w:rFonts w:hint="eastAsia" w:ascii="宋体" w:hAnsi="宋体" w:eastAsia="宋体" w:cs="宋体"/>
          <w:color w:val="auto"/>
          <w:spacing w:val="-2"/>
          <w:sz w:val="24"/>
          <w:szCs w:val="24"/>
          <w:highlight w:val="none"/>
        </w:rPr>
        <w:t>（填“未被列入”或“被列入”）重大税收违法案件当事人名单。</w:t>
      </w:r>
    </w:p>
    <w:p w14:paraId="692CA802">
      <w:pPr>
        <w:spacing w:before="9" w:line="360" w:lineRule="auto"/>
        <w:rPr>
          <w:rFonts w:hint="eastAsia" w:ascii="宋体" w:hAnsi="宋体" w:eastAsia="宋体" w:cs="宋体"/>
          <w:color w:val="auto"/>
          <w:sz w:val="24"/>
          <w:szCs w:val="24"/>
          <w:highlight w:val="none"/>
        </w:rPr>
      </w:pPr>
    </w:p>
    <w:p w14:paraId="5A3F76B2">
      <w:pPr>
        <w:pStyle w:val="2"/>
        <w:tabs>
          <w:tab w:val="left" w:pos="2815"/>
        </w:tabs>
        <w:spacing w:line="360" w:lineRule="auto"/>
        <w:ind w:right="309"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4、我公司</w:t>
      </w:r>
      <w:r>
        <w:rPr>
          <w:rFonts w:hint="eastAsia" w:ascii="宋体" w:hAnsi="宋体" w:eastAsia="宋体" w:cs="宋体"/>
          <w:color w:val="auto"/>
          <w:sz w:val="24"/>
          <w:szCs w:val="24"/>
          <w:highlight w:val="none"/>
          <w:u w:val="single" w:color="000000"/>
        </w:rPr>
        <w:tab/>
      </w:r>
      <w:r>
        <w:rPr>
          <w:rFonts w:hint="eastAsia" w:ascii="宋体" w:hAnsi="宋体" w:eastAsia="宋体" w:cs="宋体"/>
          <w:color w:val="auto"/>
          <w:sz w:val="24"/>
          <w:szCs w:val="24"/>
          <w:highlight w:val="none"/>
        </w:rPr>
        <w:t>（填“未被列入”或“被列入”）政府采购严重违法失信行为记录名单。</w:t>
      </w:r>
    </w:p>
    <w:p w14:paraId="0E5D66CD">
      <w:pPr>
        <w:pStyle w:val="2"/>
        <w:spacing w:before="72" w:line="360" w:lineRule="auto"/>
        <w:ind w:right="111" w:firstLine="420"/>
        <w:jc w:val="left"/>
        <w:rPr>
          <w:rFonts w:hint="eastAsia" w:ascii="宋体" w:hAnsi="宋体" w:eastAsia="宋体" w:cs="宋体"/>
          <w:color w:val="auto"/>
          <w:sz w:val="24"/>
          <w:szCs w:val="24"/>
          <w:highlight w:val="none"/>
        </w:rPr>
      </w:pPr>
      <w:r>
        <w:rPr>
          <w:rFonts w:hint="eastAsia" w:ascii="宋体" w:hAnsi="宋体" w:eastAsia="宋体" w:cs="宋体"/>
          <w:color w:val="auto"/>
          <w:spacing w:val="-2"/>
          <w:sz w:val="24"/>
          <w:szCs w:val="24"/>
          <w:highlight w:val="none"/>
        </w:rPr>
        <w:t>如有不实，我公司将无条件退出本项目的采购活动，并遵照《中华人民共和国政府</w:t>
      </w:r>
      <w:r>
        <w:rPr>
          <w:rFonts w:hint="eastAsia" w:ascii="宋体" w:hAnsi="宋体" w:eastAsia="宋体" w:cs="宋体"/>
          <w:color w:val="auto"/>
          <w:sz w:val="24"/>
          <w:szCs w:val="24"/>
          <w:highlight w:val="none"/>
        </w:rPr>
        <w:t>采购法》有关“提供虚假材料的规定”接受处罚。</w:t>
      </w:r>
    </w:p>
    <w:p w14:paraId="43CCEED1">
      <w:pPr>
        <w:pStyle w:val="2"/>
        <w:spacing w:before="72" w:line="360" w:lineRule="auto"/>
        <w:ind w:left="535"/>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特此声明。</w:t>
      </w:r>
    </w:p>
    <w:p w14:paraId="28342B25">
      <w:pPr>
        <w:spacing w:line="360" w:lineRule="auto"/>
        <w:ind w:right="420"/>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供应商：</w:t>
      </w:r>
      <w:r>
        <w:rPr>
          <w:rFonts w:hint="eastAsia" w:ascii="宋体" w:hAnsi="宋体" w:eastAsia="宋体" w:cs="宋体"/>
          <w:color w:val="auto"/>
          <w:sz w:val="24"/>
          <w:szCs w:val="24"/>
          <w:highlight w:val="none"/>
          <w:u w:val="single"/>
        </w:rPr>
        <w:t xml:space="preserve">                                （加盖单位公章）</w:t>
      </w:r>
    </w:p>
    <w:p w14:paraId="32445B9D">
      <w:pPr>
        <w:wordWrap w:val="0"/>
        <w:spacing w:line="360" w:lineRule="auto"/>
        <w:ind w:right="420"/>
        <w:jc w:val="right"/>
        <w:rPr>
          <w:rFonts w:hint="eastAsia" w:ascii="宋体" w:hAnsi="宋体" w:eastAsia="宋体" w:cs="宋体"/>
          <w:color w:val="auto"/>
          <w:sz w:val="24"/>
          <w:szCs w:val="24"/>
          <w:highlight w:val="none"/>
        </w:rPr>
      </w:pPr>
    </w:p>
    <w:p w14:paraId="04AB3905">
      <w:pPr>
        <w:wordWrap w:val="0"/>
        <w:spacing w:line="360" w:lineRule="auto"/>
        <w:ind w:right="420" w:firstLine="2040" w:firstLineChars="850"/>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法定代表人或其委托代理人：</w:t>
      </w:r>
      <w:r>
        <w:rPr>
          <w:rFonts w:hint="eastAsia" w:ascii="宋体" w:hAnsi="宋体" w:eastAsia="宋体" w:cs="宋体"/>
          <w:color w:val="auto"/>
          <w:sz w:val="24"/>
          <w:szCs w:val="24"/>
          <w:highlight w:val="none"/>
          <w:u w:val="single"/>
        </w:rPr>
        <w:t xml:space="preserve">               （签字或盖章）</w:t>
      </w:r>
    </w:p>
    <w:p w14:paraId="5B9A47D0">
      <w:pPr>
        <w:spacing w:line="360" w:lineRule="auto"/>
        <w:jc w:val="right"/>
        <w:rPr>
          <w:rFonts w:hint="eastAsia" w:ascii="宋体" w:hAnsi="宋体" w:eastAsia="宋体" w:cs="宋体"/>
          <w:color w:val="auto"/>
          <w:sz w:val="24"/>
          <w:szCs w:val="24"/>
          <w:highlight w:val="none"/>
        </w:rPr>
      </w:pPr>
    </w:p>
    <w:p w14:paraId="7DB0FA94">
      <w:pPr>
        <w:spacing w:line="360" w:lineRule="auto"/>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6E93D956">
      <w:pPr>
        <w:pStyle w:val="9"/>
        <w:spacing w:line="360" w:lineRule="auto"/>
        <w:rPr>
          <w:rFonts w:hint="eastAsia" w:ascii="宋体" w:hAnsi="宋体" w:eastAsia="宋体" w:cs="宋体"/>
          <w:color w:val="auto"/>
          <w:sz w:val="24"/>
          <w:szCs w:val="24"/>
          <w:highlight w:val="none"/>
        </w:rPr>
      </w:pPr>
    </w:p>
    <w:p w14:paraId="40D8B2F6">
      <w:pPr>
        <w:spacing w:line="360" w:lineRule="auto"/>
        <w:rPr>
          <w:rFonts w:hint="eastAsia" w:ascii="宋体" w:hAnsi="宋体" w:eastAsia="宋体" w:cs="宋体"/>
          <w:color w:val="auto"/>
          <w:sz w:val="24"/>
          <w:szCs w:val="24"/>
          <w:highlight w:val="none"/>
        </w:rPr>
      </w:pPr>
    </w:p>
    <w:p w14:paraId="6EEF08AB">
      <w:pPr>
        <w:pStyle w:val="5"/>
        <w:spacing w:line="360" w:lineRule="auto"/>
        <w:ind w:firstLine="490" w:firstLineChars="200"/>
        <w:rPr>
          <w:rFonts w:hint="eastAsia" w:ascii="宋体" w:hAnsi="宋体" w:eastAsia="宋体" w:cs="宋体"/>
          <w:b/>
          <w:bCs/>
          <w:color w:val="auto"/>
          <w:sz w:val="24"/>
          <w:szCs w:val="24"/>
          <w:highlight w:val="none"/>
        </w:rPr>
        <w:sectPr>
          <w:pgSz w:w="11905" w:h="16838"/>
          <w:pgMar w:top="1417" w:right="1134" w:bottom="1417" w:left="1417" w:header="850" w:footer="850" w:gutter="0"/>
          <w:pgBorders>
            <w:top w:val="none" w:sz="0" w:space="0"/>
            <w:left w:val="none" w:sz="0" w:space="0"/>
            <w:bottom w:val="none" w:sz="0" w:space="0"/>
            <w:right w:val="none" w:sz="0" w:space="0"/>
          </w:pgBorders>
          <w:pgNumType w:fmt="decimal"/>
          <w:cols w:space="720" w:num="1"/>
          <w:docGrid w:linePitch="1" w:charSpace="0"/>
        </w:sectPr>
      </w:pPr>
      <w:r>
        <w:rPr>
          <w:rFonts w:hint="eastAsia" w:ascii="宋体" w:hAnsi="宋体" w:eastAsia="宋体" w:cs="宋体"/>
          <w:b/>
          <w:bCs/>
          <w:color w:val="auto"/>
          <w:spacing w:val="2"/>
          <w:sz w:val="24"/>
          <w:szCs w:val="24"/>
          <w:highlight w:val="none"/>
        </w:rPr>
        <w:t>注：供应商在参加政府采购活动前</w:t>
      </w:r>
      <w:r>
        <w:rPr>
          <w:rFonts w:hint="eastAsia" w:ascii="宋体" w:hAnsi="宋体" w:eastAsia="宋体" w:cs="宋体"/>
          <w:b/>
          <w:bCs/>
          <w:color w:val="auto"/>
          <w:spacing w:val="-45"/>
          <w:sz w:val="24"/>
          <w:szCs w:val="24"/>
          <w:highlight w:val="none"/>
        </w:rPr>
        <w:t xml:space="preserve"> </w:t>
      </w:r>
      <w:r>
        <w:rPr>
          <w:rFonts w:hint="eastAsia" w:ascii="宋体" w:hAnsi="宋体" w:eastAsia="宋体" w:cs="宋体"/>
          <w:b/>
          <w:bCs/>
          <w:color w:val="auto"/>
          <w:sz w:val="24"/>
          <w:szCs w:val="24"/>
          <w:highlight w:val="none"/>
        </w:rPr>
        <w:t>3</w:t>
      </w:r>
      <w:r>
        <w:rPr>
          <w:rFonts w:hint="eastAsia" w:ascii="宋体" w:hAnsi="宋体" w:eastAsia="宋体" w:cs="宋体"/>
          <w:b/>
          <w:bCs/>
          <w:color w:val="auto"/>
          <w:spacing w:val="-45"/>
          <w:sz w:val="24"/>
          <w:szCs w:val="24"/>
          <w:highlight w:val="none"/>
        </w:rPr>
        <w:t xml:space="preserve"> </w:t>
      </w:r>
      <w:r>
        <w:rPr>
          <w:rFonts w:hint="eastAsia" w:ascii="宋体" w:hAnsi="宋体" w:eastAsia="宋体" w:cs="宋体"/>
          <w:b/>
          <w:bCs/>
          <w:color w:val="auto"/>
          <w:spacing w:val="2"/>
          <w:sz w:val="24"/>
          <w:szCs w:val="24"/>
          <w:highlight w:val="none"/>
        </w:rPr>
        <w:t>年内因违法经营被禁止在一定期限内参加政府采购活</w:t>
      </w:r>
      <w:r>
        <w:rPr>
          <w:rFonts w:hint="eastAsia" w:ascii="宋体" w:hAnsi="宋体" w:eastAsia="宋体" w:cs="宋体"/>
          <w:b/>
          <w:bCs/>
          <w:color w:val="auto"/>
          <w:spacing w:val="-114"/>
          <w:sz w:val="24"/>
          <w:szCs w:val="24"/>
          <w:highlight w:val="none"/>
        </w:rPr>
        <w:t xml:space="preserve"> </w:t>
      </w:r>
      <w:r>
        <w:rPr>
          <w:rFonts w:hint="eastAsia" w:ascii="宋体" w:hAnsi="宋体" w:eastAsia="宋体" w:cs="宋体"/>
          <w:b/>
          <w:bCs/>
          <w:color w:val="auto"/>
          <w:sz w:val="24"/>
          <w:szCs w:val="24"/>
          <w:highlight w:val="none"/>
        </w:rPr>
        <w:t>动，期限届满的，可以参加政府采购活动，但应提供相关证明材料。</w:t>
      </w:r>
    </w:p>
    <w:p w14:paraId="0D4DC8FE">
      <w:pPr>
        <w:pStyle w:val="8"/>
        <w:keepNext w:val="0"/>
        <w:keepLines w:val="0"/>
        <w:pageBreakBefore w:val="0"/>
        <w:widowControl/>
        <w:numPr>
          <w:ilvl w:val="0"/>
          <w:numId w:val="2"/>
        </w:numPr>
        <w:kinsoku/>
        <w:wordWrap/>
        <w:overflowPunct/>
        <w:topLinePunct w:val="0"/>
        <w:autoSpaceDE/>
        <w:autoSpaceDN/>
        <w:bidi w:val="0"/>
        <w:adjustRightInd/>
        <w:snapToGrid/>
        <w:spacing w:line="360" w:lineRule="auto"/>
        <w:ind w:left="230" w:leftChars="0" w:firstLine="400" w:firstLineChars="0"/>
        <w:textAlignment w:val="auto"/>
        <w:rPr>
          <w:rFonts w:hint="eastAsia" w:ascii="宋体" w:hAnsi="宋体" w:eastAsia="宋体" w:cs="宋体"/>
          <w:color w:val="auto"/>
          <w:kern w:val="0"/>
          <w:sz w:val="24"/>
          <w:szCs w:val="24"/>
          <w:highlight w:val="none"/>
          <w:lang w:bidi="ar"/>
        </w:rPr>
      </w:pPr>
      <w:r>
        <w:rPr>
          <w:rFonts w:hint="eastAsia" w:ascii="宋体" w:hAnsi="宋体" w:eastAsia="宋体" w:cs="宋体"/>
          <w:color w:val="auto"/>
          <w:sz w:val="24"/>
          <w:szCs w:val="24"/>
          <w:highlight w:val="none"/>
        </w:rPr>
        <w:t>法定代表人授权委托书：供应商应授权合法的人员参加</w:t>
      </w:r>
      <w:r>
        <w:rPr>
          <w:rFonts w:hint="eastAsia" w:ascii="宋体" w:hAnsi="宋体" w:eastAsia="宋体" w:cs="宋体"/>
          <w:color w:val="auto"/>
          <w:sz w:val="24"/>
          <w:szCs w:val="24"/>
          <w:highlight w:val="none"/>
          <w:lang w:val="en-US" w:eastAsia="zh-CN"/>
        </w:rPr>
        <w:t>投标</w:t>
      </w:r>
      <w:r>
        <w:rPr>
          <w:rFonts w:hint="eastAsia" w:ascii="宋体" w:hAnsi="宋体" w:eastAsia="宋体" w:cs="宋体"/>
          <w:color w:val="auto"/>
          <w:sz w:val="24"/>
          <w:szCs w:val="24"/>
          <w:highlight w:val="none"/>
        </w:rPr>
        <w:t>全过程，其中法定代表人直接参加</w:t>
      </w:r>
      <w:r>
        <w:rPr>
          <w:rFonts w:hint="eastAsia" w:ascii="宋体" w:hAnsi="宋体" w:eastAsia="宋体" w:cs="宋体"/>
          <w:color w:val="auto"/>
          <w:sz w:val="24"/>
          <w:szCs w:val="24"/>
          <w:highlight w:val="none"/>
          <w:lang w:val="en-US" w:eastAsia="zh-CN"/>
        </w:rPr>
        <w:t>投标</w:t>
      </w:r>
      <w:r>
        <w:rPr>
          <w:rFonts w:hint="eastAsia" w:ascii="宋体" w:hAnsi="宋体" w:eastAsia="宋体" w:cs="宋体"/>
          <w:color w:val="auto"/>
          <w:sz w:val="24"/>
          <w:szCs w:val="24"/>
          <w:highlight w:val="none"/>
        </w:rPr>
        <w:t>的，须提供法定代表人身份证，并与营业执照上信息一致。法定代表人授权代表参加</w:t>
      </w:r>
      <w:r>
        <w:rPr>
          <w:rFonts w:hint="eastAsia" w:ascii="宋体" w:hAnsi="宋体" w:eastAsia="宋体" w:cs="宋体"/>
          <w:color w:val="auto"/>
          <w:sz w:val="24"/>
          <w:szCs w:val="24"/>
          <w:highlight w:val="none"/>
          <w:lang w:val="en-US" w:eastAsia="zh-CN"/>
        </w:rPr>
        <w:t>投标</w:t>
      </w:r>
      <w:r>
        <w:rPr>
          <w:rFonts w:hint="eastAsia" w:ascii="宋体" w:hAnsi="宋体" w:eastAsia="宋体" w:cs="宋体"/>
          <w:color w:val="auto"/>
          <w:sz w:val="24"/>
          <w:szCs w:val="24"/>
          <w:highlight w:val="none"/>
        </w:rPr>
        <w:t>的，须提供法定代表人授权书及授权代表身份证；</w:t>
      </w:r>
    </w:p>
    <w:p w14:paraId="6C231DDE">
      <w:pPr>
        <w:pStyle w:val="4"/>
        <w:bidi w:val="0"/>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法定代表人授权委托书</w:t>
      </w:r>
    </w:p>
    <w:p w14:paraId="7ED9F3BE">
      <w:pPr>
        <w:spacing w:line="360" w:lineRule="auto"/>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rPr>
        <w:t>致：</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lang w:val="en-US" w:eastAsia="zh-CN"/>
        </w:rPr>
        <w:t>采购人或采购代理机构</w:t>
      </w:r>
      <w:r>
        <w:rPr>
          <w:rFonts w:hint="eastAsia" w:ascii="宋体" w:hAnsi="宋体" w:eastAsia="宋体" w:cs="宋体"/>
          <w:color w:val="auto"/>
          <w:sz w:val="24"/>
          <w:szCs w:val="24"/>
          <w:highlight w:val="none"/>
          <w:u w:val="single"/>
          <w:lang w:eastAsia="zh-CN"/>
        </w:rPr>
        <w:t>）</w:t>
      </w:r>
    </w:p>
    <w:p w14:paraId="6C4D894D">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rPr>
        <w:t xml:space="preserve">(供应商名称) </w:t>
      </w:r>
      <w:r>
        <w:rPr>
          <w:rFonts w:hint="eastAsia" w:ascii="宋体" w:hAnsi="宋体" w:eastAsia="宋体" w:cs="宋体"/>
          <w:color w:val="auto"/>
          <w:sz w:val="24"/>
          <w:szCs w:val="24"/>
          <w:highlight w:val="none"/>
        </w:rPr>
        <w:t>按中华人民共和国法律于（</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年</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日）成立。 (法定代表人姓名)特授权（被授权人姓名）代表我公司全权办理针对本次政府采购（</w:t>
      </w:r>
      <w:r>
        <w:rPr>
          <w:rFonts w:hint="eastAsia" w:ascii="宋体" w:hAnsi="宋体" w:eastAsia="宋体" w:cs="宋体"/>
          <w:color w:val="auto"/>
          <w:sz w:val="24"/>
          <w:szCs w:val="24"/>
          <w:highlight w:val="none"/>
          <w:lang w:val="en-US" w:eastAsia="zh-CN"/>
        </w:rPr>
        <w:t>招标</w:t>
      </w:r>
      <w:r>
        <w:rPr>
          <w:rFonts w:hint="eastAsia" w:ascii="宋体" w:hAnsi="宋体" w:eastAsia="宋体" w:cs="宋体"/>
          <w:color w:val="auto"/>
          <w:sz w:val="24"/>
          <w:szCs w:val="24"/>
          <w:highlight w:val="none"/>
        </w:rPr>
        <w:t>项目名称和项目编号）项目的</w:t>
      </w:r>
      <w:r>
        <w:rPr>
          <w:rFonts w:hint="eastAsia" w:ascii="宋体" w:hAnsi="宋体" w:eastAsia="宋体" w:cs="宋体"/>
          <w:color w:val="auto"/>
          <w:sz w:val="24"/>
          <w:szCs w:val="24"/>
          <w:highlight w:val="none"/>
          <w:lang w:val="en-US" w:eastAsia="zh-CN"/>
        </w:rPr>
        <w:t>投标</w:t>
      </w:r>
      <w:r>
        <w:rPr>
          <w:rFonts w:hint="eastAsia" w:ascii="宋体" w:hAnsi="宋体" w:eastAsia="宋体" w:cs="宋体"/>
          <w:color w:val="auto"/>
          <w:sz w:val="24"/>
          <w:szCs w:val="24"/>
          <w:highlight w:val="none"/>
        </w:rPr>
        <w:t>、签约等具体工作，并签署全部有关的文件、协议及合同。我公司对被授权人的签名负全部责任。</w:t>
      </w:r>
    </w:p>
    <w:p w14:paraId="11381472">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本授权书在</w:t>
      </w:r>
      <w:r>
        <w:rPr>
          <w:rFonts w:hint="eastAsia" w:ascii="宋体" w:hAnsi="宋体" w:eastAsia="宋体" w:cs="宋体"/>
          <w:color w:val="auto"/>
          <w:sz w:val="24"/>
          <w:szCs w:val="24"/>
          <w:highlight w:val="none"/>
          <w:lang w:val="en-US" w:eastAsia="zh-CN"/>
        </w:rPr>
        <w:t>招标</w:t>
      </w:r>
      <w:r>
        <w:rPr>
          <w:rFonts w:hint="eastAsia" w:ascii="宋体" w:hAnsi="宋体" w:eastAsia="宋体" w:cs="宋体"/>
          <w:color w:val="auto"/>
          <w:sz w:val="24"/>
          <w:szCs w:val="24"/>
          <w:highlight w:val="none"/>
        </w:rPr>
        <w:t>报价有效期内对我方具有约束力。</w:t>
      </w:r>
    </w:p>
    <w:p w14:paraId="6061B940">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被授权人（签名或盖章）：       法定代表人（签名或盖章）：</w:t>
      </w:r>
    </w:p>
    <w:p w14:paraId="2B9DB2D4">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职务：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职务：</w:t>
      </w:r>
    </w:p>
    <w:p w14:paraId="22ADF69D">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所在部门：</w:t>
      </w:r>
    </w:p>
    <w:p w14:paraId="025C0478">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附：法定代表人、被授权人身份证复印件</w:t>
      </w:r>
    </w:p>
    <w:p w14:paraId="1B939E73">
      <w:pPr>
        <w:spacing w:before="312" w:beforeLines="100" w:after="156" w:afterLines="50" w:line="360" w:lineRule="auto"/>
        <w:jc w:val="right"/>
        <w:rPr>
          <w:rFonts w:hint="eastAsia" w:ascii="宋体" w:hAnsi="宋体" w:eastAsia="宋体" w:cs="宋体"/>
          <w:color w:val="auto"/>
          <w:spacing w:val="14"/>
          <w:kern w:val="0"/>
          <w:sz w:val="24"/>
          <w:szCs w:val="24"/>
          <w:highlight w:val="none"/>
        </w:rPr>
      </w:pP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pacing w:val="4"/>
          <w:sz w:val="24"/>
          <w:szCs w:val="24"/>
          <w:highlight w:val="none"/>
        </w:rPr>
        <w:t>供应商名称（盖章）：</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14"/>
          <w:kern w:val="0"/>
          <w:sz w:val="24"/>
          <w:szCs w:val="24"/>
          <w:highlight w:val="none"/>
          <w:u w:val="single"/>
        </w:rPr>
        <w:t>（单位全称</w:t>
      </w:r>
      <w:r>
        <w:rPr>
          <w:rFonts w:hint="eastAsia" w:ascii="宋体" w:hAnsi="宋体" w:eastAsia="宋体" w:cs="宋体"/>
          <w:color w:val="auto"/>
          <w:spacing w:val="14"/>
          <w:kern w:val="0"/>
          <w:sz w:val="24"/>
          <w:szCs w:val="24"/>
          <w:highlight w:val="none"/>
        </w:rPr>
        <w:t>）</w:t>
      </w:r>
    </w:p>
    <w:p w14:paraId="261AAF99">
      <w:pPr>
        <w:spacing w:line="360" w:lineRule="auto"/>
        <w:ind w:firstLine="4080" w:firstLineChars="17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日   期：       年     月   </w:t>
      </w:r>
    </w:p>
    <w:p w14:paraId="28516D0C">
      <w:pPr>
        <w:spacing w:line="360" w:lineRule="auto"/>
        <w:ind w:firstLine="4080" w:firstLineChars="1700"/>
        <w:rPr>
          <w:rFonts w:hint="eastAsia" w:ascii="宋体" w:hAnsi="宋体" w:eastAsia="宋体" w:cs="宋体"/>
          <w:color w:val="auto"/>
          <w:sz w:val="24"/>
          <w:szCs w:val="24"/>
          <w:highlight w:val="none"/>
        </w:rPr>
      </w:pPr>
    </w:p>
    <w:p w14:paraId="012CB6B2">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注：被授权代表参加的，只需要出具法定代表人授权书，不需要提供法定代表人证明书。</w:t>
      </w:r>
    </w:p>
    <w:p w14:paraId="2B939869">
      <w:pPr>
        <w:spacing w:line="360" w:lineRule="auto"/>
        <w:ind w:firstLine="4080" w:firstLineChars="1700"/>
        <w:rPr>
          <w:rFonts w:hint="eastAsia" w:ascii="宋体" w:hAnsi="宋体" w:eastAsia="宋体" w:cs="宋体"/>
          <w:color w:val="auto"/>
          <w:sz w:val="24"/>
          <w:szCs w:val="24"/>
          <w:highlight w:val="none"/>
          <w:lang w:val="en-US" w:eastAsia="zh-CN"/>
        </w:rPr>
        <w:sectPr>
          <w:pgSz w:w="11906" w:h="16838"/>
          <w:pgMar w:top="1440" w:right="1800" w:bottom="1440" w:left="1800" w:header="851" w:footer="992" w:gutter="0"/>
          <w:cols w:space="425" w:num="1"/>
          <w:docGrid w:type="lines" w:linePitch="312" w:charSpace="0"/>
        </w:sectPr>
      </w:pPr>
    </w:p>
    <w:p w14:paraId="488DE2B0">
      <w:pPr>
        <w:pStyle w:val="4"/>
        <w:bidi w:val="0"/>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法定代表人身份证明</w:t>
      </w:r>
    </w:p>
    <w:p w14:paraId="063E550E">
      <w:pPr>
        <w:widowControl/>
        <w:spacing w:line="360" w:lineRule="auto"/>
        <w:jc w:val="left"/>
        <w:rPr>
          <w:rFonts w:hint="eastAsia" w:ascii="宋体" w:hAnsi="宋体" w:eastAsia="宋体" w:cs="宋体"/>
          <w:color w:val="auto"/>
          <w:kern w:val="0"/>
          <w:sz w:val="24"/>
          <w:szCs w:val="24"/>
          <w:highlight w:val="none"/>
          <w14:ligatures w14:val="none"/>
        </w:rPr>
      </w:pPr>
    </w:p>
    <w:p w14:paraId="2051A8C5">
      <w:pPr>
        <w:widowControl/>
        <w:spacing w:line="360" w:lineRule="auto"/>
        <w:jc w:val="left"/>
        <w:rPr>
          <w:rFonts w:hint="eastAsia" w:ascii="宋体" w:hAnsi="宋体" w:eastAsia="宋体" w:cs="宋体"/>
          <w:color w:val="auto"/>
          <w:kern w:val="0"/>
          <w:sz w:val="24"/>
          <w:szCs w:val="24"/>
          <w:highlight w:val="none"/>
          <w14:ligatures w14:val="none"/>
        </w:rPr>
      </w:pPr>
      <w:r>
        <w:rPr>
          <w:rFonts w:hint="eastAsia" w:ascii="宋体" w:hAnsi="宋体" w:eastAsia="宋体" w:cs="宋体"/>
          <w:color w:val="auto"/>
          <w:kern w:val="0"/>
          <w:sz w:val="24"/>
          <w:szCs w:val="24"/>
          <w:highlight w:val="none"/>
          <w14:ligatures w14:val="none"/>
        </w:rPr>
        <w:t>供应商名称：</w:t>
      </w:r>
    </w:p>
    <w:p w14:paraId="77C44742">
      <w:pPr>
        <w:widowControl/>
        <w:spacing w:line="360" w:lineRule="auto"/>
        <w:jc w:val="left"/>
        <w:rPr>
          <w:rFonts w:hint="eastAsia" w:ascii="宋体" w:hAnsi="宋体" w:eastAsia="宋体" w:cs="宋体"/>
          <w:color w:val="auto"/>
          <w:kern w:val="0"/>
          <w:sz w:val="24"/>
          <w:szCs w:val="24"/>
          <w:highlight w:val="none"/>
          <w14:ligatures w14:val="none"/>
        </w:rPr>
      </w:pPr>
      <w:r>
        <w:rPr>
          <w:rFonts w:hint="eastAsia" w:ascii="宋体" w:hAnsi="宋体" w:eastAsia="宋体" w:cs="宋体"/>
          <w:color w:val="auto"/>
          <w:kern w:val="0"/>
          <w:sz w:val="24"/>
          <w:szCs w:val="24"/>
          <w:highlight w:val="none"/>
          <w14:ligatures w14:val="none"/>
        </w:rPr>
        <w:t xml:space="preserve">姓名：      性别：      年龄：     职务：    </w:t>
      </w:r>
    </w:p>
    <w:p w14:paraId="3FEEA9EF">
      <w:pPr>
        <w:widowControl/>
        <w:spacing w:line="360" w:lineRule="auto"/>
        <w:jc w:val="left"/>
        <w:rPr>
          <w:rFonts w:hint="eastAsia" w:ascii="宋体" w:hAnsi="宋体" w:eastAsia="宋体" w:cs="宋体"/>
          <w:color w:val="auto"/>
          <w:kern w:val="0"/>
          <w:sz w:val="24"/>
          <w:szCs w:val="24"/>
          <w:highlight w:val="none"/>
          <w14:ligatures w14:val="none"/>
        </w:rPr>
      </w:pPr>
      <w:r>
        <w:rPr>
          <w:rFonts w:hint="eastAsia" w:ascii="宋体" w:hAnsi="宋体" w:eastAsia="宋体" w:cs="宋体"/>
          <w:color w:val="auto"/>
          <w:kern w:val="0"/>
          <w:sz w:val="24"/>
          <w:szCs w:val="24"/>
          <w:highlight w:val="none"/>
          <w14:ligatures w14:val="none"/>
        </w:rPr>
        <w:t>系（供应商名称）的法定代表人。</w:t>
      </w:r>
    </w:p>
    <w:p w14:paraId="41FA1283">
      <w:pPr>
        <w:widowControl/>
        <w:spacing w:line="360" w:lineRule="auto"/>
        <w:jc w:val="left"/>
        <w:rPr>
          <w:rFonts w:hint="eastAsia" w:ascii="宋体" w:hAnsi="宋体" w:eastAsia="宋体" w:cs="宋体"/>
          <w:color w:val="auto"/>
          <w:kern w:val="0"/>
          <w:sz w:val="24"/>
          <w:szCs w:val="24"/>
          <w:highlight w:val="none"/>
          <w14:ligatures w14:val="none"/>
        </w:rPr>
      </w:pPr>
      <w:r>
        <w:rPr>
          <w:rFonts w:hint="eastAsia" w:ascii="宋体" w:hAnsi="宋体" w:eastAsia="宋体" w:cs="宋体"/>
          <w:color w:val="auto"/>
          <w:kern w:val="0"/>
          <w:sz w:val="24"/>
          <w:szCs w:val="24"/>
          <w:highlight w:val="none"/>
          <w14:ligatures w14:val="none"/>
        </w:rPr>
        <w:t>特此证明。</w:t>
      </w:r>
    </w:p>
    <w:p w14:paraId="31A4F984">
      <w:pPr>
        <w:widowControl/>
        <w:spacing w:line="360" w:lineRule="auto"/>
        <w:jc w:val="left"/>
        <w:rPr>
          <w:rFonts w:hint="eastAsia" w:ascii="宋体" w:hAnsi="宋体" w:eastAsia="宋体" w:cs="宋体"/>
          <w:color w:val="auto"/>
          <w:kern w:val="0"/>
          <w:sz w:val="24"/>
          <w:szCs w:val="24"/>
          <w:highlight w:val="none"/>
          <w14:ligatures w14:val="none"/>
        </w:rPr>
      </w:pPr>
    </w:p>
    <w:p w14:paraId="21051333">
      <w:pPr>
        <w:widowControl/>
        <w:spacing w:line="360" w:lineRule="auto"/>
        <w:jc w:val="left"/>
        <w:rPr>
          <w:rFonts w:hint="eastAsia" w:ascii="宋体" w:hAnsi="宋体" w:eastAsia="宋体" w:cs="宋体"/>
          <w:color w:val="auto"/>
          <w:kern w:val="0"/>
          <w:sz w:val="24"/>
          <w:szCs w:val="24"/>
          <w:highlight w:val="none"/>
          <w14:ligatures w14:val="none"/>
        </w:rPr>
      </w:pPr>
      <w:r>
        <w:rPr>
          <w:rFonts w:hint="eastAsia" w:ascii="宋体" w:hAnsi="宋体" w:eastAsia="宋体" w:cs="宋体"/>
          <w:color w:val="auto"/>
          <w:kern w:val="0"/>
          <w:sz w:val="24"/>
          <w:szCs w:val="24"/>
          <w:highlight w:val="none"/>
          <w14:ligatures w14:val="none"/>
        </w:rPr>
        <w:t>附：法定代表人身份证复印件。</w:t>
      </w:r>
    </w:p>
    <w:p w14:paraId="5ABE41A0">
      <w:pPr>
        <w:widowControl/>
        <w:spacing w:line="360" w:lineRule="auto"/>
        <w:jc w:val="left"/>
        <w:rPr>
          <w:rFonts w:hint="eastAsia" w:ascii="宋体" w:hAnsi="宋体" w:eastAsia="宋体" w:cs="宋体"/>
          <w:color w:val="auto"/>
          <w:kern w:val="0"/>
          <w:sz w:val="24"/>
          <w:szCs w:val="24"/>
          <w:highlight w:val="none"/>
          <w14:ligatures w14:val="none"/>
        </w:rPr>
      </w:pPr>
    </w:p>
    <w:p w14:paraId="4FE87682">
      <w:pPr>
        <w:widowControl/>
        <w:spacing w:line="360" w:lineRule="auto"/>
        <w:jc w:val="left"/>
        <w:rPr>
          <w:rFonts w:hint="eastAsia" w:ascii="宋体" w:hAnsi="宋体" w:eastAsia="宋体" w:cs="宋体"/>
          <w:color w:val="auto"/>
          <w:kern w:val="0"/>
          <w:sz w:val="24"/>
          <w:szCs w:val="24"/>
          <w:highlight w:val="none"/>
          <w14:ligatures w14:val="none"/>
        </w:rPr>
      </w:pPr>
    </w:p>
    <w:p w14:paraId="24173BD6">
      <w:pPr>
        <w:widowControl/>
        <w:spacing w:line="360" w:lineRule="auto"/>
        <w:jc w:val="left"/>
        <w:rPr>
          <w:rFonts w:hint="eastAsia" w:ascii="宋体" w:hAnsi="宋体" w:eastAsia="宋体" w:cs="宋体"/>
          <w:color w:val="auto"/>
          <w:kern w:val="0"/>
          <w:sz w:val="24"/>
          <w:szCs w:val="24"/>
          <w:highlight w:val="none"/>
          <w14:ligatures w14:val="none"/>
        </w:rPr>
      </w:pPr>
    </w:p>
    <w:p w14:paraId="7A121E83">
      <w:pPr>
        <w:spacing w:before="312" w:beforeLines="100" w:after="156" w:afterLines="50" w:line="360" w:lineRule="auto"/>
        <w:jc w:val="right"/>
        <w:rPr>
          <w:rFonts w:hint="eastAsia" w:ascii="宋体" w:hAnsi="宋体" w:eastAsia="宋体" w:cs="宋体"/>
          <w:color w:val="auto"/>
          <w:spacing w:val="14"/>
          <w:kern w:val="0"/>
          <w:sz w:val="24"/>
          <w:szCs w:val="24"/>
          <w:highlight w:val="none"/>
        </w:rPr>
      </w:pP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pacing w:val="4"/>
          <w:sz w:val="24"/>
          <w:szCs w:val="24"/>
          <w:highlight w:val="none"/>
        </w:rPr>
        <w:t>供应商名称（盖章）：</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14"/>
          <w:kern w:val="0"/>
          <w:sz w:val="24"/>
          <w:szCs w:val="24"/>
          <w:highlight w:val="none"/>
          <w:u w:val="single"/>
        </w:rPr>
        <w:t>（单位全称</w:t>
      </w:r>
      <w:r>
        <w:rPr>
          <w:rFonts w:hint="eastAsia" w:ascii="宋体" w:hAnsi="宋体" w:eastAsia="宋体" w:cs="宋体"/>
          <w:color w:val="auto"/>
          <w:spacing w:val="14"/>
          <w:kern w:val="0"/>
          <w:sz w:val="24"/>
          <w:szCs w:val="24"/>
          <w:highlight w:val="none"/>
        </w:rPr>
        <w:t>）</w:t>
      </w:r>
    </w:p>
    <w:p w14:paraId="0EC68019">
      <w:pPr>
        <w:spacing w:line="360" w:lineRule="auto"/>
        <w:ind w:firstLine="4080" w:firstLineChars="17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日   期：       年     月   </w:t>
      </w:r>
    </w:p>
    <w:p w14:paraId="311C670E">
      <w:pPr>
        <w:widowControl/>
        <w:spacing w:line="360" w:lineRule="auto"/>
        <w:jc w:val="left"/>
        <w:rPr>
          <w:rFonts w:hint="eastAsia" w:ascii="宋体" w:hAnsi="宋体" w:eastAsia="宋体" w:cs="宋体"/>
          <w:color w:val="auto"/>
          <w:kern w:val="0"/>
          <w:sz w:val="24"/>
          <w:szCs w:val="24"/>
          <w:highlight w:val="none"/>
          <w14:ligatures w14:val="none"/>
        </w:rPr>
      </w:pPr>
    </w:p>
    <w:p w14:paraId="6DA14BCB">
      <w:pPr>
        <w:widowControl/>
        <w:spacing w:line="360" w:lineRule="auto"/>
        <w:jc w:val="left"/>
        <w:rPr>
          <w:rFonts w:hint="eastAsia" w:ascii="宋体" w:hAnsi="宋体" w:eastAsia="宋体" w:cs="宋体"/>
          <w:color w:val="auto"/>
          <w:kern w:val="0"/>
          <w:sz w:val="24"/>
          <w:szCs w:val="24"/>
          <w:highlight w:val="none"/>
          <w14:ligatures w14:val="none"/>
        </w:rPr>
      </w:pPr>
      <w:r>
        <w:rPr>
          <w:rFonts w:hint="eastAsia" w:ascii="宋体" w:hAnsi="宋体" w:eastAsia="宋体" w:cs="宋体"/>
          <w:color w:val="auto"/>
          <w:kern w:val="0"/>
          <w:sz w:val="24"/>
          <w:szCs w:val="24"/>
          <w:highlight w:val="none"/>
          <w14:ligatures w14:val="none"/>
        </w:rPr>
        <w:t>注：法定代表人直接参加的，只需要出具法定代表人证明书，不需要提供法人代表授权书。</w:t>
      </w:r>
    </w:p>
    <w:p w14:paraId="5FE5A70D">
      <w:pPr>
        <w:spacing w:line="360" w:lineRule="auto"/>
        <w:rPr>
          <w:rFonts w:hint="eastAsia" w:ascii="宋体" w:hAnsi="宋体" w:eastAsia="宋体" w:cs="宋体"/>
          <w:color w:val="auto"/>
          <w:sz w:val="24"/>
          <w:szCs w:val="24"/>
          <w:highlight w:val="none"/>
        </w:rPr>
      </w:pPr>
    </w:p>
    <w:p w14:paraId="617E624C">
      <w:pPr>
        <w:spacing w:line="360" w:lineRule="auto"/>
        <w:rPr>
          <w:rFonts w:hint="eastAsia" w:ascii="宋体" w:hAnsi="宋体" w:eastAsia="宋体" w:cs="宋体"/>
          <w:color w:val="auto"/>
          <w:sz w:val="24"/>
          <w:szCs w:val="24"/>
          <w:highlight w:val="none"/>
        </w:rPr>
      </w:pPr>
    </w:p>
    <w:p w14:paraId="13036A83">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br w:type="page"/>
      </w:r>
    </w:p>
    <w:p w14:paraId="77A40F6B">
      <w:pPr>
        <w:pStyle w:val="8"/>
        <w:keepNext w:val="0"/>
        <w:keepLines w:val="0"/>
        <w:pageBreakBefore w:val="0"/>
        <w:widowControl/>
        <w:numPr>
          <w:ilvl w:val="0"/>
          <w:numId w:val="2"/>
        </w:numPr>
        <w:kinsoku/>
        <w:wordWrap/>
        <w:overflowPunct/>
        <w:topLinePunct w:val="0"/>
        <w:autoSpaceDE/>
        <w:autoSpaceDN/>
        <w:bidi w:val="0"/>
        <w:adjustRightInd/>
        <w:snapToGrid/>
        <w:spacing w:line="360" w:lineRule="auto"/>
        <w:ind w:left="230" w:leftChars="0" w:firstLine="400" w:firstLineChars="0"/>
        <w:jc w:val="center"/>
        <w:textAlignment w:val="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信用承诺</w:t>
      </w:r>
    </w:p>
    <w:p w14:paraId="4B83F99E">
      <w:pPr>
        <w:widowControl/>
        <w:spacing w:line="360" w:lineRule="auto"/>
        <w:jc w:val="left"/>
        <w:rPr>
          <w:rFonts w:hint="eastAsia" w:ascii="宋体" w:hAnsi="宋体" w:eastAsia="宋体" w:cs="宋体"/>
          <w:color w:val="auto"/>
          <w:kern w:val="0"/>
          <w:sz w:val="24"/>
          <w:szCs w:val="24"/>
          <w:highlight w:val="none"/>
          <w:lang w:val="en-US" w:eastAsia="zh-CN"/>
          <w14:ligatures w14:val="none"/>
        </w:rPr>
      </w:pPr>
      <w:r>
        <w:rPr>
          <w:rFonts w:hint="eastAsia" w:ascii="宋体" w:hAnsi="宋体" w:eastAsia="宋体" w:cs="宋体"/>
          <w:color w:val="auto"/>
          <w:kern w:val="0"/>
          <w:sz w:val="24"/>
          <w:szCs w:val="24"/>
          <w:highlight w:val="none"/>
          <w:lang w:val="en-US" w:eastAsia="zh-CN"/>
          <w14:ligatures w14:val="none"/>
        </w:rPr>
        <w:t>提供未被“信用中国”网站（www.creditchina.gov.cn）列入失信被执行人或重大税收违法失信主体名单，未被财政部门在中国政府采购网（www.ccgp.gov.cn）政府采购严重违法失信行为记录名单中禁止参加政府采购活动的承诺。</w:t>
      </w:r>
    </w:p>
    <w:p w14:paraId="1D395DCE">
      <w:pPr>
        <w:widowControl/>
        <w:spacing w:line="360" w:lineRule="auto"/>
        <w:jc w:val="left"/>
        <w:rPr>
          <w:rFonts w:hint="eastAsia" w:ascii="宋体" w:hAnsi="宋体" w:eastAsia="宋体" w:cs="宋体"/>
          <w:color w:val="auto"/>
          <w:kern w:val="0"/>
          <w:sz w:val="24"/>
          <w:szCs w:val="24"/>
          <w:highlight w:val="none"/>
          <w:lang w:val="en-US" w:eastAsia="zh-CN"/>
          <w14:ligatures w14:val="none"/>
        </w:rPr>
      </w:pPr>
      <w:r>
        <w:rPr>
          <w:rFonts w:hint="eastAsia" w:ascii="宋体" w:hAnsi="宋体" w:eastAsia="宋体" w:cs="宋体"/>
          <w:color w:val="auto"/>
          <w:kern w:val="0"/>
          <w:sz w:val="24"/>
          <w:szCs w:val="24"/>
          <w:highlight w:val="none"/>
          <w:lang w:val="en-US" w:eastAsia="zh-CN"/>
          <w14:ligatures w14:val="none"/>
        </w:rPr>
        <w:br w:type="page"/>
      </w:r>
    </w:p>
    <w:p w14:paraId="2E0FEA63">
      <w:pPr>
        <w:pStyle w:val="8"/>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信用查询 ：供应商不得为“信用中国”网站(www.creditchina.gov.cn)中列入失信被执行人和重大税收违法失信主体，供应商通过“信用中国”网站“信用服务”-“失信被执行人”-跳转至“中国执行信息公开网”网站(或直接打开“中国执行信息公开网”点击失信被执行人)输入供应商名称查询企业)</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不得被财政部门在中国政府采购网（www.ccgp.gov.cn）政府采购严重违法失信行为记录名单中禁止参加政府采购活动</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提供网页截图</w:t>
      </w:r>
      <w:r>
        <w:rPr>
          <w:rFonts w:hint="eastAsia" w:ascii="宋体" w:hAnsi="宋体" w:eastAsia="宋体" w:cs="宋体"/>
          <w:color w:val="auto"/>
          <w:sz w:val="24"/>
          <w:szCs w:val="24"/>
          <w:highlight w:val="none"/>
        </w:rPr>
        <w:t>。对列入失信</w:t>
      </w:r>
      <w:r>
        <w:rPr>
          <w:rFonts w:hint="eastAsia" w:ascii="宋体" w:hAnsi="宋体" w:eastAsia="宋体" w:cs="宋体"/>
          <w:color w:val="auto"/>
          <w:sz w:val="24"/>
          <w:szCs w:val="24"/>
          <w:highlight w:val="none"/>
          <w:lang w:val="en-US" w:eastAsia="zh-CN"/>
        </w:rPr>
        <w:t>行为</w:t>
      </w:r>
      <w:r>
        <w:rPr>
          <w:rFonts w:hint="eastAsia" w:ascii="宋体" w:hAnsi="宋体" w:eastAsia="宋体" w:cs="宋体"/>
          <w:color w:val="auto"/>
          <w:sz w:val="24"/>
          <w:szCs w:val="24"/>
          <w:highlight w:val="none"/>
        </w:rPr>
        <w:t>、政府采购严重违法失信行为记录名单的供应商，拒绝参与本项目政府采购活动。</w:t>
      </w:r>
    </w:p>
    <w:p w14:paraId="2B33C87C">
      <w:pPr>
        <w:bidi w:val="0"/>
        <w:spacing w:line="360" w:lineRule="auto"/>
        <w:rPr>
          <w:rFonts w:hint="eastAsia" w:ascii="宋体" w:hAnsi="宋体" w:eastAsia="宋体" w:cs="宋体"/>
          <w:color w:val="auto"/>
          <w:sz w:val="24"/>
          <w:szCs w:val="24"/>
          <w:highlight w:val="none"/>
          <w:lang w:val="en-US" w:eastAsia="zh-CN"/>
        </w:rPr>
      </w:pPr>
    </w:p>
    <w:p w14:paraId="55FD923A">
      <w:pPr>
        <w:bidi w:val="0"/>
        <w:spacing w:line="360" w:lineRule="auto"/>
        <w:rPr>
          <w:rFonts w:hint="eastAsia" w:ascii="宋体" w:hAnsi="宋体" w:eastAsia="宋体" w:cs="宋体"/>
          <w:color w:val="auto"/>
          <w:sz w:val="24"/>
          <w:szCs w:val="24"/>
          <w:highlight w:val="none"/>
          <w:lang w:val="en-US" w:eastAsia="zh-CN"/>
        </w:rPr>
      </w:pPr>
    </w:p>
    <w:p w14:paraId="74CFD275">
      <w:pPr>
        <w:bidi w:val="0"/>
        <w:spacing w:line="360" w:lineRule="auto"/>
        <w:rPr>
          <w:rFonts w:hint="eastAsia" w:ascii="宋体" w:hAnsi="宋体" w:eastAsia="宋体" w:cs="宋体"/>
          <w:color w:val="auto"/>
          <w:sz w:val="24"/>
          <w:szCs w:val="24"/>
          <w:highlight w:val="none"/>
          <w:lang w:val="en-US" w:eastAsia="zh-CN"/>
        </w:rPr>
      </w:pPr>
    </w:p>
    <w:p w14:paraId="56E2D60C">
      <w:pPr>
        <w:bidi w:val="0"/>
        <w:spacing w:line="360" w:lineRule="auto"/>
        <w:rPr>
          <w:rFonts w:hint="eastAsia" w:ascii="宋体" w:hAnsi="宋体" w:eastAsia="宋体" w:cs="宋体"/>
          <w:color w:val="auto"/>
          <w:sz w:val="24"/>
          <w:szCs w:val="24"/>
          <w:highlight w:val="none"/>
          <w:lang w:val="en-US" w:eastAsia="zh-CN"/>
        </w:rPr>
      </w:pPr>
    </w:p>
    <w:p w14:paraId="2957E74E">
      <w:pPr>
        <w:bidi w:val="0"/>
        <w:spacing w:line="360" w:lineRule="auto"/>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截图材料：供应商提供网络截图证明材料，开标现场进行复查</w:t>
      </w:r>
    </w:p>
    <w:p w14:paraId="2195AE85">
      <w:pPr>
        <w:pStyle w:val="2"/>
        <w:spacing w:line="360" w:lineRule="auto"/>
        <w:rPr>
          <w:rFonts w:hint="eastAsia" w:ascii="宋体" w:hAnsi="宋体" w:eastAsia="宋体" w:cs="宋体"/>
          <w:color w:val="auto"/>
          <w:sz w:val="24"/>
          <w:szCs w:val="24"/>
          <w:highlight w:val="none"/>
        </w:rPr>
      </w:pPr>
    </w:p>
    <w:p w14:paraId="5E9F1060">
      <w:pPr>
        <w:spacing w:line="360" w:lineRule="auto"/>
        <w:rPr>
          <w:rFonts w:hint="eastAsia" w:ascii="宋体" w:hAnsi="宋体" w:eastAsia="宋体" w:cs="宋体"/>
          <w:color w:val="auto"/>
          <w:sz w:val="24"/>
          <w:szCs w:val="24"/>
          <w:highlight w:val="none"/>
        </w:rPr>
      </w:pPr>
    </w:p>
    <w:p w14:paraId="533ED97E">
      <w:pPr>
        <w:spacing w:line="360" w:lineRule="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br w:type="page"/>
      </w:r>
    </w:p>
    <w:p w14:paraId="598A8798">
      <w:pPr>
        <w:pStyle w:val="8"/>
        <w:keepNext w:val="0"/>
        <w:keepLines w:val="0"/>
        <w:pageBreakBefore w:val="0"/>
        <w:widowControl/>
        <w:numPr>
          <w:ilvl w:val="0"/>
          <w:numId w:val="2"/>
        </w:numPr>
        <w:kinsoku/>
        <w:wordWrap/>
        <w:overflowPunct/>
        <w:topLinePunct w:val="0"/>
        <w:autoSpaceDE/>
        <w:autoSpaceDN/>
        <w:bidi w:val="0"/>
        <w:adjustRightInd/>
        <w:snapToGrid/>
        <w:spacing w:line="360" w:lineRule="auto"/>
        <w:ind w:left="230" w:leftChars="0" w:firstLine="400" w:firstLineChars="0"/>
        <w:textAlignment w:val="auto"/>
        <w:rPr>
          <w:rFonts w:hint="eastAsia" w:ascii="宋体" w:hAnsi="宋体" w:eastAsia="宋体" w:cs="宋体"/>
          <w:color w:val="auto"/>
          <w:kern w:val="0"/>
          <w:sz w:val="24"/>
          <w:szCs w:val="24"/>
          <w:highlight w:val="none"/>
          <w:lang w:bidi="ar"/>
        </w:rPr>
      </w:pPr>
      <w:r>
        <w:rPr>
          <w:rFonts w:hint="eastAsia" w:ascii="宋体" w:hAnsi="宋体" w:eastAsia="宋体" w:cs="宋体"/>
          <w:color w:val="auto"/>
          <w:kern w:val="0"/>
          <w:sz w:val="24"/>
          <w:szCs w:val="24"/>
          <w:highlight w:val="none"/>
          <w:lang w:val="en-US" w:eastAsia="zh-CN" w:bidi="ar"/>
        </w:rPr>
        <w:t xml:space="preserve">具有经营许可证 </w:t>
      </w:r>
    </w:p>
    <w:p w14:paraId="5A03697D">
      <w:pPr>
        <w:rPr>
          <w:rFonts w:hint="eastAsia" w:ascii="宋体" w:hAnsi="宋体" w:eastAsia="宋体" w:cs="宋体"/>
          <w:color w:val="auto"/>
          <w:kern w:val="0"/>
          <w:sz w:val="24"/>
          <w:szCs w:val="24"/>
          <w:highlight w:val="none"/>
          <w:lang w:val="en-US" w:eastAsia="zh-CN" w:bidi="ar"/>
        </w:rPr>
      </w:pPr>
    </w:p>
    <w:p w14:paraId="6A75E7E8">
      <w:pPr>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bidi="ar"/>
        </w:rPr>
        <w:br w:type="page"/>
      </w:r>
    </w:p>
    <w:p w14:paraId="07EB2736">
      <w:pPr>
        <w:pStyle w:val="8"/>
        <w:keepNext w:val="0"/>
        <w:keepLines w:val="0"/>
        <w:pageBreakBefore w:val="0"/>
        <w:widowControl/>
        <w:numPr>
          <w:ilvl w:val="0"/>
          <w:numId w:val="2"/>
        </w:numPr>
        <w:kinsoku/>
        <w:wordWrap/>
        <w:overflowPunct/>
        <w:topLinePunct w:val="0"/>
        <w:autoSpaceDE/>
        <w:autoSpaceDN/>
        <w:bidi w:val="0"/>
        <w:adjustRightInd/>
        <w:snapToGrid/>
        <w:spacing w:line="360" w:lineRule="auto"/>
        <w:ind w:left="230" w:leftChars="0" w:firstLine="400" w:firstLineChars="0"/>
        <w:textAlignment w:val="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bidi="ar"/>
        </w:rPr>
        <w:t>本项目不接受联合体</w:t>
      </w:r>
      <w:r>
        <w:rPr>
          <w:rFonts w:hint="eastAsia" w:ascii="宋体" w:hAnsi="宋体" w:eastAsia="宋体" w:cs="宋体"/>
          <w:color w:val="auto"/>
          <w:kern w:val="0"/>
          <w:sz w:val="24"/>
          <w:szCs w:val="24"/>
          <w:highlight w:val="none"/>
          <w:lang w:val="en-US" w:eastAsia="zh-CN" w:bidi="ar"/>
        </w:rPr>
        <w:t>投标</w:t>
      </w:r>
      <w:r>
        <w:rPr>
          <w:rFonts w:hint="eastAsia" w:ascii="宋体" w:hAnsi="宋体" w:eastAsia="宋体" w:cs="宋体"/>
          <w:color w:val="auto"/>
          <w:kern w:val="0"/>
          <w:sz w:val="24"/>
          <w:szCs w:val="24"/>
          <w:highlight w:val="none"/>
          <w:lang w:bidi="ar"/>
        </w:rPr>
        <w:t>；</w:t>
      </w:r>
    </w:p>
    <w:p w14:paraId="36A81C89">
      <w:pPr>
        <w:spacing w:line="360" w:lineRule="auto"/>
        <w:jc w:val="center"/>
        <w:rPr>
          <w:rFonts w:hint="eastAsia" w:ascii="宋体" w:hAnsi="宋体" w:eastAsia="宋体" w:cs="宋体"/>
          <w:b/>
          <w:color w:val="auto"/>
          <w:sz w:val="24"/>
          <w:szCs w:val="24"/>
          <w:highlight w:val="none"/>
        </w:rPr>
      </w:pPr>
    </w:p>
    <w:p w14:paraId="642F3056">
      <w:pPr>
        <w:pStyle w:val="4"/>
        <w:bidi w:val="0"/>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非联合体响应声明函</w:t>
      </w:r>
    </w:p>
    <w:p w14:paraId="449B9399">
      <w:pPr>
        <w:spacing w:line="360" w:lineRule="auto"/>
        <w:rPr>
          <w:rFonts w:hint="eastAsia" w:ascii="宋体" w:hAnsi="宋体" w:eastAsia="宋体" w:cs="宋体"/>
          <w:color w:val="auto"/>
          <w:sz w:val="24"/>
          <w:szCs w:val="24"/>
          <w:highlight w:val="none"/>
        </w:rPr>
      </w:pPr>
    </w:p>
    <w:p w14:paraId="5B9286B5">
      <w:pPr>
        <w:spacing w:line="360" w:lineRule="auto"/>
        <w:ind w:firstLine="496" w:firstLineChars="200"/>
        <w:jc w:val="left"/>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 xml:space="preserve">本单位就参加 </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项目（项目编号：</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w:t>
      </w:r>
      <w:r>
        <w:rPr>
          <w:rFonts w:hint="eastAsia" w:ascii="宋体" w:hAnsi="宋体" w:eastAsia="宋体" w:cs="宋体"/>
          <w:color w:val="auto"/>
          <w:spacing w:val="4"/>
          <w:sz w:val="24"/>
          <w:szCs w:val="24"/>
          <w:highlight w:val="none"/>
          <w:lang w:eastAsia="zh-CN"/>
        </w:rPr>
        <w:t>、（</w:t>
      </w:r>
      <w:r>
        <w:rPr>
          <w:rFonts w:hint="eastAsia" w:ascii="宋体" w:hAnsi="宋体" w:eastAsia="宋体" w:cs="宋体"/>
          <w:color w:val="auto"/>
          <w:spacing w:val="4"/>
          <w:sz w:val="24"/>
          <w:szCs w:val="24"/>
          <w:highlight w:val="none"/>
          <w:lang w:val="en-US" w:eastAsia="zh-CN"/>
        </w:rPr>
        <w:t>包号</w:t>
      </w:r>
      <w:r>
        <w:rPr>
          <w:rFonts w:hint="eastAsia" w:ascii="宋体" w:hAnsi="宋体" w:eastAsia="宋体" w:cs="宋体"/>
          <w:color w:val="auto"/>
          <w:spacing w:val="4"/>
          <w:sz w:val="24"/>
          <w:szCs w:val="24"/>
          <w:highlight w:val="none"/>
        </w:rPr>
        <w:t>：</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lang w:eastAsia="zh-CN"/>
        </w:rPr>
        <w:t>）</w:t>
      </w:r>
      <w:r>
        <w:rPr>
          <w:rFonts w:hint="eastAsia" w:ascii="宋体" w:hAnsi="宋体" w:eastAsia="宋体" w:cs="宋体"/>
          <w:color w:val="auto"/>
          <w:spacing w:val="4"/>
          <w:sz w:val="24"/>
          <w:szCs w:val="24"/>
          <w:highlight w:val="none"/>
        </w:rPr>
        <w:t>竞争性</w:t>
      </w:r>
      <w:r>
        <w:rPr>
          <w:rFonts w:hint="eastAsia" w:ascii="宋体" w:hAnsi="宋体" w:eastAsia="宋体" w:cs="宋体"/>
          <w:color w:val="auto"/>
          <w:spacing w:val="4"/>
          <w:sz w:val="24"/>
          <w:szCs w:val="24"/>
          <w:highlight w:val="none"/>
          <w:lang w:val="en-US" w:eastAsia="zh-CN"/>
        </w:rPr>
        <w:t>投标</w:t>
      </w:r>
      <w:r>
        <w:rPr>
          <w:rFonts w:hint="eastAsia" w:ascii="宋体" w:hAnsi="宋体" w:eastAsia="宋体" w:cs="宋体"/>
          <w:color w:val="auto"/>
          <w:spacing w:val="4"/>
          <w:sz w:val="24"/>
          <w:szCs w:val="24"/>
          <w:highlight w:val="none"/>
        </w:rPr>
        <w:t>活动做出如下郑重声明：</w:t>
      </w:r>
    </w:p>
    <w:p w14:paraId="6CFCA1E2">
      <w:pPr>
        <w:spacing w:line="360" w:lineRule="auto"/>
        <w:ind w:firstLine="496" w:firstLineChars="200"/>
        <w:jc w:val="left"/>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本单位保证本项目非联合体响应，本项目由本单位独立承担。</w:t>
      </w:r>
    </w:p>
    <w:p w14:paraId="22845921">
      <w:pPr>
        <w:spacing w:line="360" w:lineRule="auto"/>
        <w:ind w:firstLine="496" w:firstLineChars="200"/>
        <w:jc w:val="left"/>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本单位违反上述保证，或本声明陈述与事实不符，经查实，我单位愿意承担由此带来的法律后果。</w:t>
      </w:r>
    </w:p>
    <w:p w14:paraId="7DA7F494">
      <w:pPr>
        <w:spacing w:line="360" w:lineRule="auto"/>
        <w:ind w:firstLine="496" w:firstLineChars="200"/>
        <w:jc w:val="left"/>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特此声明。</w:t>
      </w:r>
    </w:p>
    <w:p w14:paraId="44CE121C">
      <w:pPr>
        <w:spacing w:line="360" w:lineRule="auto"/>
        <w:ind w:firstLine="420"/>
        <w:rPr>
          <w:rFonts w:hint="eastAsia" w:ascii="宋体" w:hAnsi="宋体" w:eastAsia="宋体" w:cs="宋体"/>
          <w:color w:val="auto"/>
          <w:sz w:val="24"/>
          <w:szCs w:val="24"/>
          <w:highlight w:val="none"/>
        </w:rPr>
      </w:pPr>
    </w:p>
    <w:p w14:paraId="6FF22F7A">
      <w:pPr>
        <w:spacing w:line="360" w:lineRule="auto"/>
        <w:ind w:firstLine="420"/>
        <w:rPr>
          <w:rFonts w:hint="eastAsia" w:ascii="宋体" w:hAnsi="宋体" w:eastAsia="宋体" w:cs="宋体"/>
          <w:color w:val="auto"/>
          <w:sz w:val="24"/>
          <w:szCs w:val="24"/>
          <w:highlight w:val="none"/>
        </w:rPr>
      </w:pPr>
    </w:p>
    <w:p w14:paraId="09A1C711">
      <w:pPr>
        <w:spacing w:before="312" w:beforeLines="100" w:after="156" w:afterLines="50" w:line="360" w:lineRule="auto"/>
        <w:jc w:val="right"/>
        <w:rPr>
          <w:rFonts w:hint="eastAsia" w:ascii="宋体" w:hAnsi="宋体" w:eastAsia="宋体" w:cs="宋体"/>
          <w:color w:val="auto"/>
          <w:spacing w:val="14"/>
          <w:kern w:val="0"/>
          <w:sz w:val="24"/>
          <w:szCs w:val="24"/>
          <w:highlight w:val="none"/>
        </w:rPr>
      </w:pPr>
      <w:r>
        <w:rPr>
          <w:rFonts w:hint="eastAsia" w:ascii="宋体" w:hAnsi="宋体" w:eastAsia="宋体" w:cs="宋体"/>
          <w:color w:val="auto"/>
          <w:spacing w:val="4"/>
          <w:sz w:val="24"/>
          <w:szCs w:val="24"/>
          <w:highlight w:val="none"/>
        </w:rPr>
        <w:t>供应商名称（盖章）：</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14"/>
          <w:kern w:val="0"/>
          <w:sz w:val="24"/>
          <w:szCs w:val="24"/>
          <w:highlight w:val="none"/>
          <w:u w:val="single"/>
        </w:rPr>
        <w:t>（单位全称</w:t>
      </w:r>
      <w:r>
        <w:rPr>
          <w:rFonts w:hint="eastAsia" w:ascii="宋体" w:hAnsi="宋体" w:eastAsia="宋体" w:cs="宋体"/>
          <w:color w:val="auto"/>
          <w:spacing w:val="14"/>
          <w:kern w:val="0"/>
          <w:sz w:val="24"/>
          <w:szCs w:val="24"/>
          <w:highlight w:val="none"/>
        </w:rPr>
        <w:t>）</w:t>
      </w:r>
    </w:p>
    <w:p w14:paraId="20676CEC">
      <w:pPr>
        <w:spacing w:before="312" w:beforeLines="100" w:after="156" w:afterLines="50" w:line="360" w:lineRule="auto"/>
        <w:jc w:val="right"/>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日   期：       年     月     日</w:t>
      </w:r>
    </w:p>
    <w:p w14:paraId="6975CBF3">
      <w:pPr>
        <w:pStyle w:val="4"/>
        <w:spacing w:line="360" w:lineRule="auto"/>
        <w:jc w:val="right"/>
        <w:rPr>
          <w:rFonts w:hint="eastAsia" w:ascii="宋体" w:hAnsi="宋体" w:eastAsia="宋体" w:cs="宋体"/>
          <w:color w:val="auto"/>
          <w:sz w:val="24"/>
          <w:szCs w:val="24"/>
          <w:highlight w:val="none"/>
        </w:rPr>
        <w:sectPr>
          <w:pgSz w:w="11906" w:h="16838"/>
          <w:pgMar w:top="1440" w:right="1800" w:bottom="1440" w:left="1800" w:header="851" w:footer="992" w:gutter="0"/>
          <w:cols w:space="425" w:num="1"/>
          <w:docGrid w:type="lines" w:linePitch="312" w:charSpace="0"/>
        </w:sectPr>
      </w:pPr>
    </w:p>
    <w:p w14:paraId="12582F7D">
      <w:pPr>
        <w:pStyle w:val="8"/>
        <w:keepNext w:val="0"/>
        <w:keepLines w:val="0"/>
        <w:pageBreakBefore w:val="0"/>
        <w:widowControl/>
        <w:numPr>
          <w:ilvl w:val="0"/>
          <w:numId w:val="2"/>
        </w:numPr>
        <w:kinsoku/>
        <w:wordWrap/>
        <w:overflowPunct/>
        <w:topLinePunct w:val="0"/>
        <w:autoSpaceDE/>
        <w:autoSpaceDN/>
        <w:bidi w:val="0"/>
        <w:adjustRightInd/>
        <w:snapToGrid/>
        <w:spacing w:line="360" w:lineRule="auto"/>
        <w:ind w:left="230" w:leftChars="0" w:firstLine="400" w:firstLineChars="0"/>
        <w:jc w:val="center"/>
        <w:textAlignment w:val="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控股管理关系</w:t>
      </w:r>
    </w:p>
    <w:p w14:paraId="6EE29AA7">
      <w:pPr>
        <w:pageBreakBefore w:val="0"/>
        <w:widowControl w:val="0"/>
        <w:numPr>
          <w:ilvl w:val="0"/>
          <w:numId w:val="0"/>
        </w:numPr>
        <w:kinsoku/>
        <w:wordWrap/>
        <w:overflowPunct/>
        <w:topLinePunct w:val="0"/>
        <w:autoSpaceDE/>
        <w:autoSpaceDN/>
        <w:bidi w:val="0"/>
        <w:adjustRightInd/>
        <w:snapToGrid/>
        <w:spacing w:line="240" w:lineRule="auto"/>
        <w:ind w:firstLine="480" w:firstLineChars="200"/>
        <w:jc w:val="left"/>
        <w:textAlignment w:val="auto"/>
        <w:rPr>
          <w:rFonts w:hint="eastAsia" w:ascii="宋体" w:hAnsi="宋体" w:eastAsia="宋体" w:cs="宋体"/>
          <w:color w:val="auto"/>
          <w:kern w:val="0"/>
          <w:sz w:val="24"/>
          <w:szCs w:val="24"/>
          <w:highlight w:val="none"/>
          <w:lang w:val="en-US" w:eastAsia="zh-CN"/>
        </w:rPr>
      </w:pPr>
    </w:p>
    <w:p w14:paraId="681981CF">
      <w:pPr>
        <w:pageBreakBefore w:val="0"/>
        <w:widowControl w:val="0"/>
        <w:numPr>
          <w:ilvl w:val="0"/>
          <w:numId w:val="0"/>
        </w:numPr>
        <w:kinsoku/>
        <w:wordWrap/>
        <w:overflowPunct/>
        <w:topLinePunct w:val="0"/>
        <w:autoSpaceDE/>
        <w:autoSpaceDN/>
        <w:bidi w:val="0"/>
        <w:adjustRightInd/>
        <w:snapToGrid/>
        <w:spacing w:line="240" w:lineRule="auto"/>
        <w:ind w:firstLine="480" w:firstLineChars="200"/>
        <w:jc w:val="left"/>
        <w:textAlignment w:val="auto"/>
        <w:rPr>
          <w:rFonts w:hint="eastAsia" w:ascii="宋体" w:hAnsi="宋体" w:eastAsia="宋体" w:cs="宋体"/>
          <w:color w:val="auto"/>
          <w:kern w:val="0"/>
          <w:sz w:val="24"/>
          <w:szCs w:val="24"/>
          <w:highlight w:val="none"/>
          <w:lang w:val="en-US" w:eastAsia="zh-Hans"/>
        </w:rPr>
      </w:pPr>
      <w:r>
        <w:rPr>
          <w:rFonts w:hint="eastAsia" w:ascii="宋体" w:hAnsi="宋体" w:eastAsia="宋体" w:cs="宋体"/>
          <w:color w:val="auto"/>
          <w:kern w:val="0"/>
          <w:sz w:val="24"/>
          <w:szCs w:val="24"/>
          <w:highlight w:val="none"/>
          <w:lang w:val="en-US" w:eastAsia="zh-Hans"/>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p w14:paraId="28C4F37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控股管理关系：单位负责人为同一人或者存在直接控股、管理关系的供应商，不得参加同一合同下的政府采购活动；供应商需在项目电子化交易系统中按要求填写《响应函》完成承诺并进行电子签章。</w:t>
      </w:r>
    </w:p>
    <w:p w14:paraId="0792647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1、供应商在本项目</w:t>
      </w:r>
      <w:r>
        <w:rPr>
          <w:rFonts w:hint="eastAsia" w:ascii="宋体" w:hAnsi="宋体" w:eastAsia="宋体" w:cs="宋体"/>
          <w:color w:val="auto"/>
          <w:sz w:val="24"/>
          <w:szCs w:val="24"/>
          <w:highlight w:val="none"/>
          <w:lang w:val="en-US" w:eastAsia="zh-CN"/>
        </w:rPr>
        <w:t>投标</w:t>
      </w:r>
      <w:bookmarkStart w:id="0" w:name="_GoBack"/>
      <w:bookmarkEnd w:id="0"/>
      <w:r>
        <w:rPr>
          <w:rFonts w:hint="eastAsia" w:ascii="宋体" w:hAnsi="宋体" w:eastAsia="宋体" w:cs="宋体"/>
          <w:color w:val="auto"/>
          <w:sz w:val="24"/>
          <w:szCs w:val="24"/>
          <w:highlight w:val="none"/>
        </w:rPr>
        <w:t>中，不存在与其它供应商负责人为同一人，有控股、管理等关联关系承诺：</w:t>
      </w:r>
    </w:p>
    <w:p w14:paraId="57E50001">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1.1管理关系说明：</w:t>
      </w:r>
    </w:p>
    <w:p w14:paraId="351EFC7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我单位管理的具有独立法人的下属单位有</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7E5F10D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我单位的上级管理单位有</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43E07FC1">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1.2股权关系说明：</w:t>
      </w:r>
    </w:p>
    <w:p w14:paraId="0A51C46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我单位控股的单位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2043C30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我单位被单位控股。</w:t>
      </w:r>
    </w:p>
    <w:p w14:paraId="3C6D64A9">
      <w:pPr>
        <w:spacing w:line="360" w:lineRule="auto"/>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1.3、单位负责人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021DB2B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2、我方（属于或不属于）</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为采购项目提供整体设计、规范编制或者项目管理、监理、检测等服务</w:t>
      </w:r>
      <w:r>
        <w:rPr>
          <w:rFonts w:hint="eastAsia" w:ascii="宋体" w:hAnsi="宋体" w:eastAsia="宋体" w:cs="宋体"/>
          <w:color w:val="auto"/>
          <w:sz w:val="24"/>
          <w:szCs w:val="24"/>
          <w:highlight w:val="none"/>
          <w:lang w:val="en-US" w:eastAsia="zh-CN"/>
        </w:rPr>
        <w:t>以及</w:t>
      </w:r>
      <w:r>
        <w:rPr>
          <w:rFonts w:hint="eastAsia" w:ascii="宋体" w:hAnsi="宋体" w:eastAsia="宋体" w:cs="宋体"/>
          <w:color w:val="auto"/>
          <w:sz w:val="24"/>
          <w:szCs w:val="24"/>
          <w:highlight w:val="none"/>
          <w:lang w:eastAsia="zh-CN"/>
        </w:rPr>
        <w:t>为采购人、代理机构在确定采购需求、编制采购文件过程中提供咨询论证</w:t>
      </w:r>
      <w:r>
        <w:rPr>
          <w:rFonts w:hint="eastAsia" w:ascii="宋体" w:hAnsi="宋体" w:eastAsia="宋体" w:cs="宋体"/>
          <w:color w:val="auto"/>
          <w:sz w:val="24"/>
          <w:szCs w:val="24"/>
          <w:highlight w:val="none"/>
          <w:lang w:val="en-US" w:eastAsia="zh-CN"/>
        </w:rPr>
        <w:t>的供应商</w:t>
      </w:r>
      <w:r>
        <w:rPr>
          <w:rFonts w:hint="eastAsia" w:ascii="宋体" w:hAnsi="宋体" w:eastAsia="宋体" w:cs="宋体"/>
          <w:color w:val="auto"/>
          <w:sz w:val="24"/>
          <w:szCs w:val="24"/>
          <w:highlight w:val="none"/>
          <w:lang w:eastAsia="zh-CN"/>
        </w:rPr>
        <w:t>（其提供的咨询论证意见成为采购文件中规定的供应商资格条件、技术服务商务要求、评审因素和标准、政府采购合同等实质性内容条款</w:t>
      </w:r>
      <w:r>
        <w:rPr>
          <w:rFonts w:hint="eastAsia" w:ascii="宋体" w:hAnsi="宋体" w:eastAsia="宋体" w:cs="宋体"/>
          <w:color w:val="auto"/>
          <w:sz w:val="24"/>
          <w:szCs w:val="24"/>
          <w:highlight w:val="none"/>
        </w:rPr>
        <w:t>的供应商</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w:t>
      </w:r>
    </w:p>
    <w:p w14:paraId="0A2D8ED6">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3、其他与本项目有关的利害关系说明</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52439994">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我单位承诺以上说明真实有效，无虚假内容或隐瞒。</w:t>
      </w:r>
    </w:p>
    <w:p w14:paraId="63BA8077">
      <w:pPr>
        <w:spacing w:before="312" w:beforeLines="100" w:after="156" w:afterLines="50" w:line="240" w:lineRule="auto"/>
        <w:jc w:val="right"/>
        <w:rPr>
          <w:rFonts w:hint="eastAsia" w:ascii="宋体" w:hAnsi="宋体" w:eastAsia="宋体" w:cs="宋体"/>
          <w:color w:val="auto"/>
          <w:spacing w:val="14"/>
          <w:kern w:val="0"/>
          <w:sz w:val="24"/>
          <w:szCs w:val="24"/>
          <w:highlight w:val="none"/>
        </w:rPr>
      </w:pP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pacing w:val="4"/>
          <w:sz w:val="24"/>
          <w:szCs w:val="24"/>
          <w:highlight w:val="none"/>
        </w:rPr>
        <w:t>供应商名称（盖章）：</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14"/>
          <w:kern w:val="0"/>
          <w:sz w:val="24"/>
          <w:szCs w:val="24"/>
          <w:highlight w:val="none"/>
          <w:u w:val="single"/>
        </w:rPr>
        <w:t>（单位全称</w:t>
      </w:r>
      <w:r>
        <w:rPr>
          <w:rFonts w:hint="eastAsia" w:ascii="宋体" w:hAnsi="宋体" w:eastAsia="宋体" w:cs="宋体"/>
          <w:color w:val="auto"/>
          <w:spacing w:val="14"/>
          <w:kern w:val="0"/>
          <w:sz w:val="24"/>
          <w:szCs w:val="24"/>
          <w:highlight w:val="none"/>
        </w:rPr>
        <w:t>）</w:t>
      </w:r>
    </w:p>
    <w:p w14:paraId="217180E4">
      <w:pPr>
        <w:spacing w:before="240" w:beforeLines="100" w:after="120" w:afterLines="50" w:line="240" w:lineRule="auto"/>
        <w:jc w:val="right"/>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 xml:space="preserve">法定代表人或委托代理人：（签字或盖章）  </w:t>
      </w:r>
    </w:p>
    <w:p w14:paraId="458555D9">
      <w:pPr>
        <w:spacing w:line="240" w:lineRule="auto"/>
        <w:jc w:val="right"/>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 xml:space="preserve">                                      年     月    日</w:t>
      </w:r>
    </w:p>
    <w:p w14:paraId="03DD3119">
      <w:pPr>
        <w:pStyle w:val="8"/>
        <w:keepNext w:val="0"/>
        <w:keepLines w:val="0"/>
        <w:pageBreakBefore w:val="0"/>
        <w:widowControl/>
        <w:numPr>
          <w:ilvl w:val="0"/>
          <w:numId w:val="2"/>
        </w:numPr>
        <w:kinsoku/>
        <w:wordWrap/>
        <w:overflowPunct/>
        <w:topLinePunct w:val="0"/>
        <w:autoSpaceDE/>
        <w:autoSpaceDN/>
        <w:bidi w:val="0"/>
        <w:adjustRightInd/>
        <w:snapToGrid/>
        <w:spacing w:line="360" w:lineRule="auto"/>
        <w:ind w:left="230" w:leftChars="0" w:firstLine="400" w:firstLineChars="0"/>
        <w:jc w:val="center"/>
        <w:textAlignment w:val="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b/>
          <w:color w:val="auto"/>
          <w:sz w:val="24"/>
          <w:szCs w:val="24"/>
          <w:highlight w:val="none"/>
        </w:rPr>
        <w:br w:type="page"/>
      </w:r>
      <w:r>
        <w:rPr>
          <w:rFonts w:hint="eastAsia" w:ascii="宋体" w:hAnsi="宋体" w:eastAsia="宋体" w:cs="宋体"/>
          <w:color w:val="auto"/>
          <w:kern w:val="0"/>
          <w:sz w:val="24"/>
          <w:szCs w:val="24"/>
          <w:highlight w:val="none"/>
          <w:lang w:val="en-US" w:eastAsia="zh-CN" w:bidi="ar"/>
        </w:rPr>
        <w:t>承诺函</w:t>
      </w:r>
    </w:p>
    <w:p w14:paraId="3A182EF1">
      <w:pPr>
        <w:spacing w:line="360" w:lineRule="auto"/>
        <w:jc w:val="left"/>
        <w:rPr>
          <w:rFonts w:hint="eastAsia" w:ascii="宋体" w:hAnsi="宋体" w:eastAsia="宋体" w:cs="宋体"/>
          <w:color w:val="auto"/>
          <w:spacing w:val="4"/>
          <w:sz w:val="24"/>
          <w:szCs w:val="24"/>
          <w:highlight w:val="none"/>
          <w:u w:val="single"/>
        </w:rPr>
      </w:pPr>
      <w:r>
        <w:rPr>
          <w:rFonts w:hint="eastAsia" w:ascii="宋体" w:hAnsi="宋体" w:eastAsia="宋体" w:cs="宋体"/>
          <w:color w:val="auto"/>
          <w:spacing w:val="4"/>
          <w:sz w:val="24"/>
          <w:szCs w:val="24"/>
          <w:highlight w:val="none"/>
          <w:u w:val="single"/>
        </w:rPr>
        <w:t xml:space="preserve">致： （采购人名称）  </w:t>
      </w:r>
    </w:p>
    <w:p w14:paraId="27A47203">
      <w:pPr>
        <w:spacing w:line="360" w:lineRule="auto"/>
        <w:ind w:firstLine="496" w:firstLineChars="200"/>
        <w:jc w:val="left"/>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u w:val="single"/>
        </w:rPr>
        <w:t xml:space="preserve">（公司名称）    </w:t>
      </w:r>
      <w:r>
        <w:rPr>
          <w:rFonts w:hint="eastAsia" w:ascii="宋体" w:hAnsi="宋体" w:eastAsia="宋体" w:cs="宋体"/>
          <w:color w:val="auto"/>
          <w:spacing w:val="4"/>
          <w:sz w:val="24"/>
          <w:szCs w:val="24"/>
          <w:highlight w:val="none"/>
        </w:rPr>
        <w:t xml:space="preserve">为在中华人民共和国境内合法注册并有效经营的机构，本公司作为参加本次 </w:t>
      </w:r>
      <w:r>
        <w:rPr>
          <w:rFonts w:hint="eastAsia" w:ascii="宋体" w:hAnsi="宋体" w:eastAsia="宋体" w:cs="宋体"/>
          <w:color w:val="auto"/>
          <w:spacing w:val="4"/>
          <w:sz w:val="24"/>
          <w:szCs w:val="24"/>
          <w:highlight w:val="none"/>
          <w:u w:val="single"/>
        </w:rPr>
        <w:t xml:space="preserve">  （项目名称</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u w:val="single"/>
        </w:rPr>
        <w:t>）</w:t>
      </w:r>
      <w:r>
        <w:rPr>
          <w:rFonts w:hint="eastAsia" w:ascii="宋体" w:hAnsi="宋体" w:eastAsia="宋体" w:cs="宋体"/>
          <w:color w:val="auto"/>
          <w:spacing w:val="4"/>
          <w:sz w:val="24"/>
          <w:szCs w:val="24"/>
          <w:highlight w:val="none"/>
          <w:u w:val="single"/>
          <w:lang w:eastAsia="zh-CN"/>
        </w:rPr>
        <w:t>、（</w:t>
      </w:r>
      <w:r>
        <w:rPr>
          <w:rFonts w:hint="eastAsia" w:ascii="宋体" w:hAnsi="宋体" w:eastAsia="宋体" w:cs="宋体"/>
          <w:color w:val="auto"/>
          <w:spacing w:val="4"/>
          <w:sz w:val="24"/>
          <w:szCs w:val="24"/>
          <w:highlight w:val="none"/>
          <w:u w:val="single"/>
          <w:lang w:val="en-US" w:eastAsia="zh-CN"/>
        </w:rPr>
        <w:t xml:space="preserve">包号 </w:t>
      </w:r>
      <w:r>
        <w:rPr>
          <w:rFonts w:hint="eastAsia" w:ascii="宋体" w:hAnsi="宋体" w:eastAsia="宋体" w:cs="宋体"/>
          <w:color w:val="auto"/>
          <w:spacing w:val="4"/>
          <w:sz w:val="24"/>
          <w:szCs w:val="24"/>
          <w:highlight w:val="none"/>
          <w:u w:val="single"/>
          <w:lang w:eastAsia="zh-CN"/>
        </w:rPr>
        <w:t>）</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的供应商，承诺：</w:t>
      </w:r>
    </w:p>
    <w:p w14:paraId="2AF6C4DD">
      <w:pPr>
        <w:spacing w:line="360" w:lineRule="auto"/>
        <w:ind w:firstLine="496" w:firstLineChars="200"/>
        <w:jc w:val="left"/>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1、不存在法人和分支机构同时参与</w:t>
      </w:r>
      <w:r>
        <w:rPr>
          <w:rFonts w:hint="eastAsia" w:ascii="宋体" w:hAnsi="宋体" w:eastAsia="宋体" w:cs="宋体"/>
          <w:color w:val="auto"/>
          <w:spacing w:val="4"/>
          <w:sz w:val="24"/>
          <w:szCs w:val="24"/>
          <w:highlight w:val="none"/>
          <w:lang w:val="en-US" w:eastAsia="zh-CN"/>
        </w:rPr>
        <w:t>投标</w:t>
      </w:r>
      <w:r>
        <w:rPr>
          <w:rFonts w:hint="eastAsia" w:ascii="宋体" w:hAnsi="宋体" w:eastAsia="宋体" w:cs="宋体"/>
          <w:color w:val="auto"/>
          <w:spacing w:val="4"/>
          <w:sz w:val="24"/>
          <w:szCs w:val="24"/>
          <w:highlight w:val="none"/>
        </w:rPr>
        <w:t>；</w:t>
      </w:r>
    </w:p>
    <w:p w14:paraId="3B8226AE">
      <w:pPr>
        <w:spacing w:line="360" w:lineRule="auto"/>
        <w:ind w:firstLine="496" w:firstLineChars="200"/>
        <w:jc w:val="left"/>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2、不存在法人授权两个或以上的分支机构前来参与</w:t>
      </w:r>
      <w:r>
        <w:rPr>
          <w:rFonts w:hint="eastAsia" w:ascii="宋体" w:hAnsi="宋体" w:eastAsia="宋体" w:cs="宋体"/>
          <w:color w:val="auto"/>
          <w:spacing w:val="4"/>
          <w:sz w:val="24"/>
          <w:szCs w:val="24"/>
          <w:highlight w:val="none"/>
          <w:lang w:val="en-US" w:eastAsia="zh-CN"/>
        </w:rPr>
        <w:t>投标</w:t>
      </w:r>
      <w:r>
        <w:rPr>
          <w:rFonts w:hint="eastAsia" w:ascii="宋体" w:hAnsi="宋体" w:eastAsia="宋体" w:cs="宋体"/>
          <w:color w:val="auto"/>
          <w:spacing w:val="4"/>
          <w:sz w:val="24"/>
          <w:szCs w:val="24"/>
          <w:highlight w:val="none"/>
        </w:rPr>
        <w:t>。</w:t>
      </w:r>
    </w:p>
    <w:p w14:paraId="083EF58F">
      <w:pPr>
        <w:spacing w:line="360" w:lineRule="auto"/>
        <w:ind w:firstLine="496" w:firstLineChars="200"/>
        <w:jc w:val="left"/>
        <w:rPr>
          <w:rFonts w:hint="eastAsia" w:ascii="宋体" w:hAnsi="宋体" w:eastAsia="宋体" w:cs="宋体"/>
          <w:color w:val="auto"/>
          <w:spacing w:val="4"/>
          <w:sz w:val="24"/>
          <w:szCs w:val="24"/>
          <w:highlight w:val="none"/>
          <w:lang w:val="en-US" w:eastAsia="zh-CN"/>
        </w:rPr>
      </w:pPr>
      <w:r>
        <w:rPr>
          <w:rFonts w:hint="eastAsia" w:ascii="宋体" w:hAnsi="宋体" w:eastAsia="宋体" w:cs="宋体"/>
          <w:color w:val="auto"/>
          <w:spacing w:val="4"/>
          <w:sz w:val="24"/>
          <w:szCs w:val="24"/>
          <w:highlight w:val="none"/>
          <w:lang w:val="en-US" w:eastAsia="zh-CN"/>
        </w:rPr>
        <w:t>3、分支机构前来</w:t>
      </w:r>
      <w:r>
        <w:rPr>
          <w:rFonts w:hint="eastAsia" w:ascii="宋体" w:hAnsi="宋体" w:eastAsia="宋体" w:cs="宋体"/>
          <w:color w:val="auto"/>
          <w:sz w:val="24"/>
          <w:szCs w:val="24"/>
          <w:highlight w:val="none"/>
        </w:rPr>
        <w:t>参与</w:t>
      </w:r>
      <w:r>
        <w:rPr>
          <w:rFonts w:hint="eastAsia" w:ascii="宋体" w:hAnsi="宋体" w:eastAsia="宋体" w:cs="宋体"/>
          <w:color w:val="auto"/>
          <w:sz w:val="24"/>
          <w:szCs w:val="24"/>
          <w:highlight w:val="none"/>
          <w:lang w:val="en-US" w:eastAsia="zh-CN"/>
        </w:rPr>
        <w:t>投标</w:t>
      </w:r>
      <w:r>
        <w:rPr>
          <w:rFonts w:hint="eastAsia" w:ascii="宋体" w:hAnsi="宋体" w:eastAsia="宋体" w:cs="宋体"/>
          <w:color w:val="auto"/>
          <w:spacing w:val="4"/>
          <w:sz w:val="24"/>
          <w:szCs w:val="24"/>
          <w:highlight w:val="none"/>
          <w:lang w:val="en-US" w:eastAsia="zh-CN"/>
        </w:rPr>
        <w:t>，已取得总公司的授权。</w:t>
      </w:r>
    </w:p>
    <w:p w14:paraId="71FFE465">
      <w:pPr>
        <w:spacing w:line="360" w:lineRule="auto"/>
        <w:jc w:val="left"/>
        <w:rPr>
          <w:rFonts w:hint="eastAsia" w:ascii="宋体" w:hAnsi="宋体" w:eastAsia="宋体" w:cs="宋体"/>
          <w:color w:val="auto"/>
          <w:spacing w:val="4"/>
          <w:sz w:val="24"/>
          <w:szCs w:val="24"/>
          <w:highlight w:val="none"/>
        </w:rPr>
      </w:pPr>
    </w:p>
    <w:p w14:paraId="1BF5CEF6">
      <w:pPr>
        <w:bidi w:val="0"/>
        <w:spacing w:line="360" w:lineRule="auto"/>
        <w:rPr>
          <w:rFonts w:hint="eastAsia" w:ascii="宋体" w:hAnsi="宋体" w:eastAsia="宋体" w:cs="宋体"/>
          <w:color w:val="auto"/>
          <w:sz w:val="24"/>
          <w:szCs w:val="24"/>
          <w:highlight w:val="none"/>
        </w:rPr>
      </w:pPr>
    </w:p>
    <w:p w14:paraId="01009CAA">
      <w:pPr>
        <w:spacing w:before="312" w:beforeLines="100" w:after="156" w:afterLines="50" w:line="360" w:lineRule="auto"/>
        <w:jc w:val="right"/>
        <w:rPr>
          <w:rFonts w:hint="eastAsia" w:ascii="宋体" w:hAnsi="宋体" w:eastAsia="宋体" w:cs="宋体"/>
          <w:color w:val="auto"/>
          <w:spacing w:val="14"/>
          <w:kern w:val="0"/>
          <w:sz w:val="24"/>
          <w:szCs w:val="24"/>
          <w:highlight w:val="none"/>
        </w:rPr>
      </w:pPr>
      <w:r>
        <w:rPr>
          <w:rFonts w:hint="eastAsia" w:ascii="宋体" w:hAnsi="宋体" w:eastAsia="宋体" w:cs="宋体"/>
          <w:color w:val="auto"/>
          <w:spacing w:val="4"/>
          <w:sz w:val="24"/>
          <w:szCs w:val="24"/>
          <w:highlight w:val="none"/>
        </w:rPr>
        <w:t>供应商名称（盖章）：</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14"/>
          <w:kern w:val="0"/>
          <w:sz w:val="24"/>
          <w:szCs w:val="24"/>
          <w:highlight w:val="none"/>
          <w:u w:val="single"/>
        </w:rPr>
        <w:t>（单位全称</w:t>
      </w:r>
      <w:r>
        <w:rPr>
          <w:rFonts w:hint="eastAsia" w:ascii="宋体" w:hAnsi="宋体" w:eastAsia="宋体" w:cs="宋体"/>
          <w:color w:val="auto"/>
          <w:spacing w:val="14"/>
          <w:kern w:val="0"/>
          <w:sz w:val="24"/>
          <w:szCs w:val="24"/>
          <w:highlight w:val="none"/>
        </w:rPr>
        <w:t>）</w:t>
      </w:r>
    </w:p>
    <w:p w14:paraId="176ABD02">
      <w:pPr>
        <w:spacing w:before="312" w:beforeLines="100" w:after="156" w:afterLines="50" w:line="360" w:lineRule="auto"/>
        <w:jc w:val="right"/>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日   期：       年     月     日</w:t>
      </w:r>
    </w:p>
    <w:p w14:paraId="4BBF44EA">
      <w:pPr>
        <w:rPr>
          <w:rFonts w:hint="eastAsia" w:ascii="宋体" w:hAnsi="宋体" w:eastAsia="宋体" w:cs="宋体"/>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auto"/>
    <w:pitch w:val="default"/>
    <w:sig w:usb0="E4002EFF" w:usb1="C2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556502F"/>
    <w:multiLevelType w:val="singleLevel"/>
    <w:tmpl w:val="9556502F"/>
    <w:lvl w:ilvl="0" w:tentative="0">
      <w:start w:val="1"/>
      <w:numFmt w:val="decimal"/>
      <w:suff w:val="nothing"/>
      <w:lvlText w:val="（%1）"/>
      <w:lvlJc w:val="left"/>
      <w:pPr>
        <w:ind w:left="230"/>
      </w:pPr>
    </w:lvl>
  </w:abstractNum>
  <w:abstractNum w:abstractNumId="1">
    <w:nsid w:val="62506644"/>
    <w:multiLevelType w:val="singleLevel"/>
    <w:tmpl w:val="62506644"/>
    <w:lvl w:ilvl="0" w:tentative="0">
      <w:start w:val="1"/>
      <w:numFmt w:val="chineseCounting"/>
      <w:suff w:val="nothing"/>
      <w:lvlText w:val="%1、"/>
      <w:lvlJc w:val="left"/>
      <w:pPr>
        <w:ind w:left="-62" w:firstLine="420"/>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4"/>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46F093F"/>
    <w:rsid w:val="00063257"/>
    <w:rsid w:val="01F72052"/>
    <w:rsid w:val="02594CD2"/>
    <w:rsid w:val="026209CD"/>
    <w:rsid w:val="02BA1D2E"/>
    <w:rsid w:val="046F093F"/>
    <w:rsid w:val="05594629"/>
    <w:rsid w:val="07631789"/>
    <w:rsid w:val="07E83034"/>
    <w:rsid w:val="08B00239"/>
    <w:rsid w:val="0A57140A"/>
    <w:rsid w:val="0B0D324B"/>
    <w:rsid w:val="0B3742FD"/>
    <w:rsid w:val="0CC537F5"/>
    <w:rsid w:val="0CEB3819"/>
    <w:rsid w:val="0D4718B9"/>
    <w:rsid w:val="0D99004B"/>
    <w:rsid w:val="0E331C15"/>
    <w:rsid w:val="0E9A6E8A"/>
    <w:rsid w:val="111F1BA3"/>
    <w:rsid w:val="11793DA7"/>
    <w:rsid w:val="118849D8"/>
    <w:rsid w:val="11CE78BE"/>
    <w:rsid w:val="12F06C5C"/>
    <w:rsid w:val="132A7693"/>
    <w:rsid w:val="136D7155"/>
    <w:rsid w:val="13DE6A7B"/>
    <w:rsid w:val="147E1147"/>
    <w:rsid w:val="15E337E1"/>
    <w:rsid w:val="16266EF4"/>
    <w:rsid w:val="16BC7E8A"/>
    <w:rsid w:val="16F367A2"/>
    <w:rsid w:val="17653C1D"/>
    <w:rsid w:val="17992308"/>
    <w:rsid w:val="190F2B7A"/>
    <w:rsid w:val="19755F0C"/>
    <w:rsid w:val="19CE142E"/>
    <w:rsid w:val="1ABE53DB"/>
    <w:rsid w:val="1B6F0582"/>
    <w:rsid w:val="1C4C7C87"/>
    <w:rsid w:val="1C533A1A"/>
    <w:rsid w:val="1E2F4F4E"/>
    <w:rsid w:val="1EAA0346"/>
    <w:rsid w:val="1F076A4F"/>
    <w:rsid w:val="1F5D1C1F"/>
    <w:rsid w:val="1F930EC5"/>
    <w:rsid w:val="1FD64445"/>
    <w:rsid w:val="20462FDC"/>
    <w:rsid w:val="23DB7BC1"/>
    <w:rsid w:val="24C02A48"/>
    <w:rsid w:val="24F01C63"/>
    <w:rsid w:val="24F12AA7"/>
    <w:rsid w:val="253F22E3"/>
    <w:rsid w:val="25542CF7"/>
    <w:rsid w:val="257315B8"/>
    <w:rsid w:val="269F3E87"/>
    <w:rsid w:val="28957210"/>
    <w:rsid w:val="28D92F68"/>
    <w:rsid w:val="2AA62BE4"/>
    <w:rsid w:val="2AC67A82"/>
    <w:rsid w:val="2B136FDD"/>
    <w:rsid w:val="2B8A5D96"/>
    <w:rsid w:val="2DBB087D"/>
    <w:rsid w:val="2F4417F4"/>
    <w:rsid w:val="2F560682"/>
    <w:rsid w:val="327647A8"/>
    <w:rsid w:val="337C3E29"/>
    <w:rsid w:val="338D00AD"/>
    <w:rsid w:val="33DE0FDB"/>
    <w:rsid w:val="35132D9E"/>
    <w:rsid w:val="3519152C"/>
    <w:rsid w:val="371F79D0"/>
    <w:rsid w:val="37663FA0"/>
    <w:rsid w:val="382E003A"/>
    <w:rsid w:val="3836538F"/>
    <w:rsid w:val="3A390319"/>
    <w:rsid w:val="3AE101B2"/>
    <w:rsid w:val="3AE560DB"/>
    <w:rsid w:val="3B8B44EE"/>
    <w:rsid w:val="3B9C10C5"/>
    <w:rsid w:val="3BFE2BB0"/>
    <w:rsid w:val="3C3860A6"/>
    <w:rsid w:val="3C8A1BEF"/>
    <w:rsid w:val="3D2E6558"/>
    <w:rsid w:val="3D7C214B"/>
    <w:rsid w:val="3DF63CF5"/>
    <w:rsid w:val="3E231427"/>
    <w:rsid w:val="3E80189D"/>
    <w:rsid w:val="3F5A6C3E"/>
    <w:rsid w:val="409638E8"/>
    <w:rsid w:val="431A1904"/>
    <w:rsid w:val="44E1092B"/>
    <w:rsid w:val="44EB0E22"/>
    <w:rsid w:val="46104298"/>
    <w:rsid w:val="46601C86"/>
    <w:rsid w:val="484711C6"/>
    <w:rsid w:val="48B45321"/>
    <w:rsid w:val="495E2D3F"/>
    <w:rsid w:val="49953AB8"/>
    <w:rsid w:val="499A5D74"/>
    <w:rsid w:val="4A074DE0"/>
    <w:rsid w:val="4B7759E8"/>
    <w:rsid w:val="4D737136"/>
    <w:rsid w:val="4DB87B51"/>
    <w:rsid w:val="4EB1416A"/>
    <w:rsid w:val="4F005CD8"/>
    <w:rsid w:val="4FA741A8"/>
    <w:rsid w:val="52F730B2"/>
    <w:rsid w:val="53E75A88"/>
    <w:rsid w:val="53FC4E3D"/>
    <w:rsid w:val="54B23825"/>
    <w:rsid w:val="565E7D64"/>
    <w:rsid w:val="56760215"/>
    <w:rsid w:val="569B1821"/>
    <w:rsid w:val="56F0041D"/>
    <w:rsid w:val="5733583F"/>
    <w:rsid w:val="57B8797F"/>
    <w:rsid w:val="57D216B3"/>
    <w:rsid w:val="58C60C50"/>
    <w:rsid w:val="5C412534"/>
    <w:rsid w:val="5C7A0B1D"/>
    <w:rsid w:val="5CD0192F"/>
    <w:rsid w:val="5DBA6C1B"/>
    <w:rsid w:val="5DDC084B"/>
    <w:rsid w:val="5ED667D1"/>
    <w:rsid w:val="5F646112"/>
    <w:rsid w:val="5F98586E"/>
    <w:rsid w:val="615F07E2"/>
    <w:rsid w:val="62696AEF"/>
    <w:rsid w:val="635A4028"/>
    <w:rsid w:val="65F30B3F"/>
    <w:rsid w:val="66D021E9"/>
    <w:rsid w:val="67164EE7"/>
    <w:rsid w:val="679A4EA4"/>
    <w:rsid w:val="685C7D87"/>
    <w:rsid w:val="698A6E96"/>
    <w:rsid w:val="69D61F25"/>
    <w:rsid w:val="69E85976"/>
    <w:rsid w:val="6A02377A"/>
    <w:rsid w:val="6B82089A"/>
    <w:rsid w:val="6C2C0174"/>
    <w:rsid w:val="6D4E1F98"/>
    <w:rsid w:val="6D594C50"/>
    <w:rsid w:val="70827BF6"/>
    <w:rsid w:val="70FE3D2E"/>
    <w:rsid w:val="714F6DBF"/>
    <w:rsid w:val="71B3123A"/>
    <w:rsid w:val="72DB57AD"/>
    <w:rsid w:val="72E15019"/>
    <w:rsid w:val="73F55081"/>
    <w:rsid w:val="75227017"/>
    <w:rsid w:val="75730A67"/>
    <w:rsid w:val="76AC6192"/>
    <w:rsid w:val="76F76491"/>
    <w:rsid w:val="77FD2503"/>
    <w:rsid w:val="795D3FC7"/>
    <w:rsid w:val="7A266C5F"/>
    <w:rsid w:val="7B4F76FF"/>
    <w:rsid w:val="7C816830"/>
    <w:rsid w:val="7DC96E0D"/>
    <w:rsid w:val="7DF639B2"/>
    <w:rsid w:val="7E7407C4"/>
    <w:rsid w:val="7FC16C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3"/>
    <w:basedOn w:val="1"/>
    <w:next w:val="1"/>
    <w:unhideWhenUsed/>
    <w:qFormat/>
    <w:uiPriority w:val="0"/>
    <w:pPr>
      <w:keepNext/>
      <w:keepLines/>
      <w:spacing w:before="260" w:beforeLines="0" w:beforeAutospacing="0" w:after="260" w:afterLines="0" w:afterAutospacing="0" w:line="413" w:lineRule="auto"/>
      <w:outlineLvl w:val="2"/>
    </w:pPr>
    <w:rPr>
      <w:b/>
      <w:sz w:val="32"/>
    </w:rPr>
  </w:style>
  <w:style w:type="paragraph" w:styleId="4">
    <w:name w:val="heading 4"/>
    <w:basedOn w:val="1"/>
    <w:next w:val="1"/>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rPr>
      <w:szCs w:val="24"/>
    </w:rPr>
  </w:style>
  <w:style w:type="paragraph" w:styleId="5">
    <w:name w:val="Plain Text"/>
    <w:basedOn w:val="1"/>
    <w:qFormat/>
    <w:uiPriority w:val="0"/>
    <w:rPr>
      <w:rFonts w:ascii="宋体" w:hAnsi="Courier New"/>
    </w:rPr>
  </w:style>
  <w:style w:type="paragraph" w:customStyle="1" w:styleId="8">
    <w:name w:val="null3"/>
    <w:hidden/>
    <w:qFormat/>
    <w:uiPriority w:val="0"/>
    <w:rPr>
      <w:rFonts w:hint="eastAsia" w:asciiTheme="minorHAnsi" w:hAnsiTheme="minorHAnsi" w:eastAsiaTheme="minorEastAsia" w:cstheme="minorBidi"/>
      <w:lang w:val="en-US" w:eastAsia="zh-Hans"/>
    </w:rPr>
  </w:style>
  <w:style w:type="paragraph" w:customStyle="1" w:styleId="9">
    <w:name w:val="目录"/>
    <w:basedOn w:val="1"/>
    <w:qFormat/>
    <w:uiPriority w:val="0"/>
    <w:pPr>
      <w:jc w:val="center"/>
    </w:pPr>
    <w:rPr>
      <w:rFonts w:ascii="宋体" w:hAnsi="Calibri"/>
      <w:b/>
      <w:sz w:val="36"/>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15</Pages>
  <Words>2312</Words>
  <Characters>2353</Characters>
  <Lines>0</Lines>
  <Paragraphs>0</Paragraphs>
  <TotalTime>1</TotalTime>
  <ScaleCrop>false</ScaleCrop>
  <LinksUpToDate>false</LinksUpToDate>
  <CharactersWithSpaces>2771</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2026-05-08T08:52:00Z</dcterms:created>
  <dc:creator>Memory</dc:creator>
  <cp:lastModifiedBy>Memory</cp:lastModifiedBy>
  <dcterms:modified xsi:type="dcterms:W3CDTF">2026-05-09T00:53:40Z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06CD35A9BD0E418589271238AFFA3732_11</vt:lpwstr>
  </property>
  <property fmtid="{D5CDD505-2E9C-101B-9397-08002B2CF9AE}" pid="4" name="KSOTemplateDocerSaveRecord">
    <vt:lpwstr>eyJoZGlkIjoiNTI3NzMyZDc1YjQ4OThjNjE4YjU1NzQ0ZDM3NTk3YjciLCJ1c2VySWQiOiIyNDk3NjMyMjQifQ==</vt:lpwstr>
  </property>
</Properties>
</file>