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32132848">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0" w:name="_Toc403077649"/>
      <w:bookmarkStart w:id="1" w:name="_Toc25348"/>
      <w:bookmarkStart w:id="2" w:name="_Toc30210"/>
      <w:bookmarkStart w:id="3" w:name="_Toc16097"/>
      <w:bookmarkStart w:id="4" w:name="_Toc19075"/>
      <w:bookmarkStart w:id="5" w:name="_Toc426457701"/>
      <w:bookmarkStart w:id="6" w:name="_Toc4867"/>
      <w:bookmarkStart w:id="7" w:name="_Toc363474028"/>
      <w:r>
        <w:rPr>
          <w:rFonts w:hint="eastAsia" w:ascii="宋体" w:hAnsi="宋体" w:eastAsia="宋体" w:cs="宋体"/>
          <w:sz w:val="24"/>
          <w:szCs w:val="24"/>
        </w:rPr>
        <w:t>采购包1：</w:t>
      </w:r>
    </w:p>
    <w:p w14:paraId="3E0B961F">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1、营业执照：具有独立承担民事责任能力的法人、其他组织或自然人，提供合法有效的统一社会信用代码营业执照（事业单位提供事业单位法人证书，自然人应提供身份证）。</w:t>
      </w:r>
    </w:p>
    <w:p w14:paraId="5139FDE6">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、财务状况报告：供应商提供2024年度或2025年度经审计完整的财务审计报告（成立时间至提交</w:t>
      </w:r>
      <w:r>
        <w:rPr>
          <w:rFonts w:hint="eastAsia" w:ascii="宋体" w:hAnsi="宋体" w:eastAsia="宋体" w:cs="宋体"/>
          <w:sz w:val="24"/>
          <w:szCs w:val="24"/>
          <w:lang w:val="en-US" w:eastAsia="zh-CN"/>
        </w:rPr>
        <w:t>谈判</w:t>
      </w:r>
      <w:r>
        <w:rPr>
          <w:rFonts w:hint="eastAsia" w:ascii="宋体" w:hAnsi="宋体" w:eastAsia="宋体" w:cs="宋体"/>
          <w:sz w:val="24"/>
          <w:szCs w:val="24"/>
        </w:rPr>
        <w:t>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备注：</w:t>
      </w:r>
      <w:r>
        <w:rPr>
          <w:rFonts w:hint="eastAsia" w:ascii="宋体" w:hAnsi="宋体" w:eastAsia="宋体" w:cs="宋体"/>
          <w:sz w:val="24"/>
          <w:szCs w:val="24"/>
        </w:rPr>
        <w:t>审计报告须具有注册会计师行业统一监管平台（http://acc.mof.gov.cn）赋予的验证码</w:t>
      </w:r>
      <w:r>
        <w:rPr>
          <w:rFonts w:hint="eastAsia" w:ascii="宋体" w:hAnsi="宋体" w:eastAsia="宋体" w:cs="宋体"/>
          <w:sz w:val="24"/>
          <w:szCs w:val="24"/>
          <w:lang w:eastAsia="zh-CN"/>
        </w:rPr>
        <w:t>）。</w:t>
      </w:r>
    </w:p>
    <w:p w14:paraId="021BF53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、税收缴纳证明：提供</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截止时间前3个月内任意一个月份(</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08A26D6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、社会保障资金缴纳证明：提供</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截止时间前3个月内任意一个月份(</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60A02B54">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、具有履行合同所必需的设备和专业技术能力的书面声明：具有履行合同所必需的设备和专业技术能力的书面声明；</w:t>
      </w:r>
    </w:p>
    <w:p w14:paraId="2C647EF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、书面声明：近3年内在经营活动中没有重大违法记录的书面声明；</w:t>
      </w:r>
    </w:p>
    <w:p w14:paraId="2294B8C6">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信用记录：</w:t>
      </w:r>
      <w:r>
        <w:rPr>
          <w:rFonts w:hint="eastAsia" w:ascii="宋体" w:hAnsi="宋体" w:eastAsia="宋体" w:cs="宋体"/>
          <w:sz w:val="24"/>
          <w:szCs w:val="24"/>
        </w:rPr>
        <w:t>供应商应在</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0C6C1B9D">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、法人授权书：非法定代表人参加</w:t>
      </w:r>
      <w:r>
        <w:rPr>
          <w:rFonts w:hint="eastAsia" w:ascii="宋体" w:hAnsi="宋体" w:eastAsia="宋体" w:cs="宋体"/>
          <w:sz w:val="24"/>
          <w:szCs w:val="24"/>
          <w:lang w:val="en-US" w:eastAsia="zh-CN"/>
        </w:rPr>
        <w:t>谈判</w:t>
      </w:r>
      <w:r>
        <w:rPr>
          <w:rFonts w:hint="eastAsia" w:ascii="宋体" w:hAnsi="宋体" w:eastAsia="宋体" w:cs="宋体"/>
          <w:sz w:val="24"/>
          <w:szCs w:val="24"/>
        </w:rPr>
        <w:t>的，须提供法定代表人委托授权书、授权代表身份证、授权代表提供在投标单位缴纳的社保记录（近3个月内任意一个月）；法定代表人参加</w:t>
      </w:r>
      <w:r>
        <w:rPr>
          <w:rFonts w:hint="eastAsia" w:ascii="宋体" w:hAnsi="宋体" w:eastAsia="宋体" w:cs="宋体"/>
          <w:sz w:val="24"/>
          <w:szCs w:val="24"/>
          <w:lang w:val="en-US" w:eastAsia="zh-CN"/>
        </w:rPr>
        <w:t>谈判</w:t>
      </w:r>
      <w:r>
        <w:rPr>
          <w:rFonts w:hint="eastAsia" w:ascii="宋体" w:hAnsi="宋体" w:eastAsia="宋体" w:cs="宋体"/>
          <w:sz w:val="24"/>
          <w:szCs w:val="24"/>
        </w:rPr>
        <w:t>时,只需提供法定代表人身份证。</w:t>
      </w:r>
    </w:p>
    <w:p w14:paraId="6F1BCE64">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、非联合体</w:t>
      </w:r>
      <w:r>
        <w:rPr>
          <w:rFonts w:hint="eastAsia" w:ascii="宋体" w:hAnsi="宋体" w:eastAsia="宋体" w:cs="宋体"/>
          <w:sz w:val="24"/>
          <w:szCs w:val="24"/>
          <w:lang w:val="en-US" w:eastAsia="zh-CN"/>
        </w:rPr>
        <w:t>谈判</w:t>
      </w:r>
      <w:r>
        <w:rPr>
          <w:rFonts w:hint="eastAsia" w:ascii="宋体" w:hAnsi="宋体" w:eastAsia="宋体" w:cs="宋体"/>
          <w:sz w:val="24"/>
          <w:szCs w:val="24"/>
        </w:rPr>
        <w:t>（提供承诺书）：本项目不接受联合体</w:t>
      </w:r>
      <w:r>
        <w:rPr>
          <w:rFonts w:hint="eastAsia" w:ascii="宋体" w:hAnsi="宋体" w:eastAsia="宋体" w:cs="宋体"/>
          <w:sz w:val="24"/>
          <w:szCs w:val="24"/>
          <w:lang w:val="en-US" w:eastAsia="zh-CN"/>
        </w:rPr>
        <w:t>谈判</w:t>
      </w:r>
      <w:r>
        <w:rPr>
          <w:rFonts w:hint="eastAsia" w:ascii="宋体" w:hAnsi="宋体" w:eastAsia="宋体" w:cs="宋体"/>
          <w:sz w:val="24"/>
          <w:szCs w:val="24"/>
        </w:rPr>
        <w:t>（提供承诺书）。</w:t>
      </w:r>
    </w:p>
    <w:p w14:paraId="5F1751F6">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10、质量保证承诺书</w:t>
      </w:r>
      <w:r>
        <w:rPr>
          <w:rFonts w:hint="eastAsia" w:ascii="宋体" w:hAnsi="宋体" w:eastAsia="宋体" w:cs="宋体"/>
          <w:sz w:val="24"/>
          <w:szCs w:val="24"/>
          <w:lang w:eastAsia="zh-CN"/>
        </w:rPr>
        <w:t>：</w:t>
      </w:r>
      <w:r>
        <w:rPr>
          <w:rFonts w:hint="eastAsia" w:ascii="宋体" w:hAnsi="宋体" w:eastAsia="宋体" w:cs="宋体"/>
          <w:sz w:val="24"/>
          <w:szCs w:val="24"/>
        </w:rPr>
        <w:t>供应商提供质量保证承诺书。</w:t>
      </w:r>
    </w:p>
    <w:p w14:paraId="661A77DA">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11、关联关系与廉洁承诺书</w:t>
      </w:r>
      <w:r>
        <w:rPr>
          <w:rFonts w:hint="eastAsia" w:ascii="宋体" w:hAnsi="宋体" w:eastAsia="宋体" w:cs="宋体"/>
          <w:sz w:val="24"/>
          <w:szCs w:val="24"/>
          <w:lang w:eastAsia="zh-CN"/>
        </w:rPr>
        <w:t>：</w:t>
      </w:r>
      <w:r>
        <w:rPr>
          <w:rFonts w:hint="eastAsia" w:ascii="宋体" w:hAnsi="宋体" w:eastAsia="宋体" w:cs="宋体"/>
          <w:sz w:val="24"/>
          <w:szCs w:val="24"/>
        </w:rPr>
        <w:t>供应商提供关联关系与廉洁承诺书。</w:t>
      </w:r>
    </w:p>
    <w:p w14:paraId="74BAEC4C">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14:paraId="49D580CA">
      <w:pPr>
        <w:rPr>
          <w:rFonts w:hint="eastAsia" w:ascii="宋体" w:hAnsi="宋体" w:eastAsia="宋体" w:cs="宋体"/>
          <w:sz w:val="24"/>
          <w:szCs w:val="24"/>
        </w:rPr>
      </w:pPr>
      <w:r>
        <w:rPr>
          <w:rFonts w:hint="eastAsia" w:ascii="宋体" w:hAnsi="宋体" w:eastAsia="宋体" w:cs="宋体"/>
          <w:sz w:val="24"/>
          <w:szCs w:val="24"/>
        </w:rPr>
        <w:br w:type="page"/>
      </w:r>
    </w:p>
    <w:p w14:paraId="6149B5B0">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采购包</w:t>
      </w:r>
      <w:r>
        <w:rPr>
          <w:rFonts w:hint="eastAsia" w:ascii="宋体" w:hAnsi="宋体" w:eastAsia="宋体" w:cs="宋体"/>
          <w:sz w:val="24"/>
          <w:szCs w:val="24"/>
          <w:lang w:val="en-US" w:eastAsia="zh-CN"/>
        </w:rPr>
        <w:t>2</w:t>
      </w:r>
      <w:r>
        <w:rPr>
          <w:rFonts w:hint="eastAsia" w:ascii="宋体" w:hAnsi="宋体" w:eastAsia="宋体" w:cs="宋体"/>
          <w:sz w:val="24"/>
          <w:szCs w:val="24"/>
        </w:rPr>
        <w:t>：</w:t>
      </w:r>
    </w:p>
    <w:p w14:paraId="29610EF7">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1、营业执照：具有独立承担民事责任能力的法人、其他组织或自然人，提供合法有效的统一社会信用代码营业执照（事业单位提供事业单位法人证书，自然人应提供身份证）。</w:t>
      </w:r>
    </w:p>
    <w:p w14:paraId="36F90215">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、财务状况报告：供应商提供2024年度或2025年度经审计完整的财务审计报告（成立时间至提交</w:t>
      </w:r>
      <w:r>
        <w:rPr>
          <w:rFonts w:hint="eastAsia" w:ascii="宋体" w:hAnsi="宋体" w:eastAsia="宋体" w:cs="宋体"/>
          <w:sz w:val="24"/>
          <w:szCs w:val="24"/>
          <w:lang w:val="en-US" w:eastAsia="zh-CN"/>
        </w:rPr>
        <w:t>谈判</w:t>
      </w:r>
      <w:r>
        <w:rPr>
          <w:rFonts w:hint="eastAsia" w:ascii="宋体" w:hAnsi="宋体" w:eastAsia="宋体" w:cs="宋体"/>
          <w:sz w:val="24"/>
          <w:szCs w:val="24"/>
        </w:rPr>
        <w:t>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备注：</w:t>
      </w:r>
      <w:r>
        <w:rPr>
          <w:rFonts w:hint="eastAsia" w:ascii="宋体" w:hAnsi="宋体" w:eastAsia="宋体" w:cs="宋体"/>
          <w:sz w:val="24"/>
          <w:szCs w:val="24"/>
        </w:rPr>
        <w:t>审计报告须具有注册会计师行业统一监管平台（http://acc.mof.gov.cn）赋予的验证码</w:t>
      </w:r>
      <w:r>
        <w:rPr>
          <w:rFonts w:hint="eastAsia" w:ascii="宋体" w:hAnsi="宋体" w:eastAsia="宋体" w:cs="宋体"/>
          <w:sz w:val="24"/>
          <w:szCs w:val="24"/>
          <w:lang w:eastAsia="zh-CN"/>
        </w:rPr>
        <w:t>）。</w:t>
      </w:r>
    </w:p>
    <w:p w14:paraId="52D2F3CF">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、税收缴纳证明：提供</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截止时间前3个月内任意一个月份(</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28CE2CF0">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、社会保障资金缴纳证明：提供</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截止时间前3个月内任意一个月份(</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66A17F6F">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、具有履行合同所必需的设备和专业技术能力的书面声明：具有履行合同所必需的设备和专业技术能力的书面声明；</w:t>
      </w:r>
    </w:p>
    <w:p w14:paraId="425E9D2C">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、书面声明：近3年内在经营活动中没有重大违法记录的书面声明；</w:t>
      </w:r>
    </w:p>
    <w:p w14:paraId="0C2017FC">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信用记录：</w:t>
      </w:r>
      <w:r>
        <w:rPr>
          <w:rFonts w:hint="eastAsia" w:ascii="宋体" w:hAnsi="宋体" w:eastAsia="宋体" w:cs="宋体"/>
          <w:sz w:val="24"/>
          <w:szCs w:val="24"/>
        </w:rPr>
        <w:t>供应商应在</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159B5448">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、法人授权书：非法定代表人参加</w:t>
      </w:r>
      <w:r>
        <w:rPr>
          <w:rFonts w:hint="eastAsia" w:ascii="宋体" w:hAnsi="宋体" w:eastAsia="宋体" w:cs="宋体"/>
          <w:sz w:val="24"/>
          <w:szCs w:val="24"/>
          <w:lang w:val="en-US" w:eastAsia="zh-CN"/>
        </w:rPr>
        <w:t>谈判</w:t>
      </w:r>
      <w:r>
        <w:rPr>
          <w:rFonts w:hint="eastAsia" w:ascii="宋体" w:hAnsi="宋体" w:eastAsia="宋体" w:cs="宋体"/>
          <w:sz w:val="24"/>
          <w:szCs w:val="24"/>
        </w:rPr>
        <w:t>的，须提供法定代表人委托授权书、授权代表身份证、授权代表提供在投标单位缴纳的社保记录（近3个月内任意一个月）；法定代表人参加</w:t>
      </w:r>
      <w:r>
        <w:rPr>
          <w:rFonts w:hint="eastAsia" w:ascii="宋体" w:hAnsi="宋体" w:eastAsia="宋体" w:cs="宋体"/>
          <w:sz w:val="24"/>
          <w:szCs w:val="24"/>
          <w:lang w:val="en-US" w:eastAsia="zh-CN"/>
        </w:rPr>
        <w:t>谈判</w:t>
      </w:r>
      <w:r>
        <w:rPr>
          <w:rFonts w:hint="eastAsia" w:ascii="宋体" w:hAnsi="宋体" w:eastAsia="宋体" w:cs="宋体"/>
          <w:sz w:val="24"/>
          <w:szCs w:val="24"/>
        </w:rPr>
        <w:t>时,只需提供法定代表人身份证。</w:t>
      </w:r>
    </w:p>
    <w:p w14:paraId="562B373D">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、非联合体</w:t>
      </w:r>
      <w:r>
        <w:rPr>
          <w:rFonts w:hint="eastAsia" w:ascii="宋体" w:hAnsi="宋体" w:eastAsia="宋体" w:cs="宋体"/>
          <w:sz w:val="24"/>
          <w:szCs w:val="24"/>
          <w:lang w:val="en-US" w:eastAsia="zh-CN"/>
        </w:rPr>
        <w:t>谈判</w:t>
      </w:r>
      <w:r>
        <w:rPr>
          <w:rFonts w:hint="eastAsia" w:ascii="宋体" w:hAnsi="宋体" w:eastAsia="宋体" w:cs="宋体"/>
          <w:sz w:val="24"/>
          <w:szCs w:val="24"/>
        </w:rPr>
        <w:t>（提供承诺书）：本项目不接受联合体</w:t>
      </w:r>
      <w:r>
        <w:rPr>
          <w:rFonts w:hint="eastAsia" w:ascii="宋体" w:hAnsi="宋体" w:eastAsia="宋体" w:cs="宋体"/>
          <w:sz w:val="24"/>
          <w:szCs w:val="24"/>
          <w:lang w:val="en-US" w:eastAsia="zh-CN"/>
        </w:rPr>
        <w:t>谈判</w:t>
      </w:r>
      <w:r>
        <w:rPr>
          <w:rFonts w:hint="eastAsia" w:ascii="宋体" w:hAnsi="宋体" w:eastAsia="宋体" w:cs="宋体"/>
          <w:sz w:val="24"/>
          <w:szCs w:val="24"/>
        </w:rPr>
        <w:t>（提供承诺书）。</w:t>
      </w:r>
    </w:p>
    <w:p w14:paraId="72D80A6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10、质量保证承诺书</w:t>
      </w:r>
      <w:r>
        <w:rPr>
          <w:rFonts w:hint="eastAsia" w:ascii="宋体" w:hAnsi="宋体" w:eastAsia="宋体" w:cs="宋体"/>
          <w:sz w:val="24"/>
          <w:szCs w:val="24"/>
          <w:lang w:eastAsia="zh-CN"/>
        </w:rPr>
        <w:t>：</w:t>
      </w:r>
      <w:r>
        <w:rPr>
          <w:rFonts w:hint="eastAsia" w:ascii="宋体" w:hAnsi="宋体" w:eastAsia="宋体" w:cs="宋体"/>
          <w:sz w:val="24"/>
          <w:szCs w:val="24"/>
        </w:rPr>
        <w:t>供应商提供质量保证承诺书。</w:t>
      </w:r>
    </w:p>
    <w:p w14:paraId="526550FB">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11、关联关系与廉洁承诺书</w:t>
      </w:r>
      <w:r>
        <w:rPr>
          <w:rFonts w:hint="eastAsia" w:ascii="宋体" w:hAnsi="宋体" w:eastAsia="宋体" w:cs="宋体"/>
          <w:sz w:val="24"/>
          <w:szCs w:val="24"/>
          <w:lang w:eastAsia="zh-CN"/>
        </w:rPr>
        <w:t>：</w:t>
      </w:r>
      <w:r>
        <w:rPr>
          <w:rFonts w:hint="eastAsia" w:ascii="宋体" w:hAnsi="宋体" w:eastAsia="宋体" w:cs="宋体"/>
          <w:sz w:val="24"/>
          <w:szCs w:val="24"/>
        </w:rPr>
        <w:t>供应商提供关联关系与廉洁承诺书。</w:t>
      </w:r>
    </w:p>
    <w:p w14:paraId="5FB57F4D">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14:paraId="01EA3D9F">
      <w:pPr>
        <w:rPr>
          <w:rFonts w:hint="eastAsia" w:ascii="宋体" w:hAnsi="宋体" w:eastAsia="宋体" w:cs="宋体"/>
          <w:sz w:val="24"/>
          <w:szCs w:val="24"/>
        </w:rPr>
      </w:pPr>
      <w:r>
        <w:rPr>
          <w:rFonts w:hint="eastAsia" w:ascii="宋体" w:hAnsi="宋体" w:eastAsia="宋体" w:cs="宋体"/>
          <w:sz w:val="24"/>
          <w:szCs w:val="24"/>
        </w:rPr>
        <w:br w:type="page"/>
      </w:r>
    </w:p>
    <w:p w14:paraId="394D6EDA">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采购包</w:t>
      </w:r>
      <w:r>
        <w:rPr>
          <w:rFonts w:hint="eastAsia" w:ascii="宋体" w:hAnsi="宋体" w:eastAsia="宋体" w:cs="宋体"/>
          <w:sz w:val="24"/>
          <w:szCs w:val="24"/>
          <w:lang w:val="en-US" w:eastAsia="zh-CN"/>
        </w:rPr>
        <w:t>3</w:t>
      </w:r>
      <w:r>
        <w:rPr>
          <w:rFonts w:hint="eastAsia" w:ascii="宋体" w:hAnsi="宋体" w:eastAsia="宋体" w:cs="宋体"/>
          <w:sz w:val="24"/>
          <w:szCs w:val="24"/>
        </w:rPr>
        <w:t>：</w:t>
      </w:r>
    </w:p>
    <w:p w14:paraId="78CC2C89">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1、营业执照：具有独立承担民事责任能力的法人、其他组织或自然人，提供合法有效的统一社会信用代码营业执照（事业单位提供事业单位法人证书，自然人应提供身份证）。</w:t>
      </w:r>
    </w:p>
    <w:p w14:paraId="772842EA">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、财务状况报告：供应商提供2024年度或2025年度经审计完整的财务审计报告（成立时间至提交</w:t>
      </w:r>
      <w:r>
        <w:rPr>
          <w:rFonts w:hint="eastAsia" w:ascii="宋体" w:hAnsi="宋体" w:eastAsia="宋体" w:cs="宋体"/>
          <w:sz w:val="24"/>
          <w:szCs w:val="24"/>
          <w:lang w:val="en-US" w:eastAsia="zh-CN"/>
        </w:rPr>
        <w:t>谈判</w:t>
      </w:r>
      <w:r>
        <w:rPr>
          <w:rFonts w:hint="eastAsia" w:ascii="宋体" w:hAnsi="宋体" w:eastAsia="宋体" w:cs="宋体"/>
          <w:sz w:val="24"/>
          <w:szCs w:val="24"/>
        </w:rPr>
        <w:t>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备注：</w:t>
      </w:r>
      <w:r>
        <w:rPr>
          <w:rFonts w:hint="eastAsia" w:ascii="宋体" w:hAnsi="宋体" w:eastAsia="宋体" w:cs="宋体"/>
          <w:sz w:val="24"/>
          <w:szCs w:val="24"/>
        </w:rPr>
        <w:t>审计报告须具有注册会计师行业统一监管平台（http://acc.mof.gov.cn）赋予的验证码</w:t>
      </w:r>
      <w:r>
        <w:rPr>
          <w:rFonts w:hint="eastAsia" w:ascii="宋体" w:hAnsi="宋体" w:eastAsia="宋体" w:cs="宋体"/>
          <w:sz w:val="24"/>
          <w:szCs w:val="24"/>
          <w:lang w:eastAsia="zh-CN"/>
        </w:rPr>
        <w:t>）。</w:t>
      </w:r>
    </w:p>
    <w:p w14:paraId="23E1E384">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、税收缴纳证明：提供</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截止时间前3个月内任意一个月份(</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1C8B5602">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、社会保障资金缴纳证明：提供</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截止时间前3个月内任意一个月份(</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02DC64C2">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、具有履行合同所必需的设备和专业技术能力的书面声明：具有履行合同所必需的设备和专业技术能力的书面声明；</w:t>
      </w:r>
    </w:p>
    <w:p w14:paraId="604B9762">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、书面声明：近3年内在经营活动中没有重大违法记录的书面声明；</w:t>
      </w:r>
    </w:p>
    <w:p w14:paraId="2E70F5FB">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信用记录：</w:t>
      </w:r>
      <w:r>
        <w:rPr>
          <w:rFonts w:hint="eastAsia" w:ascii="宋体" w:hAnsi="宋体" w:eastAsia="宋体" w:cs="宋体"/>
          <w:sz w:val="24"/>
          <w:szCs w:val="24"/>
        </w:rPr>
        <w:t>供应商应在</w:t>
      </w:r>
      <w:r>
        <w:rPr>
          <w:rFonts w:hint="eastAsia" w:ascii="宋体" w:hAnsi="宋体" w:eastAsia="宋体" w:cs="宋体"/>
          <w:sz w:val="24"/>
          <w:szCs w:val="24"/>
          <w:lang w:val="en-US" w:eastAsia="zh-CN"/>
        </w:rPr>
        <w:t>谈判</w:t>
      </w:r>
      <w:r>
        <w:rPr>
          <w:rFonts w:hint="eastAsia" w:ascii="宋体" w:hAnsi="宋体" w:eastAsia="宋体" w:cs="宋体"/>
          <w:sz w:val="24"/>
          <w:szCs w:val="24"/>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35A7BC3C">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、法人授权书：非法定代表人参加</w:t>
      </w:r>
      <w:r>
        <w:rPr>
          <w:rFonts w:hint="eastAsia" w:ascii="宋体" w:hAnsi="宋体" w:eastAsia="宋体" w:cs="宋体"/>
          <w:sz w:val="24"/>
          <w:szCs w:val="24"/>
          <w:lang w:val="en-US" w:eastAsia="zh-CN"/>
        </w:rPr>
        <w:t>谈判</w:t>
      </w:r>
      <w:r>
        <w:rPr>
          <w:rFonts w:hint="eastAsia" w:ascii="宋体" w:hAnsi="宋体" w:eastAsia="宋体" w:cs="宋体"/>
          <w:sz w:val="24"/>
          <w:szCs w:val="24"/>
        </w:rPr>
        <w:t>的，须提供法定代表人委托授权书、授权代表身份证、授权代表提供在投标单位缴纳的社保记录（近3个月内任意一个月）；法定代表人参加</w:t>
      </w:r>
      <w:r>
        <w:rPr>
          <w:rFonts w:hint="eastAsia" w:ascii="宋体" w:hAnsi="宋体" w:eastAsia="宋体" w:cs="宋体"/>
          <w:sz w:val="24"/>
          <w:szCs w:val="24"/>
          <w:lang w:val="en-US" w:eastAsia="zh-CN"/>
        </w:rPr>
        <w:t>谈判</w:t>
      </w:r>
      <w:r>
        <w:rPr>
          <w:rFonts w:hint="eastAsia" w:ascii="宋体" w:hAnsi="宋体" w:eastAsia="宋体" w:cs="宋体"/>
          <w:sz w:val="24"/>
          <w:szCs w:val="24"/>
        </w:rPr>
        <w:t>时,只需提供法定代表人身份证。</w:t>
      </w:r>
    </w:p>
    <w:p w14:paraId="4248C194">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、非联合体</w:t>
      </w:r>
      <w:r>
        <w:rPr>
          <w:rFonts w:hint="eastAsia" w:ascii="宋体" w:hAnsi="宋体" w:eastAsia="宋体" w:cs="宋体"/>
          <w:sz w:val="24"/>
          <w:szCs w:val="24"/>
          <w:lang w:val="en-US" w:eastAsia="zh-CN"/>
        </w:rPr>
        <w:t>谈判</w:t>
      </w:r>
      <w:r>
        <w:rPr>
          <w:rFonts w:hint="eastAsia" w:ascii="宋体" w:hAnsi="宋体" w:eastAsia="宋体" w:cs="宋体"/>
          <w:sz w:val="24"/>
          <w:szCs w:val="24"/>
        </w:rPr>
        <w:t>（提供承诺书）：本项目不接受联合体</w:t>
      </w:r>
      <w:r>
        <w:rPr>
          <w:rFonts w:hint="eastAsia" w:ascii="宋体" w:hAnsi="宋体" w:eastAsia="宋体" w:cs="宋体"/>
          <w:sz w:val="24"/>
          <w:szCs w:val="24"/>
          <w:lang w:val="en-US" w:eastAsia="zh-CN"/>
        </w:rPr>
        <w:t>谈判</w:t>
      </w:r>
      <w:r>
        <w:rPr>
          <w:rFonts w:hint="eastAsia" w:ascii="宋体" w:hAnsi="宋体" w:eastAsia="宋体" w:cs="宋体"/>
          <w:sz w:val="24"/>
          <w:szCs w:val="24"/>
        </w:rPr>
        <w:t>（提供承诺书）。</w:t>
      </w:r>
    </w:p>
    <w:p w14:paraId="29A97F7F">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10、质量保证承诺书</w:t>
      </w:r>
      <w:r>
        <w:rPr>
          <w:rFonts w:hint="eastAsia" w:ascii="宋体" w:hAnsi="宋体" w:eastAsia="宋体" w:cs="宋体"/>
          <w:sz w:val="24"/>
          <w:szCs w:val="24"/>
          <w:lang w:eastAsia="zh-CN"/>
        </w:rPr>
        <w:t>：</w:t>
      </w:r>
      <w:r>
        <w:rPr>
          <w:rFonts w:hint="eastAsia" w:ascii="宋体" w:hAnsi="宋体" w:eastAsia="宋体" w:cs="宋体"/>
          <w:sz w:val="24"/>
          <w:szCs w:val="24"/>
        </w:rPr>
        <w:t>供应商提供质量保证承诺书。</w:t>
      </w:r>
    </w:p>
    <w:p w14:paraId="7A5DF756">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11、关联关系与廉洁承诺书</w:t>
      </w:r>
      <w:r>
        <w:rPr>
          <w:rFonts w:hint="eastAsia" w:ascii="宋体" w:hAnsi="宋体" w:eastAsia="宋体" w:cs="宋体"/>
          <w:sz w:val="24"/>
          <w:szCs w:val="24"/>
          <w:lang w:eastAsia="zh-CN"/>
        </w:rPr>
        <w:t>：</w:t>
      </w:r>
      <w:r>
        <w:rPr>
          <w:rFonts w:hint="eastAsia" w:ascii="宋体" w:hAnsi="宋体" w:eastAsia="宋体" w:cs="宋体"/>
          <w:sz w:val="24"/>
          <w:szCs w:val="24"/>
        </w:rPr>
        <w:t>供应商提供关联关系与廉洁承诺书。</w:t>
      </w:r>
    </w:p>
    <w:p w14:paraId="6602C958">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14:paraId="561F0892">
      <w:pPr>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10E79087">
      <w:pPr>
        <w:pStyle w:val="3"/>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448D75C4">
      <w:r>
        <w:rPr>
          <w:rFonts w:hint="eastAsia" w:hAnsi="宋体" w:cs="宋体"/>
          <w:color w:val="auto"/>
          <w:spacing w:val="4"/>
          <w:szCs w:val="30"/>
          <w:highlight w:val="none"/>
        </w:rPr>
        <w:br w:type="page"/>
      </w:r>
    </w:p>
    <w:p w14:paraId="30D632BA">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6</w:t>
      </w:r>
      <w:r>
        <w:rPr>
          <w:rFonts w:hint="eastAsia" w:hAnsi="宋体" w:cs="宋体"/>
          <w:b/>
          <w:color w:val="auto"/>
          <w:kern w:val="0"/>
          <w:sz w:val="28"/>
          <w:szCs w:val="28"/>
          <w:highlight w:val="none"/>
          <w:lang w:val="en-US" w:eastAsia="zh-CN"/>
        </w:rPr>
        <w:t>：质量保证承诺书</w:t>
      </w:r>
    </w:p>
    <w:p w14:paraId="3AE7BF0E">
      <w:pPr>
        <w:spacing w:beforeAutospacing="0" w:afterAutospacing="0" w:line="560" w:lineRule="exact"/>
        <w:jc w:val="center"/>
        <w:rPr>
          <w:rFonts w:ascii="CESI宋体-GB2312" w:hAnsi="CESI宋体-GB2312" w:eastAsia="CESI宋体-GB2312" w:cs="CESI宋体-GB2312"/>
          <w:b/>
          <w:bCs/>
          <w:sz w:val="36"/>
          <w:szCs w:val="36"/>
          <w:lang w:val="zh-CN"/>
        </w:rPr>
      </w:pPr>
      <w:r>
        <w:rPr>
          <w:rFonts w:hint="eastAsia" w:ascii="CESI宋体-GB2312" w:hAnsi="CESI宋体-GB2312" w:eastAsia="CESI宋体-GB2312" w:cs="CESI宋体-GB2312"/>
          <w:b/>
          <w:bCs/>
          <w:sz w:val="36"/>
          <w:szCs w:val="36"/>
          <w:lang w:val="zh-CN"/>
        </w:rPr>
        <w:t>质量保证承诺书</w:t>
      </w:r>
    </w:p>
    <w:p w14:paraId="23398E9B">
      <w:pPr>
        <w:pStyle w:val="2"/>
        <w:spacing w:before="0" w:after="0" w:line="560" w:lineRule="exact"/>
        <w:rPr>
          <w:rFonts w:hint="eastAsia" w:ascii="CESI宋体-GB2312" w:hAnsi="CESI宋体-GB2312" w:eastAsia="CESI宋体-GB2312" w:cs="CESI宋体-GB2312"/>
          <w:b w:val="0"/>
          <w:bCs w:val="0"/>
          <w:sz w:val="32"/>
          <w:szCs w:val="32"/>
        </w:rPr>
      </w:pPr>
    </w:p>
    <w:p w14:paraId="48A3F41A">
      <w:pPr>
        <w:spacing w:beforeAutospacing="0" w:afterAutospacing="0" w:line="560" w:lineRule="exact"/>
        <w:jc w:val="left"/>
        <w:rPr>
          <w:rFonts w:hint="eastAsia" w:ascii="CESI宋体-GB2312" w:hAnsi="CESI宋体-GB2312" w:eastAsia="CESI宋体-GB2312" w:cs="CESI宋体-GB2312"/>
          <w:color w:val="auto"/>
          <w:sz w:val="28"/>
          <w:szCs w:val="28"/>
        </w:rPr>
      </w:pPr>
      <w:r>
        <w:rPr>
          <w:rFonts w:hint="eastAsia" w:ascii="CESI宋体-GB2312" w:hAnsi="CESI宋体-GB2312" w:eastAsia="CESI宋体-GB2312" w:cs="CESI宋体-GB2312"/>
          <w:color w:val="auto"/>
          <w:spacing w:val="4"/>
          <w:sz w:val="28"/>
          <w:szCs w:val="28"/>
        </w:rPr>
        <w:t>西安</w:t>
      </w:r>
      <w:r>
        <w:rPr>
          <w:rFonts w:hint="eastAsia" w:ascii="CESI宋体-GB2312" w:hAnsi="CESI宋体-GB2312" w:eastAsia="CESI宋体-GB2312" w:cs="CESI宋体-GB2312"/>
          <w:color w:val="auto"/>
          <w:spacing w:val="4"/>
          <w:sz w:val="28"/>
          <w:szCs w:val="28"/>
          <w:lang w:eastAsia="zh-CN"/>
        </w:rPr>
        <w:t>市中心血站</w:t>
      </w:r>
      <w:r>
        <w:rPr>
          <w:rFonts w:ascii="CESI宋体-GB2312" w:hAnsi="CESI宋体-GB2312" w:eastAsia="CESI宋体-GB2312" w:cs="CESI宋体-GB2312"/>
          <w:color w:val="auto"/>
          <w:spacing w:val="4"/>
          <w:sz w:val="28"/>
          <w:szCs w:val="28"/>
        </w:rPr>
        <w:t>:</w:t>
      </w:r>
    </w:p>
    <w:p w14:paraId="48C92F95">
      <w:pPr>
        <w:ind w:firstLine="576" w:firstLineChars="200"/>
        <w:rPr>
          <w:rFonts w:ascii="CESI宋体-GB2312" w:hAnsi="CESI宋体-GB2312" w:eastAsia="CESI宋体-GB2312" w:cs="CESI宋体-GB2312"/>
          <w:spacing w:val="4"/>
          <w:sz w:val="28"/>
          <w:szCs w:val="28"/>
        </w:rPr>
      </w:pPr>
      <w:r>
        <w:rPr>
          <w:rFonts w:ascii="CESI宋体-GB2312" w:hAnsi="CESI宋体-GB2312" w:eastAsia="CESI宋体-GB2312" w:cs="CESI宋体-GB2312"/>
          <w:color w:val="auto"/>
          <w:spacing w:val="4"/>
          <w:sz w:val="28"/>
          <w:szCs w:val="28"/>
        </w:rPr>
        <w:t>我公司于</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年</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月</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color w:val="auto"/>
          <w:spacing w:val="4"/>
          <w:sz w:val="28"/>
          <w:szCs w:val="28"/>
        </w:rPr>
        <w:t>日</w:t>
      </w:r>
      <w:r>
        <w:rPr>
          <w:rFonts w:hint="eastAsia" w:ascii="CESI宋体-GB2312" w:hAnsi="CESI宋体-GB2312" w:eastAsia="CESI宋体-GB2312" w:cs="CESI宋体-GB2312"/>
          <w:color w:val="auto"/>
          <w:spacing w:val="4"/>
          <w:sz w:val="28"/>
          <w:szCs w:val="28"/>
        </w:rPr>
        <w:t>参加</w:t>
      </w:r>
      <w:r>
        <w:rPr>
          <w:rFonts w:hint="eastAsia" w:ascii="CESI宋体-GB2312" w:hAnsi="CESI宋体-GB2312" w:eastAsia="CESI宋体-GB2312" w:cs="CESI宋体-GB2312"/>
          <w:color w:val="auto"/>
          <w:spacing w:val="4"/>
          <w:sz w:val="28"/>
          <w:szCs w:val="28"/>
          <w:u w:val="single"/>
        </w:rPr>
        <w:t xml:space="preserve">  （项目名称）</w:t>
      </w:r>
      <w:r>
        <w:rPr>
          <w:rFonts w:ascii="CESI宋体-GB2312" w:hAnsi="CESI宋体-GB2312" w:eastAsia="CESI宋体-GB2312" w:cs="CESI宋体-GB2312"/>
          <w:color w:val="auto"/>
          <w:spacing w:val="4"/>
          <w:sz w:val="28"/>
          <w:szCs w:val="28"/>
          <w:u w:val="single"/>
        </w:rPr>
        <w:t>包号</w:t>
      </w:r>
      <w:r>
        <w:rPr>
          <w:rFonts w:hint="eastAsia" w:ascii="CESI宋体-GB2312" w:hAnsi="CESI宋体-GB2312" w:eastAsia="CESI宋体-GB2312" w:cs="CESI宋体-GB2312"/>
          <w:color w:val="auto"/>
          <w:spacing w:val="4"/>
          <w:sz w:val="28"/>
          <w:szCs w:val="28"/>
          <w:u w:val="single"/>
        </w:rPr>
        <w:t xml:space="preserve">  </w:t>
      </w:r>
      <w:r>
        <w:rPr>
          <w:rFonts w:hint="eastAsia" w:ascii="CESI宋体-GB2312" w:hAnsi="CESI宋体-GB2312" w:eastAsia="CESI宋体-GB2312" w:cs="CESI宋体-GB2312"/>
          <w:color w:val="auto"/>
          <w:spacing w:val="4"/>
          <w:sz w:val="28"/>
          <w:szCs w:val="28"/>
        </w:rPr>
        <w:t xml:space="preserve"> </w:t>
      </w:r>
      <w:r>
        <w:rPr>
          <w:rFonts w:ascii="CESI宋体-GB2312" w:hAnsi="CESI宋体-GB2312" w:eastAsia="CESI宋体-GB2312" w:cs="CESI宋体-GB2312"/>
          <w:color w:val="auto"/>
          <w:spacing w:val="4"/>
          <w:sz w:val="28"/>
          <w:szCs w:val="28"/>
        </w:rPr>
        <w:t>，预算为</w:t>
      </w:r>
      <w:r>
        <w:rPr>
          <w:rFonts w:ascii="CESI宋体-GB2312" w:hAnsi="CESI宋体-GB2312" w:eastAsia="CESI宋体-GB2312" w:cs="CESI宋体-GB2312"/>
          <w:color w:val="auto"/>
          <w:spacing w:val="4"/>
          <w:sz w:val="28"/>
          <w:szCs w:val="28"/>
          <w:u w:val="single"/>
        </w:rPr>
        <w:t xml:space="preserve">       </w:t>
      </w:r>
      <w:r>
        <w:rPr>
          <w:rFonts w:ascii="CESI宋体-GB2312" w:hAnsi="CESI宋体-GB2312" w:eastAsia="CESI宋体-GB2312" w:cs="CESI宋体-GB2312"/>
          <w:spacing w:val="4"/>
          <w:sz w:val="28"/>
          <w:szCs w:val="28"/>
        </w:rPr>
        <w:t>元</w:t>
      </w:r>
      <w:r>
        <w:rPr>
          <w:rFonts w:ascii="CESI宋体-GB2312" w:hAnsi="CESI宋体-GB2312" w:eastAsia="CESI宋体-GB2312" w:cs="CESI宋体-GB2312"/>
          <w:spacing w:val="4"/>
          <w:sz w:val="28"/>
          <w:szCs w:val="28"/>
          <w:lang w:val="en-US" w:eastAsia="zh-CN"/>
        </w:rPr>
        <w:t>，报价为</w:t>
      </w:r>
      <w:r>
        <w:rPr>
          <w:rFonts w:ascii="CESI宋体-GB2312" w:hAnsi="CESI宋体-GB2312" w:eastAsia="CESI宋体-GB2312" w:cs="CESI宋体-GB2312"/>
          <w:spacing w:val="4"/>
          <w:sz w:val="28"/>
          <w:szCs w:val="28"/>
          <w:u w:val="single"/>
          <w:lang w:val="en-US" w:eastAsia="zh-CN"/>
        </w:rPr>
        <w:t xml:space="preserve">       </w:t>
      </w:r>
      <w:r>
        <w:rPr>
          <w:rFonts w:ascii="CESI宋体-GB2312" w:hAnsi="CESI宋体-GB2312" w:eastAsia="CESI宋体-GB2312" w:cs="CESI宋体-GB2312"/>
          <w:spacing w:val="4"/>
          <w:sz w:val="28"/>
          <w:szCs w:val="28"/>
          <w:lang w:val="en-US" w:eastAsia="zh-CN"/>
        </w:rPr>
        <w:t>元。</w:t>
      </w:r>
      <w:r>
        <w:rPr>
          <w:rFonts w:ascii="CESI宋体-GB2312" w:hAnsi="CESI宋体-GB2312" w:eastAsia="CESI宋体-GB2312" w:cs="CESI宋体-GB2312"/>
          <w:bCs/>
          <w:spacing w:val="4"/>
          <w:sz w:val="28"/>
          <w:szCs w:val="28"/>
          <w:lang w:val="zh-CN"/>
        </w:rPr>
        <w:t>在</w:t>
      </w:r>
      <w:r>
        <w:rPr>
          <w:rFonts w:ascii="CESI宋体-GB2312" w:hAnsi="CESI宋体-GB2312" w:eastAsia="CESI宋体-GB2312" w:cs="CESI宋体-GB2312"/>
          <w:spacing w:val="4"/>
          <w:sz w:val="28"/>
          <w:szCs w:val="28"/>
          <w:lang w:val="en-US" w:eastAsia="zh-CN"/>
        </w:rPr>
        <w:t>此</w:t>
      </w:r>
      <w:r>
        <w:rPr>
          <w:rFonts w:ascii="CESI宋体-GB2312" w:hAnsi="CESI宋体-GB2312" w:eastAsia="CESI宋体-GB2312" w:cs="CESI宋体-GB2312"/>
          <w:spacing w:val="4"/>
          <w:sz w:val="28"/>
          <w:szCs w:val="28"/>
        </w:rPr>
        <w:t>做出郑重承诺：</w:t>
      </w:r>
    </w:p>
    <w:p w14:paraId="41702088">
      <w:pPr>
        <w:ind w:firstLine="576" w:firstLineChars="200"/>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1.</w:t>
      </w:r>
      <w:r>
        <w:rPr>
          <w:rFonts w:hint="eastAsia" w:ascii="CESI宋体-GB2312" w:hAnsi="CESI宋体-GB2312" w:eastAsia="CESI宋体-GB2312" w:cs="CESI宋体-GB2312"/>
          <w:spacing w:val="4"/>
          <w:sz w:val="28"/>
          <w:szCs w:val="28"/>
        </w:rPr>
        <w:t>保证不会因中标或成交价格而影响产品质量和服务质量。</w:t>
      </w:r>
    </w:p>
    <w:p w14:paraId="288E4BFA">
      <w:pPr>
        <w:ind w:firstLine="576" w:firstLineChars="200"/>
        <w:rPr>
          <w:rFonts w:hint="eastAsia" w:ascii="CESI宋体-GB2312" w:hAnsi="CESI宋体-GB2312" w:eastAsia="CESI宋体-GB2312" w:cs="CESI宋体-GB2312"/>
          <w:bCs/>
          <w:spacing w:val="4"/>
          <w:sz w:val="28"/>
          <w:szCs w:val="28"/>
          <w:lang w:val="zh-CN"/>
        </w:rPr>
      </w:pPr>
      <w:r>
        <w:rPr>
          <w:rFonts w:ascii="CESI宋体-GB2312" w:hAnsi="CESI宋体-GB2312" w:eastAsia="CESI宋体-GB2312" w:cs="CESI宋体-GB2312"/>
          <w:bCs/>
          <w:spacing w:val="4"/>
          <w:sz w:val="28"/>
          <w:szCs w:val="28"/>
          <w:lang w:val="zh-CN"/>
        </w:rPr>
        <w:t>2.保证不降低</w:t>
      </w:r>
      <w:r>
        <w:rPr>
          <w:rFonts w:hint="eastAsia" w:ascii="CESI宋体-GB2312" w:hAnsi="CESI宋体-GB2312" w:eastAsia="CESI宋体-GB2312" w:cs="CESI宋体-GB2312"/>
          <w:bCs/>
          <w:spacing w:val="4"/>
          <w:sz w:val="28"/>
          <w:szCs w:val="28"/>
          <w:lang w:val="zh-CN"/>
        </w:rPr>
        <w:t>投标技术参数配置、</w:t>
      </w:r>
      <w:r>
        <w:rPr>
          <w:rFonts w:ascii="CESI宋体-GB2312" w:hAnsi="CESI宋体-GB2312" w:eastAsia="CESI宋体-GB2312" w:cs="CESI宋体-GB2312"/>
          <w:bCs/>
          <w:spacing w:val="4"/>
          <w:sz w:val="28"/>
          <w:szCs w:val="28"/>
          <w:lang w:val="zh-CN"/>
        </w:rPr>
        <w:t>缩短免费优惠期，不减少服务</w:t>
      </w:r>
      <w:r>
        <w:rPr>
          <w:rFonts w:hint="eastAsia" w:ascii="CESI宋体-GB2312" w:hAnsi="CESI宋体-GB2312" w:eastAsia="CESI宋体-GB2312" w:cs="CESI宋体-GB2312"/>
          <w:bCs/>
          <w:spacing w:val="4"/>
          <w:sz w:val="28"/>
          <w:szCs w:val="28"/>
          <w:lang w:val="zh-CN"/>
        </w:rPr>
        <w:t>人员。</w:t>
      </w:r>
    </w:p>
    <w:p w14:paraId="4AEE2C21">
      <w:pPr>
        <w:spacing w:line="360" w:lineRule="auto"/>
        <w:ind w:firstLine="576" w:firstLineChars="200"/>
        <w:jc w:val="left"/>
        <w:rPr>
          <w:rFonts w:hint="eastAsia"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3.若不能诚信履约，扰乱采购市场，自愿被列入供应商黑名单，3年内不许参与西安市卫生健康委直属单位的招投标采购项目。</w:t>
      </w:r>
    </w:p>
    <w:p w14:paraId="710FF1D7">
      <w:pPr>
        <w:spacing w:line="360" w:lineRule="auto"/>
        <w:ind w:firstLine="0"/>
        <w:jc w:val="left"/>
        <w:rPr>
          <w:rFonts w:hint="eastAsia" w:ascii="CESI宋体-GB2312" w:hAnsi="CESI宋体-GB2312" w:eastAsia="CESI宋体-GB2312" w:cs="CESI宋体-GB2312"/>
          <w:color w:val="auto"/>
          <w:spacing w:val="4"/>
          <w:sz w:val="28"/>
          <w:szCs w:val="28"/>
        </w:rPr>
      </w:pPr>
    </w:p>
    <w:p w14:paraId="17AB9289">
      <w:pPr>
        <w:spacing w:line="360" w:lineRule="auto"/>
        <w:jc w:val="left"/>
        <w:rPr>
          <w:rFonts w:hint="eastAsia" w:ascii="CESI宋体-GB2312" w:hAnsi="CESI宋体-GB2312" w:eastAsia="CESI宋体-GB2312" w:cs="CESI宋体-GB2312"/>
          <w:color w:val="auto"/>
          <w:spacing w:val="4"/>
          <w:sz w:val="28"/>
          <w:szCs w:val="28"/>
        </w:rPr>
      </w:pPr>
    </w:p>
    <w:p w14:paraId="405EAE5D">
      <w:pPr>
        <w:spacing w:line="360" w:lineRule="auto"/>
        <w:ind w:left="287" w:firstLine="2160" w:firstLineChars="750"/>
        <w:jc w:val="left"/>
        <w:rPr>
          <w:rFonts w:ascii="CESI宋体-GB2312" w:hAnsi="CESI宋体-GB2312" w:eastAsia="CESI宋体-GB2312" w:cs="CESI宋体-GB2312"/>
          <w:spacing w:val="4"/>
          <w:sz w:val="28"/>
          <w:szCs w:val="28"/>
          <w:u w:val="single"/>
        </w:rPr>
      </w:pPr>
      <w:r>
        <w:rPr>
          <w:rFonts w:hint="eastAsia" w:ascii="CESI宋体-GB2312" w:hAnsi="CESI宋体-GB2312" w:eastAsia="CESI宋体-GB2312" w:cs="CESI宋体-GB2312"/>
          <w:spacing w:val="4"/>
          <w:sz w:val="28"/>
          <w:szCs w:val="28"/>
        </w:rPr>
        <w:t>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名称</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rPr>
        <w:t>盖章</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u w:val="single"/>
        </w:rPr>
        <w:t xml:space="preserve">       </w:t>
      </w:r>
      <w:r>
        <w:rPr>
          <w:rFonts w:ascii="CESI宋体-GB2312" w:hAnsi="CESI宋体-GB2312" w:eastAsia="CESI宋体-GB2312" w:cs="CESI宋体-GB2312"/>
          <w:spacing w:val="4"/>
          <w:sz w:val="28"/>
          <w:szCs w:val="28"/>
          <w:u w:val="single"/>
        </w:rPr>
        <w:t>（单位全称）</w:t>
      </w:r>
    </w:p>
    <w:p w14:paraId="06DBA5FA">
      <w:pPr>
        <w:spacing w:line="360" w:lineRule="auto"/>
        <w:ind w:firstLine="2592" w:firstLineChars="900"/>
        <w:jc w:val="left"/>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法定代表人(签字或盖章):</w:t>
      </w:r>
      <w:r>
        <w:rPr>
          <w:rFonts w:ascii="CESI宋体-GB2312" w:hAnsi="CESI宋体-GB2312" w:eastAsia="CESI宋体-GB2312" w:cs="CESI宋体-GB2312"/>
          <w:spacing w:val="4"/>
          <w:sz w:val="28"/>
          <w:szCs w:val="28"/>
          <w:u w:val="single"/>
        </w:rPr>
        <w:t xml:space="preserve">           </w:t>
      </w:r>
    </w:p>
    <w:p w14:paraId="7221802B">
      <w:pPr>
        <w:spacing w:line="360" w:lineRule="auto"/>
        <w:ind w:left="3869" w:leftChars="1612" w:firstLine="432" w:firstLineChars="150"/>
        <w:jc w:val="left"/>
        <w:rPr>
          <w:rFonts w:ascii="CESI宋体-GB2312" w:hAnsi="CESI宋体-GB2312" w:eastAsia="CESI宋体-GB2312" w:cs="CESI宋体-GB2312"/>
          <w:bCs/>
          <w:color w:val="auto"/>
          <w:sz w:val="24"/>
          <w:szCs w:val="24"/>
        </w:rPr>
      </w:pPr>
      <w:r>
        <w:rPr>
          <w:rFonts w:hint="eastAsia" w:ascii="CESI宋体-GB2312" w:hAnsi="CESI宋体-GB2312" w:eastAsia="CESI宋体-GB2312" w:cs="CESI宋体-GB2312"/>
          <w:spacing w:val="4"/>
          <w:sz w:val="28"/>
          <w:szCs w:val="28"/>
        </w:rPr>
        <w:t>日期：</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年</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月</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日</w:t>
      </w:r>
    </w:p>
    <w:p w14:paraId="4EC4F6AB">
      <w:pPr>
        <w:rPr>
          <w:rFonts w:ascii="CESI宋体-GB2312" w:hAnsi="CESI宋体-GB2312" w:eastAsia="CESI宋体-GB2312" w:cs="CESI宋体-GB2312"/>
          <w:bCs/>
          <w:color w:val="auto"/>
          <w:sz w:val="24"/>
          <w:szCs w:val="24"/>
        </w:rPr>
      </w:pPr>
      <w:r>
        <w:rPr>
          <w:rFonts w:ascii="CESI宋体-GB2312" w:hAnsi="CESI宋体-GB2312" w:eastAsia="CESI宋体-GB2312" w:cs="CESI宋体-GB2312"/>
          <w:bCs/>
          <w:color w:val="auto"/>
          <w:sz w:val="24"/>
          <w:szCs w:val="24"/>
        </w:rPr>
        <w:br w:type="page"/>
      </w:r>
    </w:p>
    <w:p w14:paraId="0BCA6C5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7</w:t>
      </w:r>
      <w:r>
        <w:rPr>
          <w:rFonts w:hint="eastAsia" w:hAnsi="宋体" w:cs="宋体"/>
          <w:b/>
          <w:color w:val="auto"/>
          <w:kern w:val="0"/>
          <w:sz w:val="28"/>
          <w:szCs w:val="28"/>
          <w:highlight w:val="none"/>
          <w:lang w:val="en-US" w:eastAsia="zh-CN"/>
        </w:rPr>
        <w:t>：关联关</w:t>
      </w:r>
      <w:bookmarkStart w:id="8" w:name="_GoBack"/>
      <w:bookmarkEnd w:id="8"/>
      <w:r>
        <w:rPr>
          <w:rFonts w:hint="eastAsia" w:hAnsi="宋体" w:cs="宋体"/>
          <w:b/>
          <w:color w:val="auto"/>
          <w:kern w:val="0"/>
          <w:sz w:val="28"/>
          <w:szCs w:val="28"/>
          <w:highlight w:val="none"/>
          <w:lang w:val="en-US" w:eastAsia="zh-CN"/>
        </w:rPr>
        <w:t>系与廉洁承诺书</w:t>
      </w:r>
    </w:p>
    <w:p w14:paraId="4023139C">
      <w:pPr>
        <w:spacing w:line="360" w:lineRule="auto"/>
        <w:ind w:left="1"/>
        <w:jc w:val="center"/>
        <w:rPr>
          <w:rFonts w:hint="eastAsia" w:ascii="CESI宋体-GB2312" w:hAnsi="CESI宋体-GB2312" w:eastAsia="CESI宋体-GB2312" w:cs="CESI宋体-GB2312"/>
          <w:b/>
          <w:color w:val="auto"/>
          <w:sz w:val="36"/>
          <w:szCs w:val="36"/>
        </w:rPr>
      </w:pPr>
      <w:r>
        <w:rPr>
          <w:rFonts w:hint="eastAsia" w:ascii="CESI宋体-GB2312" w:hAnsi="CESI宋体-GB2312" w:eastAsia="CESI宋体-GB2312" w:cs="CESI宋体-GB2312"/>
          <w:b/>
          <w:color w:val="auto"/>
          <w:sz w:val="36"/>
          <w:szCs w:val="36"/>
        </w:rPr>
        <w:t xml:space="preserve">承 诺 </w:t>
      </w:r>
      <w:r>
        <w:rPr>
          <w:rFonts w:hint="eastAsia" w:ascii="CESI宋体-GB2312" w:hAnsi="CESI宋体-GB2312" w:eastAsia="CESI宋体-GB2312" w:cs="CESI宋体-GB2312"/>
          <w:b/>
          <w:color w:val="auto"/>
          <w:sz w:val="36"/>
          <w:szCs w:val="36"/>
          <w:lang w:eastAsia="zh-CN"/>
        </w:rPr>
        <w:t>书</w:t>
      </w:r>
    </w:p>
    <w:p w14:paraId="5302D23C">
      <w:pPr>
        <w:spacing w:line="360" w:lineRule="auto"/>
        <w:rPr>
          <w:rFonts w:hint="eastAsia" w:ascii="CESI宋体-GB2312" w:hAnsi="CESI宋体-GB2312" w:eastAsia="CESI宋体-GB2312" w:cs="CESI宋体-GB2312"/>
          <w:color w:val="auto"/>
          <w:spacing w:val="4"/>
          <w:sz w:val="24"/>
          <w:u w:val="single"/>
        </w:rPr>
      </w:pPr>
    </w:p>
    <w:p w14:paraId="78450A70">
      <w:pPr>
        <w:spacing w:line="360" w:lineRule="auto"/>
        <w:jc w:val="left"/>
        <w:rPr>
          <w:rFonts w:hint="eastAsia" w:ascii="CESI宋体-GB2312" w:hAnsi="CESI宋体-GB2312" w:eastAsia="CESI宋体-GB2312" w:cs="CESI宋体-GB2312"/>
          <w:color w:val="auto"/>
          <w:sz w:val="28"/>
          <w:szCs w:val="28"/>
        </w:rPr>
      </w:pPr>
      <w:r>
        <w:rPr>
          <w:rFonts w:hint="eastAsia" w:ascii="CESI宋体-GB2312" w:hAnsi="CESI宋体-GB2312" w:eastAsia="CESI宋体-GB2312" w:cs="CESI宋体-GB2312"/>
          <w:color w:val="auto"/>
          <w:spacing w:val="4"/>
          <w:sz w:val="28"/>
          <w:szCs w:val="28"/>
        </w:rPr>
        <w:t>西安</w:t>
      </w:r>
      <w:r>
        <w:rPr>
          <w:rFonts w:hint="eastAsia" w:ascii="CESI宋体-GB2312" w:hAnsi="CESI宋体-GB2312" w:eastAsia="CESI宋体-GB2312" w:cs="CESI宋体-GB2312"/>
          <w:color w:val="auto"/>
          <w:spacing w:val="4"/>
          <w:sz w:val="28"/>
          <w:szCs w:val="28"/>
          <w:lang w:eastAsia="zh-CN"/>
        </w:rPr>
        <w:t>市中心血站</w:t>
      </w:r>
      <w:r>
        <w:rPr>
          <w:rFonts w:ascii="CESI宋体-GB2312" w:hAnsi="CESI宋体-GB2312" w:eastAsia="CESI宋体-GB2312" w:cs="CESI宋体-GB2312"/>
          <w:color w:val="auto"/>
          <w:spacing w:val="4"/>
          <w:sz w:val="28"/>
          <w:szCs w:val="28"/>
        </w:rPr>
        <w:t>:</w:t>
      </w:r>
    </w:p>
    <w:p w14:paraId="6ACE9691">
      <w:pPr>
        <w:spacing w:line="360" w:lineRule="auto"/>
        <w:ind w:firstLine="576" w:firstLineChars="200"/>
        <w:jc w:val="left"/>
        <w:rPr>
          <w:rFonts w:hint="eastAsia" w:ascii="CESI宋体-GB2312" w:hAnsi="CESI宋体-GB2312" w:eastAsia="CESI宋体-GB2312" w:cs="CESI宋体-GB2312"/>
          <w:spacing w:val="4"/>
          <w:sz w:val="28"/>
          <w:szCs w:val="28"/>
        </w:rPr>
      </w:pPr>
      <w:r>
        <w:rPr>
          <w:rFonts w:ascii="CESI宋体-GB2312" w:hAnsi="CESI宋体-GB2312" w:eastAsia="CESI宋体-GB2312" w:cs="CESI宋体-GB2312"/>
          <w:color w:val="auto"/>
          <w:spacing w:val="4"/>
          <w:sz w:val="28"/>
          <w:szCs w:val="28"/>
        </w:rPr>
        <w:t>我公司</w:t>
      </w:r>
      <w:r>
        <w:rPr>
          <w:rFonts w:hint="eastAsia" w:ascii="CESI宋体-GB2312" w:hAnsi="CESI宋体-GB2312" w:eastAsia="CESI宋体-GB2312" w:cs="CESI宋体-GB2312"/>
          <w:color w:val="auto"/>
          <w:spacing w:val="4"/>
          <w:sz w:val="28"/>
          <w:szCs w:val="28"/>
        </w:rPr>
        <w:t>为在中华人民共和国境内</w:t>
      </w:r>
      <w:r>
        <w:rPr>
          <w:rFonts w:hint="eastAsia" w:ascii="CESI宋体-GB2312" w:hAnsi="CESI宋体-GB2312" w:eastAsia="CESI宋体-GB2312" w:cs="CESI宋体-GB2312"/>
          <w:spacing w:val="4"/>
          <w:sz w:val="28"/>
          <w:szCs w:val="28"/>
        </w:rPr>
        <w:t>合法注册并有效经营的机构，本公司作为参加本次</w:t>
      </w:r>
      <w:r>
        <w:rPr>
          <w:rFonts w:hint="eastAsia" w:ascii="CESI宋体-GB2312" w:hAnsi="CESI宋体-GB2312" w:eastAsia="CESI宋体-GB2312" w:cs="CESI宋体-GB2312"/>
          <w:spacing w:val="4"/>
          <w:sz w:val="28"/>
          <w:szCs w:val="28"/>
          <w:u w:val="single"/>
        </w:rPr>
        <w:t xml:space="preserve">   （项目名称）</w:t>
      </w:r>
      <w:r>
        <w:rPr>
          <w:rFonts w:ascii="CESI宋体-GB2312" w:hAnsi="CESI宋体-GB2312" w:eastAsia="CESI宋体-GB2312" w:cs="CESI宋体-GB2312"/>
          <w:spacing w:val="4"/>
          <w:sz w:val="28"/>
          <w:szCs w:val="28"/>
          <w:u w:val="single"/>
        </w:rPr>
        <w:t>包号</w:t>
      </w:r>
      <w:r>
        <w:rPr>
          <w:rFonts w:hint="eastAsia" w:ascii="CESI宋体-GB2312" w:hAnsi="CESI宋体-GB2312" w:eastAsia="CESI宋体-GB2312" w:cs="CESI宋体-GB2312"/>
          <w:spacing w:val="4"/>
          <w:sz w:val="28"/>
          <w:szCs w:val="28"/>
          <w:u w:val="single"/>
        </w:rPr>
        <w:t xml:space="preserve">   </w:t>
      </w:r>
      <w:r>
        <w:rPr>
          <w:rFonts w:hint="eastAsia" w:ascii="CESI宋体-GB2312" w:hAnsi="CESI宋体-GB2312" w:eastAsia="CESI宋体-GB2312" w:cs="CESI宋体-GB2312"/>
          <w:spacing w:val="4"/>
          <w:sz w:val="28"/>
          <w:szCs w:val="28"/>
        </w:rPr>
        <w:t xml:space="preserve">  的供应商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，在此承诺以下事项：</w:t>
      </w:r>
    </w:p>
    <w:p w14:paraId="5670CF56">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(1)我方与采购人西安市中心血站、采购代理机构不存在可能影响采购公正性的利害关系；</w:t>
      </w:r>
    </w:p>
    <w:p w14:paraId="1352EEA6">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(2)我方与采购人、采购代理机构工作人员不存在夫妻、直系血亲、三代以内旁系血亲及近姻亲关系；</w:t>
      </w:r>
    </w:p>
    <w:p w14:paraId="6A81BEE2">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(3)我方与采购人、采购代理机构不存在直接控股、管理关系或其他不正当利益关联；</w:t>
      </w:r>
    </w:p>
    <w:p w14:paraId="1587835D">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(4)采购人、采购代理机构工作人员及其亲属未以任何形式在我方参股、任职、实际控制或获取不当利益；</w:t>
      </w:r>
    </w:p>
    <w:p w14:paraId="57B756CC">
      <w:pPr>
        <w:spacing w:line="360" w:lineRule="auto"/>
        <w:ind w:firstLine="576" w:firstLineChars="200"/>
        <w:jc w:val="left"/>
        <w:rPr>
          <w:rFonts w:hint="eastAsia" w:ascii="CESI宋体-GB2312" w:hAnsi="CESI宋体-GB2312" w:eastAsia="CESI宋体-GB2312" w:cs="CESI宋体-GB2312"/>
          <w:color w:val="auto"/>
          <w:spacing w:val="4"/>
          <w:sz w:val="28"/>
          <w:szCs w:val="28"/>
        </w:rPr>
      </w:pPr>
      <w:r>
        <w:rPr>
          <w:rFonts w:hint="eastAsia" w:ascii="CESI宋体-GB2312" w:hAnsi="CESI宋体-GB2312" w:eastAsia="CESI宋体-GB2312" w:cs="CESI宋体-GB2312"/>
          <w:color w:val="auto"/>
          <w:spacing w:val="4"/>
          <w:sz w:val="28"/>
          <w:szCs w:val="28"/>
        </w:rPr>
        <w:t>我方承诺所提供的全部信息真实、准确、完整，无隐瞒、无虚假。若违反本承诺，我方自愿放弃成交资格、承担全部法律责任与违约责任。</w:t>
      </w:r>
    </w:p>
    <w:p w14:paraId="79B83636">
      <w:pPr>
        <w:spacing w:line="360" w:lineRule="auto"/>
        <w:jc w:val="left"/>
        <w:rPr>
          <w:rFonts w:hint="eastAsia" w:ascii="CESI宋体-GB2312" w:hAnsi="CESI宋体-GB2312" w:eastAsia="CESI宋体-GB2312" w:cs="CESI宋体-GB2312"/>
          <w:color w:val="auto"/>
          <w:spacing w:val="4"/>
          <w:sz w:val="28"/>
          <w:szCs w:val="28"/>
        </w:rPr>
      </w:pPr>
    </w:p>
    <w:p w14:paraId="4C2208F0">
      <w:pPr>
        <w:spacing w:line="360" w:lineRule="auto"/>
        <w:ind w:left="287" w:firstLine="2160" w:firstLineChars="750"/>
        <w:jc w:val="left"/>
        <w:rPr>
          <w:rFonts w:ascii="CESI宋体-GB2312" w:hAnsi="CESI宋体-GB2312" w:eastAsia="CESI宋体-GB2312" w:cs="CESI宋体-GB2312"/>
          <w:spacing w:val="4"/>
          <w:sz w:val="28"/>
          <w:szCs w:val="28"/>
          <w:u w:val="single"/>
        </w:rPr>
      </w:pPr>
      <w:r>
        <w:rPr>
          <w:rFonts w:hint="eastAsia" w:ascii="CESI宋体-GB2312" w:hAnsi="CESI宋体-GB2312" w:eastAsia="CESI宋体-GB2312" w:cs="CESI宋体-GB2312"/>
          <w:spacing w:val="4"/>
          <w:sz w:val="28"/>
          <w:szCs w:val="28"/>
        </w:rPr>
        <w:t>供应商</w:t>
      </w:r>
      <w:r>
        <w:rPr>
          <w:rFonts w:hint="eastAsia" w:ascii="CESI宋体-GB2312" w:hAnsi="CESI宋体-GB2312" w:eastAsia="CESI宋体-GB2312" w:cs="CESI宋体-GB2312"/>
          <w:spacing w:val="4"/>
          <w:sz w:val="28"/>
          <w:szCs w:val="28"/>
          <w:lang w:val="en-US" w:eastAsia="zh-CN"/>
        </w:rPr>
        <w:t>/投标人</w:t>
      </w:r>
      <w:r>
        <w:rPr>
          <w:rFonts w:hint="eastAsia" w:ascii="CESI宋体-GB2312" w:hAnsi="CESI宋体-GB2312" w:eastAsia="CESI宋体-GB2312" w:cs="CESI宋体-GB2312"/>
          <w:spacing w:val="4"/>
          <w:sz w:val="28"/>
          <w:szCs w:val="28"/>
        </w:rPr>
        <w:t>名称</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rPr>
        <w:t>盖章</w:t>
      </w:r>
      <w:r>
        <w:rPr>
          <w:rFonts w:ascii="CESI宋体-GB2312" w:hAnsi="CESI宋体-GB2312" w:eastAsia="CESI宋体-GB2312" w:cs="CESI宋体-GB2312"/>
          <w:spacing w:val="4"/>
          <w:sz w:val="28"/>
          <w:szCs w:val="28"/>
        </w:rPr>
        <w:t>):</w:t>
      </w:r>
      <w:r>
        <w:rPr>
          <w:rFonts w:hint="eastAsia" w:ascii="CESI宋体-GB2312" w:hAnsi="CESI宋体-GB2312" w:eastAsia="CESI宋体-GB2312" w:cs="CESI宋体-GB2312"/>
          <w:spacing w:val="4"/>
          <w:sz w:val="28"/>
          <w:szCs w:val="28"/>
          <w:u w:val="single"/>
        </w:rPr>
        <w:t xml:space="preserve">       </w:t>
      </w:r>
      <w:r>
        <w:rPr>
          <w:rFonts w:ascii="CESI宋体-GB2312" w:hAnsi="CESI宋体-GB2312" w:eastAsia="CESI宋体-GB2312" w:cs="CESI宋体-GB2312"/>
          <w:spacing w:val="4"/>
          <w:sz w:val="28"/>
          <w:szCs w:val="28"/>
          <w:u w:val="single"/>
        </w:rPr>
        <w:t>（单位全称）</w:t>
      </w:r>
    </w:p>
    <w:p w14:paraId="3353D620">
      <w:pPr>
        <w:spacing w:line="360" w:lineRule="auto"/>
        <w:ind w:firstLine="2592" w:firstLineChars="900"/>
        <w:jc w:val="left"/>
        <w:rPr>
          <w:rFonts w:ascii="CESI宋体-GB2312" w:hAnsi="CESI宋体-GB2312" w:eastAsia="CESI宋体-GB2312" w:cs="CESI宋体-GB2312"/>
          <w:spacing w:val="4"/>
          <w:sz w:val="28"/>
          <w:szCs w:val="28"/>
        </w:rPr>
      </w:pPr>
      <w:r>
        <w:rPr>
          <w:rFonts w:ascii="CESI宋体-GB2312" w:hAnsi="CESI宋体-GB2312" w:eastAsia="CESI宋体-GB2312" w:cs="CESI宋体-GB2312"/>
          <w:spacing w:val="4"/>
          <w:sz w:val="28"/>
          <w:szCs w:val="28"/>
        </w:rPr>
        <w:t>法定代表人(签字或盖章):</w:t>
      </w:r>
      <w:r>
        <w:rPr>
          <w:rFonts w:ascii="CESI宋体-GB2312" w:hAnsi="CESI宋体-GB2312" w:eastAsia="CESI宋体-GB2312" w:cs="CESI宋体-GB2312"/>
          <w:spacing w:val="4"/>
          <w:sz w:val="28"/>
          <w:szCs w:val="28"/>
          <w:u w:val="single"/>
        </w:rPr>
        <w:t xml:space="preserve">           </w:t>
      </w:r>
    </w:p>
    <w:p w14:paraId="495BBD2A">
      <w:pPr>
        <w:spacing w:line="360" w:lineRule="auto"/>
        <w:ind w:left="3869" w:leftChars="1612" w:firstLine="432" w:firstLineChars="150"/>
        <w:jc w:val="left"/>
        <w:rPr>
          <w:rFonts w:hint="eastAsia" w:ascii="CESI宋体-GB2312" w:hAnsi="CESI宋体-GB2312" w:eastAsia="CESI宋体-GB2312" w:cs="CESI宋体-GB2312"/>
          <w:spacing w:val="4"/>
          <w:sz w:val="28"/>
          <w:szCs w:val="28"/>
        </w:rPr>
      </w:pPr>
      <w:r>
        <w:rPr>
          <w:rFonts w:hint="eastAsia" w:ascii="CESI宋体-GB2312" w:hAnsi="CESI宋体-GB2312" w:eastAsia="CESI宋体-GB2312" w:cs="CESI宋体-GB2312"/>
          <w:spacing w:val="4"/>
          <w:sz w:val="28"/>
          <w:szCs w:val="28"/>
        </w:rPr>
        <w:t>日期：</w:t>
      </w:r>
      <w:r>
        <w:rPr>
          <w:rFonts w:hint="eastAsia" w:ascii="CESI宋体-GB2312" w:hAnsi="CESI宋体-GB2312" w:eastAsia="CESI宋体-GB2312" w:cs="CESI宋体-GB2312"/>
          <w:spacing w:val="4"/>
          <w:sz w:val="28"/>
          <w:szCs w:val="28"/>
          <w:lang w:val="en-US" w:eastAsia="zh-CN"/>
        </w:rPr>
        <w:t xml:space="preserve">       </w:t>
      </w:r>
      <w:r>
        <w:rPr>
          <w:rFonts w:hint="eastAsia" w:ascii="CESI宋体-GB2312" w:hAnsi="CESI宋体-GB2312" w:eastAsia="CESI宋体-GB2312" w:cs="CESI宋体-GB2312"/>
          <w:spacing w:val="4"/>
          <w:sz w:val="28"/>
          <w:szCs w:val="28"/>
        </w:rPr>
        <w:t>年</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月</w:t>
      </w:r>
      <w:r>
        <w:rPr>
          <w:rFonts w:ascii="CESI宋体-GB2312" w:hAnsi="CESI宋体-GB2312" w:eastAsia="CESI宋体-GB2312" w:cs="CESI宋体-GB2312"/>
          <w:spacing w:val="4"/>
          <w:sz w:val="28"/>
          <w:szCs w:val="28"/>
        </w:rPr>
        <w:t xml:space="preserve">  </w:t>
      </w:r>
      <w:r>
        <w:rPr>
          <w:rFonts w:hint="eastAsia" w:ascii="CESI宋体-GB2312" w:hAnsi="CESI宋体-GB2312" w:eastAsia="CESI宋体-GB2312" w:cs="CESI宋体-GB2312"/>
          <w:spacing w:val="4"/>
          <w:sz w:val="28"/>
          <w:szCs w:val="28"/>
        </w:rPr>
        <w:t>日</w:t>
      </w:r>
    </w:p>
    <w:p w14:paraId="7322A8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CESI宋体-GB2312">
    <w:altName w:val="宋体"/>
    <w:panose1 w:val="02000500000000000000"/>
    <w:charset w:val="86"/>
    <w:family w:val="script"/>
    <w:pitch w:val="default"/>
    <w:sig w:usb0="00000000" w:usb1="00000000" w:usb2="00000010"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04C400BD"/>
    <w:rsid w:val="211C27D8"/>
    <w:rsid w:val="51101DEC"/>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6006</Words>
  <Characters>6250</Characters>
  <Lines>0</Lines>
  <Paragraphs>0</Paragraphs>
  <TotalTime>1</TotalTime>
  <ScaleCrop>false</ScaleCrop>
  <LinksUpToDate>false</LinksUpToDate>
  <CharactersWithSpaces>6818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lllllll</cp:lastModifiedBy>
  <dcterms:modified xsi:type="dcterms:W3CDTF">2026-05-19T07:28:58Z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477F080E4F6146C29E82A4034063E1E3_11</vt:lpwstr>
  </property>
  <property fmtid="{D5CDD505-2E9C-101B-9397-08002B2CF9AE}" pid="4" name="KSOTemplateDocerSaveRecord">
    <vt:lpwstr>eyJoZGlkIjoiMDc2YjExZDk4YmRkMTFlODc4NDZiMTVkOTg4ODNhMmEiLCJ1c2VySWQiOiI2NTg5NjM4NzgifQ==</vt:lpwstr>
  </property>
</Properties>
</file>