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FD7002">
      <w:pPr>
        <w:pStyle w:val="4"/>
        <w:outlineLvl w:val="0"/>
      </w:pPr>
      <w:r>
        <w:rPr>
          <w:rFonts w:ascii="仿宋_GB2312" w:hAnsi="仿宋_GB2312" w:eastAsia="仿宋_GB2312" w:cs="仿宋_GB2312"/>
          <w:b/>
          <w:sz w:val="48"/>
        </w:rPr>
        <w:t>政府采购项目采购需求</w:t>
      </w:r>
    </w:p>
    <w:p w14:paraId="77291C17">
      <w:pPr>
        <w:pStyle w:val="4"/>
      </w:pPr>
      <w:r>
        <w:rPr>
          <w:rFonts w:ascii="仿宋_GB2312" w:hAnsi="仿宋_GB2312" w:eastAsia="仿宋_GB2312" w:cs="仿宋_GB2312"/>
        </w:rPr>
        <w:t>标的名称：百日千万招聘专项行动及常态化线上招聘活动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669"/>
        <w:gridCol w:w="6679"/>
      </w:tblGrid>
      <w:tr w14:paraId="2352DA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7D3BA5F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69" w:type="dxa"/>
          </w:tcPr>
          <w:p w14:paraId="3919323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6679" w:type="dxa"/>
          </w:tcPr>
          <w:p w14:paraId="63B7FDA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80B66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044F3439"/>
        </w:tc>
        <w:tc>
          <w:tcPr>
            <w:tcW w:w="669" w:type="dxa"/>
          </w:tcPr>
          <w:p w14:paraId="6509D86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679" w:type="dxa"/>
          </w:tcPr>
          <w:p w14:paraId="42D632D8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一、采购内容 ：计划开展线上线下招聘活动32场，其中现场招聘会3场（举办省级示范性招聘会1场，参加用人单位不少于300家；举办小型招聘会2场，每场参加用人单位不少于80家。）、网络招聘会11场（每场参加用人单位不少于200家）、直播带岗18场（参加用人单位不少于5家）。</w:t>
            </w:r>
          </w:p>
        </w:tc>
      </w:tr>
      <w:tr w14:paraId="22121B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073D5F38"/>
        </w:tc>
        <w:tc>
          <w:tcPr>
            <w:tcW w:w="669" w:type="dxa"/>
          </w:tcPr>
          <w:p w14:paraId="3495566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6679" w:type="dxa"/>
          </w:tcPr>
          <w:p w14:paraId="4DB6EF1B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二、采购要求</w:t>
            </w:r>
          </w:p>
          <w:p w14:paraId="4A46AE2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1.活动要求</w:t>
            </w:r>
          </w:p>
          <w:p w14:paraId="6F2B43A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1）线下招聘会。合理安排行业、区域、群体招聘场次。聚焦产业发展前沿领域，面向数字经济、先进制造、绿色产业、银发经济、新型城镇化和乡村建设等重点行业，同时聚焦高校毕业生等各类求职群体开展线下专场招聘活动。 （2）网络招聘活动。举办高校毕业生和就业重点困难群体各类线上招聘活动。依托各类促就业活动主题，涵盖岗位信息发布、特色线上专场招聘、职业指导云课堂、职业技能云培训、就业创业政策、活动资讯等内容。 （3）直播带岗。聚焦省内重点企业、重点项目等举办分主题、分行业、分群体直播带岗活动。打造多平台联动的直播带岗模式，开展“跨省、跨地区联动直播带岗”等活动。同时将就业创业政策咨询、职业指导、创业项目推介等纳入直播服务范围。 （4）其他要求。组织“进企业、进校园、进社区”宣传活动精准推送。线下招聘对接活动设立政策宣传专区，职业指导服务专区、岗位推荐专区、医疗保障服务专区、AI助力招聘求职专区，为求职者和用人单位提供优质服务保障。使高校毕业生等重点就业群体、用人单位及时对各类服务应享尽知。</w:t>
            </w:r>
          </w:p>
          <w:p w14:paraId="3D37155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2.服务要求</w:t>
            </w:r>
          </w:p>
          <w:p w14:paraId="1CA3E7F4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2.1线下招聘会要求：</w:t>
            </w:r>
          </w:p>
          <w:p w14:paraId="2E2B6D5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1）场地要求：提供满足符合参会企业数量的相对固定招聘场地、桌椅，展位搭建和会场布置等。（2）设计及辅料要求：招聘海报设计制作、活动主背景设计、桁架、展架、横幅、参会用品(手提袋、空白简历表、求职登记表、文具等)、参会证等。（3）外联及安保要求：企业邀约、短信通知、布展、聘请专业人员进行就业指导、会务服务、安保、防疫物资等。以上活动安排可根据采购人工作实际需要进行调整。</w:t>
            </w:r>
          </w:p>
          <w:p w14:paraId="2035A8A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2.2线上招聘与直播带岗要求：</w:t>
            </w:r>
          </w:p>
          <w:p w14:paraId="177390D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1）网络会要求:投标人具有网络自主招聘平台，并实现与“秦云就业”招聘平台数据共享，网络视频招聘平台具备PC及微信小程序接入功能，提供企业邀约与资质安全性审核、会议通知等技术服务支持；（2）直播带岗要求：提供媒体直播平台、直播设备、主播及摄影摄像等硬件与团队支持，具备企业邀约和就业指导等配套服务能力。</w:t>
            </w:r>
          </w:p>
          <w:p w14:paraId="450760A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2.3其他要求：</w:t>
            </w:r>
          </w:p>
          <w:p w14:paraId="5EDD908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1）宣传要求：招聘会前和会后媒体宣传、招聘活动H5制作、摄影摄像，活动海报、视频的制作和宣传预热等相关媒体报道等。（2）平台技术要求：网络招聘平台搭建、后台技术支持和网络信息发布等。（3）数据统计要求：活动期间的数据统计及分析等，在服务期满结束后向采购人提供相关的书面分析报告。（4）档案管理要求：负责活动期间资料的整理与移交，并做好信息及数据保密工作。（5）服务团队人员不少于6人（含项目负责人），且有不少于3年的公共就业人才服务招聘工作经验。（6）以上活动安排可根据采购人工作实际需要进行调整。（7）近5年无因组织大型活动引发群体性、突发性事件。（8）针对本项目采购人交代的其他事项。</w:t>
            </w:r>
          </w:p>
        </w:tc>
      </w:tr>
    </w:tbl>
    <w:p w14:paraId="1F7DC28A">
      <w:pPr>
        <w:pStyle w:val="4"/>
      </w:pPr>
      <w:r>
        <w:rPr>
          <w:rFonts w:ascii="仿宋_GB2312" w:hAnsi="仿宋_GB2312" w:eastAsia="仿宋_GB2312" w:cs="仿宋_GB2312"/>
        </w:rPr>
        <w:t>标的名称：金秋招聘月活动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7"/>
        <w:gridCol w:w="733"/>
        <w:gridCol w:w="6647"/>
      </w:tblGrid>
      <w:tr w14:paraId="4A18A3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7" w:type="dxa"/>
          </w:tcPr>
          <w:p w14:paraId="481ADE9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33" w:type="dxa"/>
          </w:tcPr>
          <w:p w14:paraId="32128D6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6647" w:type="dxa"/>
          </w:tcPr>
          <w:p w14:paraId="543E407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0E463E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7" w:type="dxa"/>
          </w:tcPr>
          <w:p w14:paraId="35775449"/>
        </w:tc>
        <w:tc>
          <w:tcPr>
            <w:tcW w:w="733" w:type="dxa"/>
          </w:tcPr>
          <w:p w14:paraId="483EE7A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647" w:type="dxa"/>
          </w:tcPr>
          <w:p w14:paraId="6C232346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一、采购内容：计划开展线上线下招聘活动11场，其中现场招聘会1场（举办综合类现场招聘会1场，参加用人单位不少于200家。）、网络招聘会8场（每场参加用人单位不少于200家）、直播带岗2场（每场参加用人单位不少于5家）。</w:t>
            </w:r>
          </w:p>
        </w:tc>
      </w:tr>
      <w:tr w14:paraId="6A3AEF8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7" w:type="dxa"/>
          </w:tcPr>
          <w:p w14:paraId="669E0D1A"/>
        </w:tc>
        <w:tc>
          <w:tcPr>
            <w:tcW w:w="733" w:type="dxa"/>
          </w:tcPr>
          <w:p w14:paraId="352E1D0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6647" w:type="dxa"/>
          </w:tcPr>
          <w:p w14:paraId="3F7735AA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二、采购要求</w:t>
            </w:r>
          </w:p>
          <w:p w14:paraId="49C86A5B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1.活动要求</w:t>
            </w:r>
          </w:p>
          <w:p w14:paraId="587B5F0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1）线下招聘会。合理安排行业、区域、群体招聘场次。聚焦产业发展前沿领域，面向数字经济、先进制造、绿色产业、银发经济、新型城镇化和乡村建设等重点行业，同时聚焦高校毕业生等各类求职群体开展线下专场招聘活动。 （2）网络招聘活动。举办高校毕业生和就业重点困难群体各类线上招聘活动。依托各类促就业活动主题，涵盖岗位信息发布、特色线上专场招聘、职业指导云课堂、职业技能云培训、就业创业政策、活动资讯等内容。 （3）直播带岗。聚焦省内重点企业、重点项目等举办分主题、分行业、分群体直播带岗活动。打造多平台联动的直播带岗模式，开展“跨省、跨地区联动直播带岗”等活动。同时将就业创业政策咨询、职业指导、创业项目推介等纳入直播服务范围。 （4）其他要求。组织“进企业、进校园、进社区”宣传活动精准推送。线下招聘对接活动设立政策宣传专区，职业指导服务专区、岗位推荐专区、医疗保障服务专区、AI助力招聘求职专区，为求职者和用人单位提供优质服务保障。使高校毕业生等重点就业群体、用人单位及时对各类服务应享尽知。</w:t>
            </w:r>
          </w:p>
          <w:p w14:paraId="42BFE01A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2.服务要求</w:t>
            </w:r>
          </w:p>
          <w:p w14:paraId="452D68A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2.1线下招聘会要求：</w:t>
            </w:r>
          </w:p>
          <w:p w14:paraId="78AF619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1）场地要求：提供满足符合参会企业数量的相对固定招聘场地、桌椅，展位搭建和会场布置等。（2）设计及辅料要求：招聘海报设计制作、活动主背景设计、桁架、展架、横幅、参会用品(手提袋、空白简历表、求职登记表、文具等)、参会证等。（3）外联及安保要求：企业邀约、短信通知、布展、聘请专业人员进行就业指导、会务服务、安保、防疫物资等。以上活动安排可根据采购人工作实际需要进行调整。</w:t>
            </w:r>
          </w:p>
          <w:p w14:paraId="049C997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2.2线上招聘与直播带岗要求：</w:t>
            </w:r>
          </w:p>
          <w:p w14:paraId="632DCDD4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1）网络会要求:投标人具有网络自主招聘平台，并实现与“秦云就业”招聘平台数据共享，网络视频招聘平台具备PC及微信小程序接入功能，提供企业邀约与资质安全性审核、会议通知等技术服务支持；（2）直播带岗要求：提供媒体直播平台、直播设备、主播及摄影摄像等硬件与团队支持，具备企业邀约和就业指导等配套服务能力。</w:t>
            </w:r>
          </w:p>
          <w:p w14:paraId="3BA085E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2.3其他要求：</w:t>
            </w:r>
          </w:p>
          <w:p w14:paraId="09940DF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（1）宣传要求：招聘会前和会后媒体宣传、招聘活动 H5 制作、摄影摄像，活动海报、视频的制作和宣传预热等相关媒体报道等。（2）平台技术要求：网络招聘平台搭建、后台技术支持和网络信息发布等。（3）数据统计要求：活动期间的数据统计及分析等，在服务期满结束后向采购人提供相关的书面分析报告。（4）档案管理要求：负责活动期间资料的整理与移交，并做好信息及数据保密工作。（5）服务团队人员不少于6人（含项目负责人），且有不少于3年的公共就业人才服务招聘工作经验。（6）以上活动安排可根据采购人工作实际需要进行调整。（7）近5年无因组织大型活动引发群体性、突发性事件。（8）针对本项目采购人交代的其他事项。</w:t>
            </w:r>
          </w:p>
        </w:tc>
      </w:tr>
    </w:tbl>
    <w:p w14:paraId="14795915">
      <w:pPr>
        <w:pStyle w:val="4"/>
      </w:pPr>
      <w:r>
        <w:rPr>
          <w:rFonts w:ascii="仿宋_GB2312" w:hAnsi="仿宋_GB2312" w:eastAsia="仿宋_GB2312" w:cs="仿宋_GB2312"/>
        </w:rPr>
        <w:t>标的名称：常态化小而美线下招聘活动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7"/>
        <w:gridCol w:w="766"/>
        <w:gridCol w:w="6614"/>
      </w:tblGrid>
      <w:tr w14:paraId="3F5503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7" w:type="dxa"/>
          </w:tcPr>
          <w:p w14:paraId="4F29DE9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66" w:type="dxa"/>
          </w:tcPr>
          <w:p w14:paraId="414DD78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6614" w:type="dxa"/>
          </w:tcPr>
          <w:p w14:paraId="59E48C1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134D36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7" w:type="dxa"/>
          </w:tcPr>
          <w:p w14:paraId="4F79156E"/>
        </w:tc>
        <w:tc>
          <w:tcPr>
            <w:tcW w:w="766" w:type="dxa"/>
          </w:tcPr>
          <w:p w14:paraId="12DF7B6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614" w:type="dxa"/>
          </w:tcPr>
          <w:p w14:paraId="22A8128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一、采购内容：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举办小型线下招聘会4场，每场参加用人单位不少于80家。</w:t>
            </w:r>
          </w:p>
        </w:tc>
      </w:tr>
      <w:tr w14:paraId="6CB212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7" w:type="dxa"/>
          </w:tcPr>
          <w:p w14:paraId="0D9E5BC7"/>
        </w:tc>
        <w:tc>
          <w:tcPr>
            <w:tcW w:w="766" w:type="dxa"/>
          </w:tcPr>
          <w:p w14:paraId="143C29C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6614" w:type="dxa"/>
          </w:tcPr>
          <w:p w14:paraId="524FDF3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二、采购要求</w:t>
            </w:r>
          </w:p>
          <w:p w14:paraId="4589BA8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1.活动要求</w:t>
            </w:r>
          </w:p>
          <w:p w14:paraId="7C11A9A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1）线下招聘会。合理安排行业、区域、群体招聘场次。聚焦产业发展前沿领域，面向数字经济、先进制造、绿色产业、银发经济、新型城镇化和乡村建设等重点行业，同时聚焦高校毕业生等各类求职群体开展线下专场招聘活动。 （2）其他要求。线下招聘对接活动设立政策宣传专区，职业指导服务专区、岗位推荐专区、医疗保障服务专区、AI助力招聘求职专区，为求职者和用人单位提供优质服务保障。使高校毕业生等重点就业群体、用人单位及时对各类服务应享尽知。</w:t>
            </w:r>
          </w:p>
          <w:p w14:paraId="400FA0A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2.线下招聘会要求</w:t>
            </w:r>
          </w:p>
          <w:p w14:paraId="0602541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1）场地要求：提供满足符合参会企业数量的相对固定招聘场地、桌椅，展位搭建和会场布置等。（2）设计及辅料要求：招聘海报设计制作、活动主背景设计、桁架、展架、横幅、参会用品(手提袋、空白简历表、求职登记表、文具等)、参会证等。（3）外联及安保要求：企业邀约、短信通知、布展、聘请专业人员进行就业指导、会务服务、安保、防疫物资等。以上活动安排可根据采购人工作实际需要进行调整。</w:t>
            </w:r>
          </w:p>
          <w:p w14:paraId="3FCB268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3.其他要求：</w:t>
            </w:r>
          </w:p>
          <w:p w14:paraId="418516E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1）宣传要求：招聘会前和会后媒体宣传、招聘活动H5制作、摄影摄像，活动海报、视频的制作和宣传预热等相关媒体报道等。（2）档案管理要求：负责活动期间资料的整理与移交，并做好信息及数据保密工作。（3）服务团队人员不少于6人（含项目负责人），且有不少于3年的公共就业人才服务招聘工作经验。（4）以上活动安排可根据采购人工作实际需要进行调整。（5）近5年无因组织大型活动引发群体性、突发性事件。（6）本项目采购人交代的其他事项。</w:t>
            </w:r>
          </w:p>
        </w:tc>
      </w:tr>
    </w:tbl>
    <w:p w14:paraId="1C3D2A47">
      <w:pPr>
        <w:pStyle w:val="4"/>
      </w:pPr>
      <w:r>
        <w:rPr>
          <w:rFonts w:ascii="仿宋_GB2312" w:hAnsi="仿宋_GB2312" w:eastAsia="仿宋_GB2312" w:cs="仿宋_GB2312"/>
        </w:rPr>
        <w:t>标的名称：职引未来--全国城市联合招聘高校毕业生秋季专场活动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3"/>
        <w:gridCol w:w="734"/>
        <w:gridCol w:w="6630"/>
      </w:tblGrid>
      <w:tr w14:paraId="53B42A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3" w:type="dxa"/>
          </w:tcPr>
          <w:p w14:paraId="2C08970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34" w:type="dxa"/>
          </w:tcPr>
          <w:p w14:paraId="6974448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6630" w:type="dxa"/>
          </w:tcPr>
          <w:p w14:paraId="20A899F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47885D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3" w:type="dxa"/>
          </w:tcPr>
          <w:p w14:paraId="43CE1FA7"/>
        </w:tc>
        <w:tc>
          <w:tcPr>
            <w:tcW w:w="734" w:type="dxa"/>
          </w:tcPr>
          <w:p w14:paraId="300640C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630" w:type="dxa"/>
          </w:tcPr>
          <w:p w14:paraId="015931D4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一、采购内容：计划开展线上线下招聘活动8场，其中现场招聘会2场（举办综合类现场招聘会1场，参加用人单位不少于200家；举办小型招聘会1场，参加用人单位不少于80家）、网络招聘会6场（每场招聘会参加用人单位不少于200家）。</w:t>
            </w:r>
          </w:p>
        </w:tc>
      </w:tr>
      <w:tr w14:paraId="0A2CD4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3" w:type="dxa"/>
          </w:tcPr>
          <w:p w14:paraId="52B8C37B"/>
        </w:tc>
        <w:tc>
          <w:tcPr>
            <w:tcW w:w="734" w:type="dxa"/>
          </w:tcPr>
          <w:p w14:paraId="4504D71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6630" w:type="dxa"/>
          </w:tcPr>
          <w:p w14:paraId="43EA0FC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二、采购要求</w:t>
            </w:r>
          </w:p>
          <w:p w14:paraId="1B7972A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1.活动要求</w:t>
            </w:r>
          </w:p>
          <w:p w14:paraId="00DBCB1A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1）线下招聘会。合理安排行业、区域、群体招聘场次。聚焦产业发展前沿领域，面向数字经济、先进制造、绿色产业、银发经济、新型城镇化和乡村建设等重点行业，同时聚焦高校毕业生等各类求职群体开展线下专场招聘活动。 （2）网络招聘活动。举办高校毕业生和就业重点困难群体各类线上招聘活动。依托各类促就业活动主题，涵盖岗位信息发布、特色线上专场招聘、职业指导云课堂、职业技能云培训、就业创业政策、活动资讯等内容。 （3）其他要求。线下招聘对接活动设立政策宣传专区，职业指导服务专区、岗位推荐专区、医疗保障服务专区、AI助力招聘求职专区，为求职者和用人单位提供优质服务保障。使高校毕业生等重点就业群体、用人单位及时对各类服务应享尽知。</w:t>
            </w:r>
          </w:p>
          <w:p w14:paraId="6C28FB0F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2.服务要求</w:t>
            </w:r>
          </w:p>
          <w:p w14:paraId="1775079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2.1线下招聘会要求：</w:t>
            </w:r>
          </w:p>
          <w:p w14:paraId="467D761A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1）场地要求：提供满足符合参会企业数量的相对固定招聘场地、桌椅，展位搭建和会场布置等。（2）设计及辅料要求：招聘海报设计制作、活动主背景设计、桁架、展架、横幅、参会用品(手提袋、空白简历表、求职登记表、文具等)、参会证等。（3）外联及安保要求：企业邀约、短信通知、布展、聘请专业人员进行就业指导、会务服务、安保、防疫物资等。以上活动安排可根据采购人工作实际需要进行调整。</w:t>
            </w:r>
          </w:p>
          <w:p w14:paraId="6BA1E91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2.2线上网络招聘会要求：</w:t>
            </w:r>
          </w:p>
          <w:p w14:paraId="2E3DBF4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（1）网络会要求:投标人具有网络自主招聘平台，并实现与“秦云就业”招聘平台数据共享，网络视频招聘平台具备PC及微信小程序接入功能，提供企业邀约与资质安全性审核、会议通知等技术服务支持。</w:t>
            </w:r>
          </w:p>
          <w:p w14:paraId="324E887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2.3其他要求：</w:t>
            </w:r>
          </w:p>
          <w:p w14:paraId="5A3BB55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（1）宣传要求：招聘会前和会后媒体宣传、招聘活动 H5 制作、摄影摄像，活动海报、视频的制作和宣传预热等相关媒体报道等。（2）平台技术要求：网络招聘平台搭建、后台技术支持和网络信息发布等。（3）数据统计要求：活动期间的数据统计及分析等，在服务期满结束后向采购人提供相关的书面分析报告。（4）档案管理要求：负责活动期间资料的整理与移交，并做好信息及数据保密工作。（5）服务团队人员不少于6人（含项目负责人），且有不少于3年的公共就业人才服务招聘工作经验。（6）以上活动安排可根据采购人工作实际需要进行调整。（7）近5年无因组织大型活动引发群体性、突发性事件。（8）针对本项目采购人交代的其他事项。</w:t>
            </w:r>
          </w:p>
        </w:tc>
      </w:tr>
    </w:tbl>
    <w:p w14:paraId="16ACEA81">
      <w:pPr>
        <w:pStyle w:val="4"/>
      </w:pPr>
      <w:r>
        <w:rPr>
          <w:rFonts w:ascii="仿宋_GB2312" w:hAnsi="仿宋_GB2312" w:eastAsia="仿宋_GB2312" w:cs="仿宋_GB2312"/>
        </w:rPr>
        <w:t>标的名称：民营企业服务月及其他形式招聘活动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3"/>
        <w:gridCol w:w="750"/>
        <w:gridCol w:w="6614"/>
      </w:tblGrid>
      <w:tr w14:paraId="41C696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3" w:type="dxa"/>
          </w:tcPr>
          <w:p w14:paraId="724DA23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50" w:type="dxa"/>
          </w:tcPr>
          <w:p w14:paraId="317AEF8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6614" w:type="dxa"/>
          </w:tcPr>
          <w:p w14:paraId="593A22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1F414F1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3" w:type="dxa"/>
          </w:tcPr>
          <w:p w14:paraId="15A93EEF"/>
        </w:tc>
        <w:tc>
          <w:tcPr>
            <w:tcW w:w="750" w:type="dxa"/>
          </w:tcPr>
          <w:p w14:paraId="6D925A9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614" w:type="dxa"/>
          </w:tcPr>
          <w:p w14:paraId="58B1C606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一、采购内容：计划开展线上线下招聘活动15场。其中，现场招聘会1场（举办民营企业服务月省级示范性招聘会1场，参加用人单位不少于300家）、网络招聘会4场（每场招聘会参加用人单位不少于200家）、直播带岗及其他形式招聘活动10场（直播带岗，每场参加企业不少于5家；赴外省招聘活动，每场活动参加企业3-5家。）。</w:t>
            </w: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23ADF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3" w:type="dxa"/>
          </w:tcPr>
          <w:p w14:paraId="594F2C37"/>
        </w:tc>
        <w:tc>
          <w:tcPr>
            <w:tcW w:w="750" w:type="dxa"/>
          </w:tcPr>
          <w:p w14:paraId="7FA40DC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6614" w:type="dxa"/>
          </w:tcPr>
          <w:p w14:paraId="5D02E73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二、采购要求</w:t>
            </w:r>
          </w:p>
          <w:p w14:paraId="1DD1150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1.活动要求</w:t>
            </w:r>
          </w:p>
          <w:p w14:paraId="79D344E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1）线下招聘会。合理安排行业、区域、群体招聘场次。聚焦产业发展前沿领域，面向数字经济、先进制造、绿色产业、银发经济、新型城镇化和乡村建设等重点行业，同时聚焦高校毕业生等各类求职群体开展线下专场招聘活动。 （2）网络招聘活动。举办高校毕业生和就业重点困难群体各类线上招聘活动。依托各类促就业活动主题，涵盖岗位信息发布、特色线上专场招聘、职业指导云课堂、职业技能云培训、就业创业政策、活动资讯等内容。 （3）直播带岗。聚焦省内重点企业、重点项目等举办分主题、分行业、分群体直播带岗活动。打造多平台联动的直播带岗模式，开展“跨省、跨地区联动直播带岗”等活动。同时将就业创业政策咨询、职业指导、创业项目推介等纳入直播服务范围。 （4）其他要求。线下招聘对接活动设立政策宣传专区，职业指导服务专区、岗位推荐专区、医疗保障服务专区、AI助力招聘求职专区，为求职者和用人单位提供优质服务保障。使高校毕业生等重点就业群体、用人单位及时对各类服务应享尽知。</w:t>
            </w:r>
          </w:p>
          <w:p w14:paraId="2FC7F0C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2.服务要求</w:t>
            </w:r>
          </w:p>
          <w:p w14:paraId="507C901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2.1线下招聘会要求：</w:t>
            </w:r>
          </w:p>
          <w:p w14:paraId="61FA22CF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1）场地要求：提供满足符合参会企业数量的相对固定招聘场地、桌椅，展位搭建和会场布置等。（2）设计及辅料要求：招聘海报设计制作、活动主背景设计、桁架、展架、横幅、参会用品(手提袋、空白简历表、求职登记表、文具等)、参会证等。（3）外联及安保要求：企业邀约、短信通知、布展、聘请专业人员进行就业指导、会务服务、安保、防疫物资等。以上活动安排可根据采购人工作实际需要进行调整。</w:t>
            </w:r>
          </w:p>
          <w:p w14:paraId="708926D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2.2线上招聘与直播带岗要求：</w:t>
            </w:r>
          </w:p>
          <w:p w14:paraId="303C70D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1）网络会要求:投标人具有网络自主招聘平台，并实现与“秦云就业”招聘平台数据共享，网络视频招聘平台具备PC及微信小程序接入功能，提供企业邀约与资质安全性审核、会议通知等技术服务支持；（2）直播带岗要求：提供媒体直播平台、直播设备、主播及摄影摄像等硬件与团队支持，具备企业邀约和就业指导等配套服务能力。</w:t>
            </w:r>
          </w:p>
          <w:p w14:paraId="1BA7D2C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2.3其他要求：</w:t>
            </w:r>
          </w:p>
          <w:p w14:paraId="6C777CB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1）宣传要求：招聘会前和会后媒体宣传、招聘活动H5制作、摄影摄像，活动海报、视频的制作和宣传预热等相关媒体报道等。（2）平台技术要求：网络招聘平台搭建、后台技术支持和网络信息发布等。（3）数据统计要求：活动期间的数据统计及分析等，在服务期满结束后向采购人提供相关的书面分析报告。（4）档案管理要求：负责活动期间资料的整理与移交，并做好信息及数据保密工作。（5）服务团队人员不少于6人（含项目负责人），且有不少于3年的公共就业人才服务招聘工作经验。（6）以上活动安排可根据采购人工作实际需要进行调整。（7）近5年无因组织大型活动引发群体性、突发性事件。（8）针对本项目采购人交代的其他事项。</w:t>
            </w:r>
          </w:p>
        </w:tc>
      </w:tr>
    </w:tbl>
    <w:p w14:paraId="33229011">
      <w:pPr>
        <w:pStyle w:val="4"/>
      </w:pPr>
      <w:r>
        <w:rPr>
          <w:rFonts w:ascii="仿宋_GB2312" w:hAnsi="仿宋_GB2312" w:eastAsia="仿宋_GB2312" w:cs="仿宋_GB2312"/>
        </w:rPr>
        <w:t>标的名称：开展人社工作进园区及就业援藏等招聘活动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3"/>
        <w:gridCol w:w="734"/>
        <w:gridCol w:w="6630"/>
      </w:tblGrid>
      <w:tr w14:paraId="179F84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3" w:type="dxa"/>
          </w:tcPr>
          <w:p w14:paraId="4A78E78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34" w:type="dxa"/>
          </w:tcPr>
          <w:p w14:paraId="173587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6630" w:type="dxa"/>
          </w:tcPr>
          <w:p w14:paraId="603F24C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101AEF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3" w:type="dxa"/>
          </w:tcPr>
          <w:p w14:paraId="4EDEAE26"/>
        </w:tc>
        <w:tc>
          <w:tcPr>
            <w:tcW w:w="734" w:type="dxa"/>
          </w:tcPr>
          <w:p w14:paraId="6FAD8A5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630" w:type="dxa"/>
          </w:tcPr>
          <w:p w14:paraId="7328E1E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一、采购内容：计划开展线下招聘活动9场。其中，举办人社工作进园区招聘会2场（每场参加用人单位不少于120家）、举办援藏招聘会2场（每场组织用人单位不少于50家）、举办小型招聘会4场（每场参加用人单位不少于80家）、举办综合类现场招聘会1场（参加用人单位不少于200家）。</w:t>
            </w:r>
          </w:p>
        </w:tc>
      </w:tr>
      <w:tr w14:paraId="265E55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3" w:type="dxa"/>
          </w:tcPr>
          <w:p w14:paraId="36B49138"/>
        </w:tc>
        <w:tc>
          <w:tcPr>
            <w:tcW w:w="734" w:type="dxa"/>
          </w:tcPr>
          <w:p w14:paraId="2DC3F02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6630" w:type="dxa"/>
          </w:tcPr>
          <w:p w14:paraId="12230891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二、采购要求</w:t>
            </w:r>
          </w:p>
          <w:p w14:paraId="4FEEE1C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1.活动要求</w:t>
            </w:r>
          </w:p>
          <w:p w14:paraId="1025C6C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1）线下招聘会。合理安排行业、区域、群体招聘场次。聚焦产业发展前沿领域，面向数字经济、先进制造、绿色产业、银发经济、新型城镇化和乡村建设等重点行业，同时聚焦高校毕业生等各类求职群体开展线下专场招聘活动。 （2）线下招聘对接活动设立政策宣传专区，职业指导服务专区、岗位推荐专区、医疗保障服务专区、AI助力招聘求职专区，为求职者和用人单位提供优质服务保障。使高校毕业生等重点就业群体、用人单位及时对各类服务应享尽知。</w:t>
            </w:r>
          </w:p>
          <w:p w14:paraId="0DF5DDA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2.线下招聘会服务要求</w:t>
            </w:r>
          </w:p>
          <w:p w14:paraId="267118B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场地要求：提供满足符合参会企业数量的相对固定招聘场地、桌椅，展位搭建和会场布置等。（2）设计及辅料要求：招聘海报设计制作、活动主背景设计、桁架、展架、横幅、参会用品(手提袋、空白简历表、求职登记表、文具等)、参会证等。（3）外联及安保要求：企业邀约、短信通知、布展、聘请专业人员进行就业指导、会务服务、安保、防疫物资等。以上活动安排可根据采购人工作实际需要进行调整。</w:t>
            </w:r>
          </w:p>
          <w:p w14:paraId="488ADF14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3.其他要求：</w:t>
            </w:r>
          </w:p>
          <w:p w14:paraId="16A4B29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（1）宣传要求：招聘会前和会后媒体宣传、招聘活动 H5制作、摄影摄像，活动海报、视频的制作和宣传预热等相关媒体报道等。（2）档案管理要求：负责活动期间资料的整理与移交，并做好信息及数据保密工作。（3）服务团队人员不少于6人（含项目负责人），且有不少于3年的公共就业人才服务招聘工作经验。（4）以上活动安排可根据采购人工作实际需要进行调整。（5）近5年无因组织大型活动引发群体性、突发性事件。（6）针对本项目采购人交代的其他事项。</w:t>
            </w:r>
          </w:p>
        </w:tc>
      </w:tr>
    </w:tbl>
    <w:p w14:paraId="706621ED">
      <w:pPr>
        <w:pStyle w:val="4"/>
      </w:pPr>
      <w:r>
        <w:rPr>
          <w:rFonts w:ascii="仿宋_GB2312" w:hAnsi="仿宋_GB2312" w:eastAsia="仿宋_GB2312" w:cs="仿宋_GB2312"/>
        </w:rPr>
        <w:t>标的名称：职引未来--全国城市联合招聘高校毕业生春季及迎新春专场活动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3"/>
        <w:gridCol w:w="766"/>
        <w:gridCol w:w="6598"/>
      </w:tblGrid>
      <w:tr w14:paraId="778C2F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3" w:type="dxa"/>
          </w:tcPr>
          <w:p w14:paraId="4B9AD20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66" w:type="dxa"/>
          </w:tcPr>
          <w:p w14:paraId="4FE4E78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6598" w:type="dxa"/>
          </w:tcPr>
          <w:p w14:paraId="32EB09E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3965DB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3" w:type="dxa"/>
          </w:tcPr>
          <w:p w14:paraId="451DACAA"/>
        </w:tc>
        <w:tc>
          <w:tcPr>
            <w:tcW w:w="766" w:type="dxa"/>
          </w:tcPr>
          <w:p w14:paraId="7739F0F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598" w:type="dxa"/>
          </w:tcPr>
          <w:p w14:paraId="36F53960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一、采购内容：计划开展线上线下招聘活动13场。其中，现场招聘会3场（举办省级示范性招聘会1场，参加用人单位不少于300家；举办综合类现场招聘会1场，参加用人单位不少于200家；举办小型招聘会1场，参加用人单位不少于80家。）、网络招聘会10场（每场招聘会参加用人单位不少于200家）。</w:t>
            </w:r>
          </w:p>
        </w:tc>
      </w:tr>
      <w:tr w14:paraId="1680EC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3" w:type="dxa"/>
          </w:tcPr>
          <w:p w14:paraId="0157922B"/>
        </w:tc>
        <w:tc>
          <w:tcPr>
            <w:tcW w:w="766" w:type="dxa"/>
          </w:tcPr>
          <w:p w14:paraId="07E7D94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6598" w:type="dxa"/>
          </w:tcPr>
          <w:p w14:paraId="736A61D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二、采购要求</w:t>
            </w:r>
          </w:p>
          <w:p w14:paraId="60D96A3A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1.活动要求</w:t>
            </w:r>
          </w:p>
          <w:p w14:paraId="535D289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1）线下招聘会。合理安排行业、区域、群体招聘场次。聚焦产业发展前沿领域，面向数字经济、先进制造、绿色产业、银发经济、新型城镇化和乡村建设等重点行业，同时聚焦高校毕业生等各类求职群体开展线下专场招聘活动。（2）网络招聘活动。举办高校毕业生和就业重点困难群体各类线上招聘活动。依托各类促就业活动主题，涵盖岗位信息发布、特色线上专场招聘、职业指导云课堂、职业技能云培训、就业创业政策、活动资讯等内容。 （3）其他要求。线下招聘对接活动设立政策宣传专区，职业指导服务专区、岗位推荐专区、医疗保障服务专区、AI助力招聘求职专区，为求职者和用人单位提供优质服务保障。使高校毕业生等重点就业群体、用人单位及时对各类服务应享尽知。</w:t>
            </w:r>
          </w:p>
          <w:p w14:paraId="7A2812E2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2.服务要求</w:t>
            </w:r>
          </w:p>
          <w:p w14:paraId="0652A66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2.1线下招聘会要求：</w:t>
            </w:r>
          </w:p>
          <w:p w14:paraId="6DBC452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1）场地要求：提供满足符合参会企业数量的相对固定招聘场地、桌椅，展位搭建和会场布置等。（2）设计及辅料要求：招聘海报设计制作、活动主背景设计、桁架、展架、横幅、参会用品(手提袋、空白简历表、求职登记表、文具等)、参会证等。（3）外联及安保要求：企业邀约、短信通知、布展、聘请专业人员进行就业指导、会务服务、安保、防疫物资等。以上活动安排可根据采购人工作实际需要进行调整。</w:t>
            </w:r>
          </w:p>
          <w:p w14:paraId="22608671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2.2线上网络招聘会要求：</w:t>
            </w:r>
          </w:p>
          <w:p w14:paraId="6051BA7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（1）网络会要求:投标人具有网络自主招聘平台，并实现与“秦云就业”招聘平台数据共享，网络视频招聘平台具备PC及微信小程序接入功能，提供企业邀约与资质安全性审核、会议通知等技术服务支持。</w:t>
            </w:r>
          </w:p>
          <w:p w14:paraId="456A2A2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2.3其他要求：</w:t>
            </w:r>
          </w:p>
          <w:p w14:paraId="0456637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1）宣传要求：招聘会前和会后媒体宣传、招聘活动H5制作、摄影摄像，活动海报、视频的制作和宣传预热等相关媒体报道等。（2）平台技术要求：网络招聘平台搭建、后台技术支持和网络信息发布等。（3）数据统计要求：活动期间的数据统计及分析等，在服务期满结束后向采购人提供相关的书面分析报告。（4）档案管理要求：负责活动期间资料的整理与移交，并做好信息及数据保密工作。（5）服务团队人员不少于6人（含项目负责人），且有不少于3年的公共就业人才服务招聘工作经验。（6）以上活动安排可根据采购人工作实际需要进行调整。（7）近5年无因组织大型活动引发群体性、突发性事件。（8）针对本项目采购人交代的其他事项。</w:t>
            </w:r>
          </w:p>
        </w:tc>
      </w:tr>
    </w:tbl>
    <w:p w14:paraId="0E9FFB17">
      <w:pPr>
        <w:pStyle w:val="4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5CBF021F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1195</Words>
  <Characters>1290</Characters>
  <Lines>0</Lines>
  <Paragraphs>0</Paragraphs>
  <TotalTime>3</TotalTime>
  <ScaleCrop>false</ScaleCrop>
  <LinksUpToDate>false</LinksUpToDate>
  <CharactersWithSpaces>1310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对方正在输入.....</cp:lastModifiedBy>
  <dcterms:modified xsi:type="dcterms:W3CDTF">2026-05-29T09:07:20Z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eyJoZGlkIjoiMWZhOGU2NzgxMWE3NDY0ZTBjODBjMzY2ZTA2OWQzZjUiLCJ1c2VySWQiOiIyNDEyODExMTAifQ==</vt:lpwstr>
  </property>
  <property fmtid="{D5CDD505-2E9C-101B-9397-08002B2CF9AE}" pid="4" name="ICV">
    <vt:lpwstr>90A0EFD6AD274F1E93F3D327FA178A44_12</vt:lpwstr>
  </property>
</Properties>
</file>