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E922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  <w:t>商务偏离表</w:t>
      </w:r>
    </w:p>
    <w:bookmarkEnd w:id="0"/>
    <w:tbl>
      <w:tblPr>
        <w:tblStyle w:val="6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1"/>
        <w:gridCol w:w="1969"/>
        <w:gridCol w:w="2248"/>
        <w:gridCol w:w="1264"/>
        <w:gridCol w:w="1332"/>
      </w:tblGrid>
      <w:tr w14:paraId="49AFA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3FF0FE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52A4F1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14D87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0A526C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D2A5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D69E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9A75D3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2133" w:type="dxa"/>
            <w:noWrap w:val="0"/>
            <w:vAlign w:val="center"/>
          </w:tcPr>
          <w:p w14:paraId="53BCE71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606F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F0B2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8538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3F1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31" w:type="dxa"/>
            <w:noWrap w:val="0"/>
            <w:vAlign w:val="center"/>
          </w:tcPr>
          <w:p w14:paraId="3CB28A5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center"/>
          </w:tcPr>
          <w:p w14:paraId="44BD65DB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785233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1D0ED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DFE8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6DD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135F763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0F366675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DC58B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0E2F1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2225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50B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69EF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center"/>
          </w:tcPr>
          <w:p w14:paraId="3D4E65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CC8F9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3112E2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A54DD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5C23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A86B2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31D4D9A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7579B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286555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B56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19B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F354F0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79170E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7CE1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8B2A6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02B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E54AB2E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除商务偏离表列出的偏差外，供应商响应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BF1400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3858170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EFE478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p w14:paraId="7E8D08C1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F1037"/>
    <w:rsid w:val="0B4E712E"/>
    <w:rsid w:val="0C7A729B"/>
    <w:rsid w:val="1E1D3F4A"/>
    <w:rsid w:val="1EA87448"/>
    <w:rsid w:val="223B434C"/>
    <w:rsid w:val="28CB3306"/>
    <w:rsid w:val="2AB63D5C"/>
    <w:rsid w:val="2BCD56AD"/>
    <w:rsid w:val="48013C69"/>
    <w:rsid w:val="527334B3"/>
    <w:rsid w:val="76B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5">
    <w:name w:val="heading 4"/>
    <w:basedOn w:val="4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Char"/>
    <w:basedOn w:val="7"/>
    <w:link w:val="3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9">
    <w:name w:val="标题 3 Char"/>
    <w:link w:val="4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0">
    <w:name w:val="标题 1 Char1"/>
    <w:link w:val="2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2026-08-17T10:50:00Z</dcterms:created>
  <dc:creator>雨</dc:creator>
  <cp:lastModifiedBy>雨</cp:lastModifiedBy>
  <dcterms:modified xsi:type="dcterms:W3CDTF">2026-08-17T10:51:06Z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BB9EB9DB359445E6AF47D44DA32B9D93_11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