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54A42">
      <w:pPr>
        <w:pStyle w:val="4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  <w:highlight w:val="none"/>
        </w:rPr>
      </w:pPr>
      <w:bookmarkStart w:id="0" w:name="_Toc24007"/>
      <w:bookmarkStart w:id="1" w:name="_Toc24104"/>
      <w:r>
        <w:rPr>
          <w:rFonts w:hint="eastAsia" w:ascii="仿宋" w:hAnsi="仿宋" w:eastAsia="仿宋" w:cs="仿宋"/>
          <w:kern w:val="1"/>
          <w:szCs w:val="22"/>
          <w:highlight w:val="none"/>
        </w:rPr>
        <w:t>附件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  <w:highlight w:val="none"/>
        </w:rPr>
        <w:t>技术偏离表</w:t>
      </w:r>
      <w:bookmarkEnd w:id="0"/>
      <w:bookmarkEnd w:id="1"/>
    </w:p>
    <w:p w14:paraId="2906E81B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 w14:paraId="19A941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26E9A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660659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714" w:type="dxa"/>
            <w:noWrap w:val="0"/>
            <w:vAlign w:val="center"/>
          </w:tcPr>
          <w:p w14:paraId="47A056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107" w:type="dxa"/>
            <w:noWrap w:val="0"/>
            <w:vAlign w:val="center"/>
          </w:tcPr>
          <w:p w14:paraId="6C18CB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5FB300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170" w:type="dxa"/>
            <w:noWrap w:val="0"/>
            <w:vAlign w:val="center"/>
          </w:tcPr>
          <w:p w14:paraId="76133D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 w14:paraId="6C6087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408646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415787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1EFE3E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470D2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649924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BD619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3A046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050F127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23BAC750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2E8C37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6E137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96290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D5294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FD4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8C52C2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3F21A2C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7E34398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514083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16077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25D73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B5C6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0E3F35F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D9DBBB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45819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22F17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BF6BE4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5F8425A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00DC4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272F74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3DA5F4F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18633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E6904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B8202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BD2EF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D9F8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FF8F75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094384E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2F7D6D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69762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684505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39F8A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3588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0682AEB">
      <w:pPr>
        <w:spacing w:line="400" w:lineRule="atLeast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注：1、所有技术条款须列明偏离情况。对于有偏离的</w:t>
      </w:r>
      <w:bookmarkStart w:id="2" w:name="_GoBack"/>
      <w:bookmarkEnd w:id="2"/>
      <w:r>
        <w:rPr>
          <w:rFonts w:hint="eastAsia" w:ascii="仿宋" w:hAnsi="仿宋" w:eastAsia="仿宋" w:cs="仿宋"/>
          <w:sz w:val="24"/>
          <w:highlight w:val="none"/>
        </w:rPr>
        <w:t>必须具体指出技术指标项目，无偏离条款须填写“无偏离”。</w:t>
      </w:r>
    </w:p>
    <w:p w14:paraId="3C1E7915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除“★”项以外的参数，</w:t>
      </w:r>
      <w:r>
        <w:rPr>
          <w:rFonts w:hint="eastAsia" w:ascii="仿宋" w:hAnsi="仿宋" w:eastAsia="仿宋" w:cs="仿宋"/>
          <w:sz w:val="24"/>
          <w:szCs w:val="22"/>
          <w:highlight w:val="none"/>
          <w:u w:val="thick"/>
          <w:lang w:val="en-US" w:eastAsia="zh-CN"/>
        </w:rPr>
        <w:t>若本表偏离情况与后附证明材料不一致时，默认本表为供应商能达到最新、最优的响应技术服务条款；</w:t>
      </w:r>
    </w:p>
    <w:p w14:paraId="08DA9008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sz w:val="24"/>
          <w:highlight w:val="none"/>
        </w:rPr>
        <w:t>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4"/>
          <w:highlight w:val="none"/>
        </w:rPr>
        <w:t>所投产品不符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响应文件中为正偏离或无偏离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实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际为负偏离，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上报财政主管部门，列入政府采购黑名单，1-3年不得参加政府采购活动；</w:t>
      </w:r>
    </w:p>
    <w:p w14:paraId="2611AF2E">
      <w:pPr>
        <w:spacing w:line="400" w:lineRule="atLeast"/>
        <w:ind w:firstLine="480"/>
        <w:rPr>
          <w:rFonts w:hint="eastAsia" w:ascii="仿宋" w:hAnsi="仿宋" w:eastAsia="仿宋" w:cs="仿宋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highlight w:val="none"/>
          <w:lang w:val="en-US" w:eastAsia="zh-CN" w:bidi="ar-SA"/>
        </w:rPr>
        <w:t>5、技术支持资料附于本表之后，标注页码。</w:t>
      </w:r>
    </w:p>
    <w:p w14:paraId="15B52474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11C5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D0C4609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3684EA2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8ECF8B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F0D1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33784F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D7D267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A2F374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CFC8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CE0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3396E3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17687AA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16B252A0">
      <w:pPr>
        <w:jc w:val="center"/>
        <w:rPr>
          <w:rFonts w:hint="eastAsia" w:ascii="仿宋" w:hAnsi="仿宋" w:eastAsia="仿宋" w:cs="仿宋"/>
          <w:sz w:val="28"/>
          <w:szCs w:val="28"/>
        </w:rPr>
      </w:pPr>
    </w:p>
    <w:p w14:paraId="6926CFC0">
      <w:pPr>
        <w:rPr>
          <w:rFonts w:hint="default" w:eastAsia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0E961F4"/>
    <w:rsid w:val="03B7227C"/>
    <w:rsid w:val="04B844FD"/>
    <w:rsid w:val="0C6531BD"/>
    <w:rsid w:val="0C98236C"/>
    <w:rsid w:val="13CD7E6D"/>
    <w:rsid w:val="16F2296A"/>
    <w:rsid w:val="1EBD70F5"/>
    <w:rsid w:val="245B1846"/>
    <w:rsid w:val="26F00054"/>
    <w:rsid w:val="2F615A13"/>
    <w:rsid w:val="30134335"/>
    <w:rsid w:val="31F6028F"/>
    <w:rsid w:val="3307027A"/>
    <w:rsid w:val="37195207"/>
    <w:rsid w:val="3B560C89"/>
    <w:rsid w:val="3D6D0D2D"/>
    <w:rsid w:val="3D942610"/>
    <w:rsid w:val="3E7E4A0D"/>
    <w:rsid w:val="42E934F8"/>
    <w:rsid w:val="469F35EB"/>
    <w:rsid w:val="47CA15A4"/>
    <w:rsid w:val="4A5233F9"/>
    <w:rsid w:val="4B04395D"/>
    <w:rsid w:val="4C79129D"/>
    <w:rsid w:val="50FE0CAB"/>
    <w:rsid w:val="513C513E"/>
    <w:rsid w:val="55696359"/>
    <w:rsid w:val="61882A2C"/>
    <w:rsid w:val="6210774E"/>
    <w:rsid w:val="627B31CA"/>
    <w:rsid w:val="66C52932"/>
    <w:rsid w:val="679A38DF"/>
    <w:rsid w:val="67BA309A"/>
    <w:rsid w:val="69756720"/>
    <w:rsid w:val="6AC6682F"/>
    <w:rsid w:val="6D781BCD"/>
    <w:rsid w:val="6E891568"/>
    <w:rsid w:val="75D57A0A"/>
    <w:rsid w:val="762D3D14"/>
    <w:rsid w:val="783C689B"/>
    <w:rsid w:val="7A682979"/>
    <w:rsid w:val="7EA0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7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303</Characters>
  <Lines>0</Lines>
  <Paragraphs>0</Paragraphs>
  <TotalTime>0</TotalTime>
  <ScaleCrop>false</ScaleCrop>
  <LinksUpToDate>false</LinksUpToDate>
  <CharactersWithSpaces>426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王馨</cp:lastModifiedBy>
  <cp:lastPrinted>2026-06-24T13:00:23Z</cp:lastPrinted>
  <dcterms:modified xsi:type="dcterms:W3CDTF">2026-06-24T13:00:38Z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3CE07C90354649F2A237DAFEA65A9F5C_12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