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4F1064">
      <w:pPr>
        <w:shd w:val="clear"/>
        <w:spacing w:line="360" w:lineRule="auto"/>
        <w:ind w:firstLine="482" w:firstLineChars="200"/>
        <w:jc w:val="center"/>
        <w:outlineLvl w:val="2"/>
        <w:rPr>
          <w:rFonts w:hint="eastAsia" w:ascii="仿宋" w:hAnsi="仿宋" w:eastAsia="仿宋" w:cs="仿宋"/>
          <w:b/>
          <w:bCs/>
          <w:spacing w:val="0"/>
          <w:position w:val="0"/>
          <w:sz w:val="24"/>
          <w:szCs w:val="24"/>
          <w:highlight w:val="none"/>
          <w:lang w:val="zh-CN" w:eastAsia="zh-CN"/>
        </w:rPr>
      </w:pPr>
      <w:r>
        <w:rPr>
          <w:rFonts w:hint="eastAsia" w:ascii="仿宋" w:hAnsi="仿宋" w:eastAsia="仿宋" w:cs="仿宋"/>
          <w:b/>
          <w:bCs/>
          <w:spacing w:val="0"/>
          <w:position w:val="0"/>
          <w:sz w:val="24"/>
          <w:szCs w:val="24"/>
          <w:highlight w:val="none"/>
          <w:lang w:val="en-US" w:eastAsia="zh-CN"/>
        </w:rPr>
        <w:t>资</w:t>
      </w:r>
      <w:r>
        <w:rPr>
          <w:rFonts w:hint="eastAsia" w:ascii="仿宋" w:hAnsi="仿宋" w:eastAsia="仿宋" w:cs="仿宋"/>
          <w:b/>
          <w:bCs/>
          <w:spacing w:val="0"/>
          <w:position w:val="0"/>
          <w:sz w:val="24"/>
          <w:szCs w:val="24"/>
          <w:highlight w:val="none"/>
          <w:lang w:val="zh-CN" w:eastAsia="zh-CN"/>
        </w:rPr>
        <w:t>格证明文件</w:t>
      </w:r>
    </w:p>
    <w:p w14:paraId="375C68DC">
      <w:pPr>
        <w:shd w:val="clear"/>
        <w:spacing w:line="360" w:lineRule="auto"/>
        <w:ind w:firstLine="482" w:firstLineChars="200"/>
        <w:jc w:val="both"/>
        <w:outlineLvl w:val="9"/>
        <w:rPr>
          <w:rFonts w:hint="eastAsia" w:ascii="仿宋" w:hAnsi="仿宋" w:eastAsia="仿宋" w:cs="仿宋"/>
          <w:b/>
          <w:bCs/>
          <w:spacing w:val="0"/>
          <w:position w:val="0"/>
          <w:sz w:val="24"/>
          <w:szCs w:val="24"/>
          <w:highlight w:val="none"/>
          <w:lang w:val="en-US" w:eastAsia="zh-CN"/>
        </w:rPr>
      </w:pPr>
      <w:r>
        <w:rPr>
          <w:rFonts w:hint="eastAsia" w:ascii="仿宋" w:hAnsi="仿宋" w:eastAsia="仿宋" w:cs="仿宋"/>
          <w:b/>
          <w:bCs/>
          <w:spacing w:val="0"/>
          <w:position w:val="0"/>
          <w:sz w:val="24"/>
          <w:szCs w:val="24"/>
          <w:highlight w:val="none"/>
          <w:lang w:val="en-US" w:eastAsia="zh-CN"/>
        </w:rPr>
        <w:t>采购包1：</w:t>
      </w:r>
    </w:p>
    <w:p w14:paraId="4952C6EB">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80" w:firstLineChars="200"/>
        <w:jc w:val="left"/>
        <w:textAlignment w:val="baseline"/>
        <w:outlineLvl w:val="9"/>
        <w:rPr>
          <w:rFonts w:hint="eastAsia" w:ascii="仿宋" w:hAnsi="仿宋" w:eastAsia="仿宋" w:cs="仿宋"/>
          <w:spacing w:val="0"/>
          <w:position w:val="0"/>
          <w:sz w:val="24"/>
          <w:szCs w:val="24"/>
          <w:highlight w:val="none"/>
          <w:lang w:val="en-US" w:eastAsia="zh-CN"/>
        </w:rPr>
      </w:pPr>
      <w:r>
        <w:rPr>
          <w:rFonts w:hint="eastAsia" w:ascii="仿宋" w:hAnsi="仿宋" w:eastAsia="仿宋" w:cs="仿宋"/>
          <w:spacing w:val="0"/>
          <w:position w:val="0"/>
          <w:sz w:val="24"/>
          <w:szCs w:val="24"/>
          <w:highlight w:val="none"/>
          <w:lang w:val="en-US" w:eastAsia="zh-CN"/>
        </w:rPr>
        <w:t>1.基本资格条件：符合《中华人民共和国政府采购法》第二十二条的规定：</w:t>
      </w:r>
    </w:p>
    <w:p w14:paraId="6F5624BF">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80" w:firstLineChars="200"/>
        <w:jc w:val="left"/>
        <w:textAlignment w:val="baseline"/>
        <w:outlineLvl w:val="9"/>
        <w:rPr>
          <w:rFonts w:hint="eastAsia" w:ascii="仿宋" w:hAnsi="仿宋" w:eastAsia="仿宋" w:cs="仿宋"/>
          <w:spacing w:val="0"/>
          <w:position w:val="0"/>
          <w:sz w:val="24"/>
          <w:szCs w:val="24"/>
          <w:highlight w:val="none"/>
          <w:lang w:val="en-US" w:eastAsia="zh-CN"/>
        </w:rPr>
      </w:pPr>
      <w:r>
        <w:rPr>
          <w:rFonts w:hint="eastAsia" w:ascii="仿宋" w:hAnsi="仿宋" w:eastAsia="仿宋" w:cs="仿宋"/>
          <w:spacing w:val="0"/>
          <w:position w:val="0"/>
          <w:sz w:val="24"/>
          <w:szCs w:val="24"/>
          <w:highlight w:val="none"/>
          <w:lang w:val="en-US" w:eastAsia="zh-CN"/>
        </w:rPr>
        <w:t>1-1、在中华人民共和国境内注册，依法取得并有效存续的营业执照（含电子营业执照）\事业单位法人证书\民办非企业单位登记证书\非企业专业服务机构执业许可证等；</w:t>
      </w:r>
    </w:p>
    <w:p w14:paraId="17A84729">
      <w:pPr>
        <w:keepNext w:val="0"/>
        <w:keepLines w:val="0"/>
        <w:pageBreakBefore w:val="0"/>
        <w:widowControl/>
        <w:numPr>
          <w:ilvl w:val="0"/>
          <w:numId w:val="0"/>
        </w:numPr>
        <w:shd w:val="clear"/>
        <w:kinsoku w:val="0"/>
        <w:wordWrap/>
        <w:overflowPunct/>
        <w:topLinePunct w:val="0"/>
        <w:autoSpaceDE w:val="0"/>
        <w:autoSpaceDN w:val="0"/>
        <w:bidi w:val="0"/>
        <w:adjustRightInd w:val="0"/>
        <w:snapToGrid w:val="0"/>
        <w:spacing w:line="360" w:lineRule="auto"/>
        <w:ind w:left="0" w:leftChars="0" w:right="0" w:rightChars="0" w:firstLine="480" w:firstLineChars="200"/>
        <w:jc w:val="left"/>
        <w:textAlignment w:val="baseline"/>
        <w:outlineLvl w:val="9"/>
        <w:rPr>
          <w:rFonts w:hint="eastAsia" w:ascii="仿宋" w:hAnsi="仿宋" w:eastAsia="仿宋" w:cs="仿宋"/>
          <w:snapToGrid w:val="0"/>
          <w:color w:val="000000"/>
          <w:spacing w:val="0"/>
          <w:kern w:val="0"/>
          <w:position w:val="0"/>
          <w:sz w:val="24"/>
          <w:szCs w:val="24"/>
          <w:highlight w:val="none"/>
          <w:lang w:val="en-US" w:eastAsia="zh-CN" w:bidi="ar-SA"/>
        </w:rPr>
      </w:pPr>
      <w:r>
        <w:rPr>
          <w:rFonts w:hint="eastAsia" w:ascii="仿宋" w:hAnsi="仿宋" w:eastAsia="仿宋" w:cs="仿宋"/>
          <w:spacing w:val="0"/>
          <w:position w:val="0"/>
          <w:sz w:val="24"/>
          <w:szCs w:val="24"/>
          <w:highlight w:val="none"/>
          <w:lang w:val="en-US" w:eastAsia="zh-CN"/>
        </w:rPr>
        <w:t>1-2、</w:t>
      </w:r>
      <w:r>
        <w:rPr>
          <w:rFonts w:hint="eastAsia" w:ascii="仿宋" w:hAnsi="仿宋" w:eastAsia="仿宋" w:cs="仿宋"/>
          <w:snapToGrid w:val="0"/>
          <w:color w:val="000000"/>
          <w:spacing w:val="0"/>
          <w:kern w:val="0"/>
          <w:position w:val="0"/>
          <w:sz w:val="24"/>
          <w:szCs w:val="24"/>
          <w:highlight w:val="none"/>
          <w:lang w:val="en-US" w:eastAsia="zh-CN" w:bidi="ar-SA"/>
        </w:rPr>
        <w:t>财务状况报告（任选其一）</w:t>
      </w:r>
    </w:p>
    <w:p w14:paraId="1A3BB2D9">
      <w:pPr>
        <w:keepNext w:val="0"/>
        <w:keepLines w:val="0"/>
        <w:pageBreakBefore w:val="0"/>
        <w:widowControl/>
        <w:numPr>
          <w:ilvl w:val="0"/>
          <w:numId w:val="0"/>
        </w:numPr>
        <w:shd w:val="clear"/>
        <w:kinsoku w:val="0"/>
        <w:wordWrap/>
        <w:overflowPunct/>
        <w:topLinePunct w:val="0"/>
        <w:autoSpaceDE w:val="0"/>
        <w:autoSpaceDN w:val="0"/>
        <w:bidi w:val="0"/>
        <w:adjustRightInd w:val="0"/>
        <w:snapToGrid w:val="0"/>
        <w:spacing w:line="360" w:lineRule="auto"/>
        <w:ind w:left="0" w:leftChars="0" w:right="0" w:rightChars="0" w:firstLine="480" w:firstLineChars="200"/>
        <w:jc w:val="left"/>
        <w:textAlignment w:val="baseline"/>
        <w:outlineLvl w:val="9"/>
        <w:rPr>
          <w:rFonts w:hint="eastAsia" w:ascii="仿宋" w:hAnsi="仿宋" w:eastAsia="仿宋" w:cs="仿宋"/>
          <w:snapToGrid w:val="0"/>
          <w:color w:val="000000"/>
          <w:spacing w:val="0"/>
          <w:kern w:val="0"/>
          <w:position w:val="0"/>
          <w:sz w:val="24"/>
          <w:szCs w:val="24"/>
          <w:highlight w:val="none"/>
          <w:lang w:val="en-US" w:eastAsia="zh-CN" w:bidi="ar-SA"/>
        </w:rPr>
      </w:pPr>
      <w:r>
        <w:rPr>
          <w:rFonts w:hint="eastAsia" w:ascii="仿宋" w:hAnsi="仿宋" w:eastAsia="仿宋" w:cs="仿宋"/>
          <w:snapToGrid w:val="0"/>
          <w:color w:val="000000"/>
          <w:spacing w:val="0"/>
          <w:kern w:val="0"/>
          <w:position w:val="0"/>
          <w:sz w:val="24"/>
          <w:szCs w:val="24"/>
          <w:highlight w:val="none"/>
          <w:lang w:val="en-US" w:eastAsia="zh-CN" w:bidi="ar-SA"/>
        </w:rPr>
        <w:t>（1）提供2024年或2025年度经审计的财务会计报告（包括审计报告、资产负债表、利润表、现金流量表、所有者权益变动表及附注，成立时间至提交投标文件截止时间不足一年的可提供成立后任意时段的资产负债表）。</w:t>
      </w:r>
    </w:p>
    <w:p w14:paraId="4E297C87">
      <w:pPr>
        <w:keepNext w:val="0"/>
        <w:keepLines w:val="0"/>
        <w:pageBreakBefore w:val="0"/>
        <w:widowControl/>
        <w:numPr>
          <w:ilvl w:val="0"/>
          <w:numId w:val="0"/>
        </w:numPr>
        <w:shd w:val="clear"/>
        <w:kinsoku w:val="0"/>
        <w:wordWrap/>
        <w:overflowPunct/>
        <w:topLinePunct w:val="0"/>
        <w:autoSpaceDE w:val="0"/>
        <w:autoSpaceDN w:val="0"/>
        <w:bidi w:val="0"/>
        <w:adjustRightInd w:val="0"/>
        <w:snapToGrid w:val="0"/>
        <w:spacing w:line="360" w:lineRule="auto"/>
        <w:ind w:left="0" w:leftChars="0" w:right="0" w:rightChars="0" w:firstLine="482" w:firstLineChars="200"/>
        <w:jc w:val="left"/>
        <w:textAlignment w:val="baseline"/>
        <w:outlineLvl w:val="9"/>
        <w:rPr>
          <w:rFonts w:hint="eastAsia" w:ascii="仿宋" w:hAnsi="仿宋" w:eastAsia="仿宋" w:cs="仿宋"/>
          <w:b/>
          <w:bCs/>
          <w:snapToGrid w:val="0"/>
          <w:color w:val="000000"/>
          <w:spacing w:val="0"/>
          <w:kern w:val="0"/>
          <w:position w:val="0"/>
          <w:sz w:val="24"/>
          <w:szCs w:val="24"/>
          <w:highlight w:val="none"/>
          <w:lang w:val="en-US" w:eastAsia="zh-CN" w:bidi="ar-SA"/>
        </w:rPr>
      </w:pPr>
      <w:r>
        <w:rPr>
          <w:rFonts w:hint="eastAsia" w:ascii="仿宋" w:hAnsi="仿宋" w:eastAsia="仿宋" w:cs="仿宋"/>
          <w:b/>
          <w:bCs/>
          <w:snapToGrid w:val="0"/>
          <w:color w:val="000000"/>
          <w:spacing w:val="0"/>
          <w:kern w:val="0"/>
          <w:position w:val="0"/>
          <w:sz w:val="24"/>
          <w:szCs w:val="24"/>
          <w:highlight w:val="none"/>
          <w:lang w:val="en-US" w:eastAsia="zh-CN" w:bidi="ar-SA"/>
        </w:rPr>
        <w:t>注：根据“财办〔2022〕32号、财会〔2023〕15号”的规定，审计报告须在注册会计师行业统一监管平台进行自动赋码验证，未赋码的视为审计报告无效。</w:t>
      </w:r>
    </w:p>
    <w:p w14:paraId="4CB75C7F">
      <w:pPr>
        <w:keepNext w:val="0"/>
        <w:keepLines w:val="0"/>
        <w:pageBreakBefore w:val="0"/>
        <w:widowControl/>
        <w:numPr>
          <w:ilvl w:val="0"/>
          <w:numId w:val="0"/>
        </w:numPr>
        <w:shd w:val="clear"/>
        <w:kinsoku w:val="0"/>
        <w:wordWrap/>
        <w:overflowPunct/>
        <w:topLinePunct w:val="0"/>
        <w:autoSpaceDE w:val="0"/>
        <w:autoSpaceDN w:val="0"/>
        <w:bidi w:val="0"/>
        <w:adjustRightInd w:val="0"/>
        <w:snapToGrid w:val="0"/>
        <w:spacing w:line="360" w:lineRule="auto"/>
        <w:ind w:left="0" w:leftChars="0" w:right="0" w:rightChars="0" w:firstLine="480" w:firstLineChars="200"/>
        <w:jc w:val="left"/>
        <w:textAlignment w:val="baseline"/>
        <w:outlineLvl w:val="9"/>
        <w:rPr>
          <w:rFonts w:hint="eastAsia" w:ascii="仿宋" w:hAnsi="仿宋" w:eastAsia="仿宋" w:cs="仿宋"/>
          <w:b w:val="0"/>
          <w:bCs w:val="0"/>
          <w:snapToGrid w:val="0"/>
          <w:color w:val="000000"/>
          <w:spacing w:val="0"/>
          <w:kern w:val="0"/>
          <w:position w:val="0"/>
          <w:sz w:val="24"/>
          <w:szCs w:val="24"/>
          <w:highlight w:val="none"/>
          <w:lang w:val="en-US" w:eastAsia="zh-CN" w:bidi="ar-SA"/>
        </w:rPr>
      </w:pPr>
      <w:r>
        <w:rPr>
          <w:rFonts w:hint="eastAsia" w:ascii="仿宋" w:hAnsi="仿宋" w:eastAsia="仿宋" w:cs="仿宋"/>
          <w:b w:val="0"/>
          <w:bCs w:val="0"/>
          <w:snapToGrid w:val="0"/>
          <w:color w:val="000000"/>
          <w:spacing w:val="0"/>
          <w:kern w:val="0"/>
          <w:position w:val="0"/>
          <w:sz w:val="24"/>
          <w:szCs w:val="24"/>
          <w:highlight w:val="none"/>
          <w:lang w:val="en-US" w:eastAsia="zh-CN" w:bidi="ar-SA"/>
        </w:rPr>
        <w:t>（2）提交响应文件截止时间六个月内其基本账户开户银行出具的资信证明（附基本存款账户信息）。</w:t>
      </w:r>
    </w:p>
    <w:p w14:paraId="365B5B18">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80" w:firstLineChars="200"/>
        <w:jc w:val="left"/>
        <w:textAlignment w:val="baseline"/>
        <w:outlineLvl w:val="9"/>
        <w:rPr>
          <w:rFonts w:hint="eastAsia" w:ascii="仿宋" w:hAnsi="仿宋" w:eastAsia="仿宋" w:cs="仿宋"/>
          <w:spacing w:val="0"/>
          <w:position w:val="0"/>
          <w:sz w:val="24"/>
          <w:szCs w:val="24"/>
          <w:highlight w:val="none"/>
          <w:lang w:val="en-US" w:eastAsia="zh-CN"/>
        </w:rPr>
      </w:pPr>
      <w:r>
        <w:rPr>
          <w:rFonts w:hint="eastAsia" w:ascii="仿宋" w:hAnsi="仿宋" w:eastAsia="仿宋" w:cs="仿宋"/>
          <w:b w:val="0"/>
          <w:bCs w:val="0"/>
          <w:snapToGrid w:val="0"/>
          <w:color w:val="000000"/>
          <w:spacing w:val="0"/>
          <w:kern w:val="0"/>
          <w:position w:val="0"/>
          <w:sz w:val="24"/>
          <w:szCs w:val="24"/>
          <w:highlight w:val="none"/>
          <w:lang w:val="en-US" w:eastAsia="zh-CN" w:bidi="ar-SA"/>
        </w:rPr>
        <w:t>（3）信用担保机构出具的投标担保函。</w:t>
      </w:r>
    </w:p>
    <w:p w14:paraId="1E10211E">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80" w:firstLineChars="200"/>
        <w:jc w:val="left"/>
        <w:textAlignment w:val="baseline"/>
        <w:outlineLvl w:val="9"/>
        <w:rPr>
          <w:rFonts w:hint="eastAsia" w:ascii="仿宋" w:hAnsi="仿宋" w:eastAsia="仿宋" w:cs="仿宋"/>
          <w:spacing w:val="0"/>
          <w:position w:val="0"/>
          <w:sz w:val="24"/>
          <w:szCs w:val="24"/>
          <w:highlight w:val="none"/>
          <w:lang w:val="en-US" w:eastAsia="zh-CN"/>
        </w:rPr>
      </w:pPr>
      <w:r>
        <w:rPr>
          <w:rFonts w:hint="eastAsia" w:ascii="仿宋" w:hAnsi="仿宋" w:eastAsia="仿宋" w:cs="仿宋"/>
          <w:spacing w:val="0"/>
          <w:position w:val="0"/>
          <w:sz w:val="24"/>
          <w:szCs w:val="24"/>
          <w:highlight w:val="none"/>
          <w:lang w:val="en-US" w:eastAsia="zh-CN"/>
        </w:rPr>
        <w:t>1-3、社会保障资金缴纳证明：提交响应文件截止时间前六个月内至少一个月的社会保障资金缴存单据或社保机构开具的社会保险参保缴费情况证明，单据或证明上应有社保机构或代收机构的公章或业务专用章；</w:t>
      </w:r>
      <w:r>
        <w:rPr>
          <w:rFonts w:hint="eastAsia" w:ascii="仿宋" w:hAnsi="仿宋" w:eastAsia="仿宋" w:cs="仿宋"/>
          <w:b/>
          <w:bCs/>
          <w:snapToGrid w:val="0"/>
          <w:color w:val="000000"/>
          <w:spacing w:val="0"/>
          <w:kern w:val="0"/>
          <w:position w:val="0"/>
          <w:sz w:val="24"/>
          <w:szCs w:val="24"/>
          <w:highlight w:val="none"/>
          <w:lang w:val="en-US" w:eastAsia="zh-CN" w:bidi="ar-SA"/>
        </w:rPr>
        <w:t>（依法不需要缴纳社会保障资金的供应商，应提供相应证明文件，证明其依法不需要缴纳社会保障资金）</w:t>
      </w:r>
    </w:p>
    <w:p w14:paraId="0851A483">
      <w:pPr>
        <w:keepNext w:val="0"/>
        <w:keepLines w:val="0"/>
        <w:pageBreakBefore w:val="0"/>
        <w:widowControl/>
        <w:numPr>
          <w:ilvl w:val="0"/>
          <w:numId w:val="0"/>
        </w:numPr>
        <w:shd w:val="clear"/>
        <w:kinsoku w:val="0"/>
        <w:wordWrap/>
        <w:overflowPunct/>
        <w:topLinePunct w:val="0"/>
        <w:autoSpaceDE w:val="0"/>
        <w:autoSpaceDN w:val="0"/>
        <w:bidi w:val="0"/>
        <w:adjustRightInd w:val="0"/>
        <w:snapToGrid w:val="0"/>
        <w:spacing w:line="360" w:lineRule="auto"/>
        <w:ind w:left="0" w:leftChars="0" w:right="0" w:rightChars="0" w:firstLine="480" w:firstLineChars="200"/>
        <w:jc w:val="left"/>
        <w:textAlignment w:val="baseline"/>
        <w:rPr>
          <w:rFonts w:hint="eastAsia" w:ascii="仿宋" w:hAnsi="仿宋" w:eastAsia="仿宋" w:cs="仿宋"/>
          <w:b/>
          <w:bCs/>
          <w:snapToGrid w:val="0"/>
          <w:color w:val="000000"/>
          <w:spacing w:val="0"/>
          <w:kern w:val="0"/>
          <w:position w:val="0"/>
          <w:sz w:val="24"/>
          <w:szCs w:val="24"/>
          <w:highlight w:val="none"/>
          <w:lang w:val="en-US" w:eastAsia="zh-CN" w:bidi="ar-SA"/>
        </w:rPr>
      </w:pPr>
      <w:r>
        <w:rPr>
          <w:rFonts w:hint="eastAsia" w:ascii="仿宋" w:hAnsi="仿宋" w:eastAsia="仿宋" w:cs="仿宋"/>
          <w:spacing w:val="0"/>
          <w:position w:val="0"/>
          <w:sz w:val="24"/>
          <w:szCs w:val="24"/>
          <w:highlight w:val="none"/>
          <w:lang w:val="en-US" w:eastAsia="zh-CN"/>
        </w:rPr>
        <w:t>1-4、税收缴纳证明：提交响应文件截止时间前六个月内至少一个月的纳税证明或完税证明</w:t>
      </w:r>
      <w:r>
        <w:rPr>
          <w:rFonts w:hint="eastAsia" w:ascii="仿宋" w:hAnsi="仿宋" w:eastAsia="仿宋" w:cs="仿宋"/>
          <w:b/>
          <w:bCs/>
          <w:spacing w:val="0"/>
          <w:position w:val="0"/>
          <w:sz w:val="24"/>
          <w:szCs w:val="24"/>
          <w:highlight w:val="none"/>
          <w:lang w:val="en-US" w:eastAsia="zh-CN"/>
        </w:rPr>
        <w:t>（增值税、企业所得税至少提供一种）</w:t>
      </w:r>
      <w:r>
        <w:rPr>
          <w:rFonts w:hint="eastAsia" w:ascii="仿宋" w:hAnsi="仿宋" w:eastAsia="仿宋" w:cs="仿宋"/>
          <w:spacing w:val="0"/>
          <w:position w:val="0"/>
          <w:sz w:val="24"/>
          <w:szCs w:val="24"/>
          <w:highlight w:val="none"/>
          <w:lang w:val="en-US" w:eastAsia="zh-CN"/>
        </w:rPr>
        <w:t>，纳税证明或完税证明上应有代收机构或税务机关的公章或业务专用章；</w:t>
      </w:r>
      <w:r>
        <w:rPr>
          <w:rFonts w:hint="eastAsia" w:ascii="仿宋" w:hAnsi="仿宋" w:eastAsia="仿宋" w:cs="仿宋"/>
          <w:b/>
          <w:bCs/>
          <w:snapToGrid w:val="0"/>
          <w:color w:val="000000"/>
          <w:spacing w:val="0"/>
          <w:kern w:val="0"/>
          <w:position w:val="0"/>
          <w:sz w:val="24"/>
          <w:szCs w:val="24"/>
          <w:highlight w:val="none"/>
          <w:lang w:val="en-US" w:eastAsia="zh-CN" w:bidi="ar-SA"/>
        </w:rPr>
        <w:t xml:space="preserve">（依法免税的供应商，应提供相应证明文件，证明其依法免税） </w:t>
      </w:r>
    </w:p>
    <w:p w14:paraId="548A2B2D">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80" w:firstLineChars="200"/>
        <w:jc w:val="left"/>
        <w:textAlignment w:val="baseline"/>
        <w:outlineLvl w:val="9"/>
        <w:rPr>
          <w:rFonts w:hint="eastAsia" w:ascii="仿宋" w:hAnsi="仿宋" w:eastAsia="仿宋" w:cs="仿宋"/>
          <w:spacing w:val="0"/>
          <w:position w:val="0"/>
          <w:sz w:val="24"/>
          <w:szCs w:val="24"/>
          <w:highlight w:val="none"/>
          <w:lang w:val="en-US" w:eastAsia="zh-CN"/>
        </w:rPr>
      </w:pPr>
      <w:r>
        <w:rPr>
          <w:rFonts w:hint="eastAsia" w:ascii="仿宋" w:hAnsi="仿宋" w:eastAsia="仿宋" w:cs="仿宋"/>
          <w:spacing w:val="0"/>
          <w:position w:val="0"/>
          <w:sz w:val="24"/>
          <w:szCs w:val="24"/>
          <w:highlight w:val="none"/>
          <w:lang w:val="en-US" w:eastAsia="zh-CN"/>
        </w:rPr>
        <w:t>1-5、提供具有履行合同所必需的设备和专业技术能力的承诺；</w:t>
      </w:r>
    </w:p>
    <w:p w14:paraId="63631DEE">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80" w:firstLineChars="200"/>
        <w:jc w:val="left"/>
        <w:textAlignment w:val="baseline"/>
        <w:outlineLvl w:val="9"/>
        <w:rPr>
          <w:rFonts w:hint="eastAsia" w:ascii="仿宋" w:hAnsi="仿宋" w:eastAsia="仿宋" w:cs="仿宋"/>
          <w:spacing w:val="0"/>
          <w:position w:val="0"/>
          <w:sz w:val="24"/>
          <w:szCs w:val="24"/>
          <w:highlight w:val="none"/>
          <w:lang w:val="en-US" w:eastAsia="zh-CN"/>
        </w:rPr>
      </w:pPr>
      <w:r>
        <w:rPr>
          <w:rFonts w:hint="eastAsia" w:ascii="仿宋" w:hAnsi="仿宋" w:eastAsia="仿宋" w:cs="仿宋"/>
          <w:spacing w:val="0"/>
          <w:position w:val="0"/>
          <w:sz w:val="24"/>
          <w:szCs w:val="24"/>
          <w:highlight w:val="none"/>
          <w:lang w:val="en-US" w:eastAsia="zh-CN"/>
        </w:rPr>
        <w:t>1-6、参加政府采购活动前三年内，在经营活动中没有重大违法记录的书面声明。</w:t>
      </w:r>
    </w:p>
    <w:p w14:paraId="7B132D0C">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80" w:firstLineChars="200"/>
        <w:jc w:val="left"/>
        <w:textAlignment w:val="baseline"/>
        <w:outlineLvl w:val="9"/>
        <w:rPr>
          <w:rFonts w:hint="eastAsia" w:ascii="仿宋" w:hAnsi="仿宋" w:eastAsia="仿宋" w:cs="仿宋"/>
          <w:spacing w:val="0"/>
          <w:position w:val="0"/>
          <w:sz w:val="24"/>
          <w:szCs w:val="24"/>
          <w:highlight w:val="none"/>
          <w:lang w:val="en-US" w:eastAsia="zh-CN"/>
        </w:rPr>
      </w:pPr>
      <w:r>
        <w:rPr>
          <w:rFonts w:hint="eastAsia" w:ascii="仿宋" w:hAnsi="仿宋" w:eastAsia="仿宋" w:cs="仿宋"/>
          <w:spacing w:val="0"/>
          <w:position w:val="0"/>
          <w:sz w:val="24"/>
          <w:szCs w:val="24"/>
          <w:highlight w:val="none"/>
          <w:lang w:val="en-US" w:eastAsia="zh-CN"/>
        </w:rPr>
        <w:t>2.落实政府采购政策需满足的资格要求：属于非专门面向中小企业采购的项目，落实陕西省财政厅关于印发《陕西省中小企业政府采购信用融资办法》（陕财办采〔2018〕23号）等内容。</w:t>
      </w:r>
    </w:p>
    <w:p w14:paraId="6F6CE6CF">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80" w:firstLineChars="200"/>
        <w:textAlignment w:val="baseline"/>
        <w:outlineLvl w:val="9"/>
        <w:rPr>
          <w:rFonts w:hint="eastAsia" w:ascii="仿宋" w:hAnsi="仿宋" w:eastAsia="仿宋" w:cs="仿宋"/>
          <w:spacing w:val="0"/>
          <w:position w:val="0"/>
          <w:sz w:val="24"/>
          <w:szCs w:val="24"/>
          <w:highlight w:val="none"/>
        </w:rPr>
      </w:pPr>
      <w:r>
        <w:rPr>
          <w:rFonts w:hint="eastAsia" w:ascii="仿宋" w:hAnsi="仿宋" w:eastAsia="仿宋" w:cs="仿宋"/>
          <w:spacing w:val="0"/>
          <w:position w:val="0"/>
          <w:sz w:val="24"/>
          <w:szCs w:val="24"/>
          <w:highlight w:val="none"/>
        </w:rPr>
        <w:t>3</w:t>
      </w:r>
      <w:r>
        <w:rPr>
          <w:rFonts w:hint="eastAsia" w:ascii="仿宋" w:hAnsi="仿宋" w:eastAsia="仿宋" w:cs="仿宋"/>
          <w:spacing w:val="0"/>
          <w:position w:val="0"/>
          <w:sz w:val="24"/>
          <w:szCs w:val="24"/>
          <w:highlight w:val="none"/>
          <w:lang w:eastAsia="zh-CN"/>
        </w:rPr>
        <w:t>.</w:t>
      </w:r>
      <w:r>
        <w:rPr>
          <w:rFonts w:hint="eastAsia" w:ascii="仿宋" w:hAnsi="仿宋" w:eastAsia="仿宋" w:cs="仿宋"/>
          <w:spacing w:val="0"/>
          <w:position w:val="0"/>
          <w:sz w:val="24"/>
          <w:szCs w:val="24"/>
          <w:highlight w:val="none"/>
        </w:rPr>
        <w:t>特定资格条件：</w:t>
      </w:r>
    </w:p>
    <w:p w14:paraId="1CDCA812">
      <w:pPr>
        <w:pStyle w:val="8"/>
        <w:shd w:val="clear" w:color="auto"/>
        <w:spacing w:before="0" w:beforeAutospacing="0" w:after="0" w:afterAutospacing="0" w:line="360" w:lineRule="auto"/>
        <w:ind w:firstLine="480" w:firstLineChars="200"/>
        <w:rPr>
          <w:rFonts w:hint="eastAsia" w:ascii="仿宋" w:hAnsi="仿宋" w:eastAsia="仿宋" w:cs="仿宋"/>
          <w:color w:val="auto"/>
          <w:spacing w:val="0"/>
          <w:position w:val="0"/>
          <w:sz w:val="24"/>
          <w:szCs w:val="24"/>
          <w:highlight w:val="none"/>
          <w:lang w:eastAsia="zh-CN"/>
        </w:rPr>
      </w:pPr>
      <w:r>
        <w:rPr>
          <w:rFonts w:hint="eastAsia" w:ascii="仿宋" w:hAnsi="仿宋" w:eastAsia="仿宋" w:cs="仿宋"/>
          <w:color w:val="auto"/>
          <w:spacing w:val="0"/>
          <w:position w:val="0"/>
          <w:sz w:val="24"/>
          <w:szCs w:val="24"/>
          <w:highlight w:val="none"/>
          <w:lang w:eastAsia="zh-CN"/>
        </w:rPr>
        <w:t>1、主体资格证明文件：具有独立承担民事责任能力的法人、其他组织或自然人：提供合法有效的统一社会信用代码营业执照（事业单位提供事业单位法人证书，自然人应提供身份证）。</w:t>
      </w:r>
    </w:p>
    <w:p w14:paraId="48958D5B">
      <w:pPr>
        <w:pStyle w:val="8"/>
        <w:shd w:val="clear" w:color="auto"/>
        <w:spacing w:before="0" w:beforeAutospacing="0" w:after="0" w:afterAutospacing="0" w:line="360" w:lineRule="auto"/>
        <w:ind w:firstLine="480" w:firstLineChars="200"/>
        <w:rPr>
          <w:rFonts w:hint="eastAsia" w:ascii="仿宋" w:hAnsi="仿宋" w:eastAsia="仿宋" w:cs="仿宋"/>
          <w:color w:val="auto"/>
          <w:spacing w:val="0"/>
          <w:position w:val="0"/>
          <w:sz w:val="24"/>
          <w:szCs w:val="24"/>
          <w:highlight w:val="none"/>
          <w:lang w:eastAsia="zh-CN"/>
        </w:rPr>
      </w:pPr>
      <w:r>
        <w:rPr>
          <w:rFonts w:hint="eastAsia" w:ascii="仿宋" w:hAnsi="仿宋" w:eastAsia="仿宋" w:cs="仿宋"/>
          <w:color w:val="auto"/>
          <w:spacing w:val="0"/>
          <w:position w:val="0"/>
          <w:sz w:val="24"/>
          <w:szCs w:val="24"/>
          <w:highlight w:val="none"/>
          <w:lang w:eastAsia="zh-CN"/>
        </w:rPr>
        <w:t>2、法定代表人或授权代表：法定代表人（主要负责人）委托代理人参加</w:t>
      </w:r>
      <w:r>
        <w:rPr>
          <w:rFonts w:hint="eastAsia" w:ascii="仿宋" w:hAnsi="仿宋" w:eastAsia="仿宋" w:cs="仿宋"/>
        </w:rPr>
        <w:t>磋商</w:t>
      </w:r>
      <w:r>
        <w:rPr>
          <w:rFonts w:hint="eastAsia" w:ascii="仿宋" w:hAnsi="仿宋" w:eastAsia="仿宋" w:cs="仿宋"/>
          <w:color w:val="auto"/>
          <w:spacing w:val="0"/>
          <w:position w:val="0"/>
          <w:sz w:val="24"/>
          <w:szCs w:val="24"/>
          <w:highlight w:val="none"/>
          <w:lang w:eastAsia="zh-CN"/>
        </w:rPr>
        <w:t>时，应提供法定代表人（主要负责人）委托授权书和授权代表本单位证明（开标前六个月任意一个月的个人养老保险缴纳证明）；法定代表人（主要负责人）亲自参加</w:t>
      </w:r>
      <w:r>
        <w:rPr>
          <w:rFonts w:hint="eastAsia" w:ascii="仿宋" w:hAnsi="仿宋" w:eastAsia="仿宋" w:cs="仿宋"/>
        </w:rPr>
        <w:t>磋商</w:t>
      </w:r>
      <w:r>
        <w:rPr>
          <w:rFonts w:hint="eastAsia" w:ascii="仿宋" w:hAnsi="仿宋" w:eastAsia="仿宋" w:cs="仿宋"/>
          <w:color w:val="auto"/>
          <w:spacing w:val="0"/>
          <w:position w:val="0"/>
          <w:sz w:val="24"/>
          <w:szCs w:val="24"/>
          <w:highlight w:val="none"/>
          <w:lang w:eastAsia="zh-CN"/>
        </w:rPr>
        <w:t>时，应提供法定代表人（主要负责人）身份证明书。</w:t>
      </w:r>
    </w:p>
    <w:p w14:paraId="2D8A63D0">
      <w:pPr>
        <w:pStyle w:val="8"/>
        <w:shd w:val="clear" w:color="auto"/>
        <w:spacing w:before="0" w:beforeAutospacing="0" w:after="0" w:afterAutospacing="0" w:line="360" w:lineRule="auto"/>
        <w:ind w:firstLine="480" w:firstLineChars="200"/>
        <w:rPr>
          <w:rFonts w:hint="eastAsia" w:ascii="仿宋" w:hAnsi="仿宋" w:eastAsia="仿宋" w:cs="仿宋"/>
          <w:color w:val="auto"/>
          <w:spacing w:val="0"/>
          <w:position w:val="0"/>
          <w:sz w:val="24"/>
          <w:szCs w:val="24"/>
          <w:highlight w:val="none"/>
          <w:lang w:eastAsia="zh-CN"/>
        </w:rPr>
      </w:pPr>
      <w:r>
        <w:rPr>
          <w:rFonts w:hint="eastAsia" w:ascii="仿宋" w:hAnsi="仿宋" w:eastAsia="仿宋" w:cs="仿宋"/>
          <w:color w:val="auto"/>
          <w:spacing w:val="0"/>
          <w:position w:val="0"/>
          <w:sz w:val="24"/>
          <w:szCs w:val="24"/>
          <w:highlight w:val="none"/>
          <w:lang w:eastAsia="zh-CN"/>
        </w:rPr>
        <w:t>3、企业资质：供应商应具备行政主管部门颁发的城乡规划(国</w:t>
      </w:r>
      <w:r>
        <w:rPr>
          <w:rFonts w:hint="eastAsia" w:ascii="仿宋" w:hAnsi="仿宋" w:eastAsia="仿宋" w:cs="仿宋"/>
          <w:color w:val="auto"/>
          <w:spacing w:val="0"/>
          <w:position w:val="0"/>
          <w:sz w:val="24"/>
          <w:szCs w:val="24"/>
          <w:highlight w:val="none"/>
          <w:lang w:val="en-US" w:eastAsia="zh-CN"/>
        </w:rPr>
        <w:t>土</w:t>
      </w:r>
      <w:r>
        <w:rPr>
          <w:rFonts w:hint="eastAsia" w:ascii="仿宋" w:hAnsi="仿宋" w:eastAsia="仿宋" w:cs="仿宋"/>
          <w:color w:val="auto"/>
          <w:spacing w:val="0"/>
          <w:position w:val="0"/>
          <w:sz w:val="24"/>
          <w:szCs w:val="24"/>
          <w:highlight w:val="none"/>
          <w:lang w:eastAsia="zh-CN"/>
        </w:rPr>
        <w:t>空间规划)编制乙级(含乙级)及以上资质。</w:t>
      </w:r>
    </w:p>
    <w:p w14:paraId="0E10AEB3">
      <w:pPr>
        <w:pStyle w:val="8"/>
        <w:shd w:val="clear" w:color="auto"/>
        <w:spacing w:before="0" w:beforeAutospacing="0" w:after="0" w:afterAutospacing="0" w:line="360" w:lineRule="auto"/>
        <w:ind w:firstLine="480" w:firstLineChars="200"/>
        <w:rPr>
          <w:rFonts w:hint="eastAsia" w:ascii="仿宋" w:hAnsi="仿宋" w:eastAsia="仿宋" w:cs="仿宋"/>
          <w:color w:val="auto"/>
          <w:spacing w:val="0"/>
          <w:position w:val="0"/>
          <w:sz w:val="24"/>
          <w:szCs w:val="24"/>
          <w:highlight w:val="none"/>
          <w:lang w:eastAsia="zh-CN"/>
        </w:rPr>
      </w:pPr>
      <w:r>
        <w:rPr>
          <w:rFonts w:hint="eastAsia" w:ascii="仿宋" w:hAnsi="仿宋" w:eastAsia="仿宋" w:cs="仿宋"/>
          <w:color w:val="auto"/>
          <w:spacing w:val="0"/>
          <w:position w:val="0"/>
          <w:sz w:val="24"/>
          <w:szCs w:val="24"/>
          <w:highlight w:val="none"/>
          <w:lang w:eastAsia="zh-CN"/>
        </w:rPr>
        <w:t>4、项目负责人：拟派项目负责人具备注册城乡规划师资格，在本单位注册（提供开标前六个月任意一个月个人养老保险缴纳证明）。</w:t>
      </w:r>
    </w:p>
    <w:p w14:paraId="66051792">
      <w:pPr>
        <w:pStyle w:val="8"/>
        <w:shd w:val="clear" w:color="auto"/>
        <w:spacing w:before="0" w:beforeAutospacing="0" w:after="0" w:afterAutospacing="0" w:line="360" w:lineRule="auto"/>
        <w:ind w:firstLine="480" w:firstLineChars="200"/>
        <w:rPr>
          <w:rFonts w:hint="eastAsia" w:ascii="仿宋" w:hAnsi="仿宋" w:eastAsia="仿宋" w:cs="仿宋"/>
          <w:color w:val="auto"/>
          <w:spacing w:val="0"/>
          <w:position w:val="0"/>
          <w:sz w:val="24"/>
          <w:szCs w:val="24"/>
          <w:highlight w:val="none"/>
          <w:lang w:eastAsia="zh-CN"/>
        </w:rPr>
      </w:pPr>
      <w:r>
        <w:rPr>
          <w:rFonts w:hint="eastAsia" w:ascii="仿宋" w:hAnsi="仿宋" w:eastAsia="仿宋" w:cs="仿宋"/>
          <w:color w:val="auto"/>
          <w:spacing w:val="0"/>
          <w:position w:val="0"/>
          <w:sz w:val="24"/>
          <w:szCs w:val="24"/>
          <w:highlight w:val="none"/>
          <w:lang w:eastAsia="zh-CN"/>
        </w:rPr>
        <w:t>5、信用记录：供应商在信用中国（www.creditchina.gov.cn）未被列入重大税收违法失信主体、在中国执行信息公开网（http://zxgk.court.gov.cn/）未被列入失信被执行人及在中国政府采购网（www.ccgp.gov.cn）未被列入政府采购严重违法失信行为记录名单。</w:t>
      </w:r>
    </w:p>
    <w:p w14:paraId="29DA1D80">
      <w:pPr>
        <w:pStyle w:val="8"/>
        <w:shd w:val="clear" w:color="auto"/>
        <w:spacing w:before="0" w:beforeAutospacing="0" w:after="0" w:afterAutospacing="0" w:line="360" w:lineRule="auto"/>
        <w:ind w:firstLine="480" w:firstLineChars="200"/>
        <w:rPr>
          <w:rFonts w:hint="eastAsia" w:ascii="仿宋" w:hAnsi="仿宋" w:eastAsia="仿宋" w:cs="仿宋"/>
          <w:color w:val="auto"/>
          <w:spacing w:val="0"/>
          <w:position w:val="0"/>
          <w:sz w:val="24"/>
          <w:szCs w:val="24"/>
          <w:highlight w:val="none"/>
          <w:lang w:eastAsia="zh-CN"/>
        </w:rPr>
      </w:pPr>
      <w:r>
        <w:rPr>
          <w:rFonts w:hint="eastAsia" w:ascii="仿宋" w:hAnsi="仿宋" w:eastAsia="仿宋" w:cs="仿宋"/>
          <w:color w:val="auto"/>
          <w:spacing w:val="0"/>
          <w:position w:val="0"/>
          <w:sz w:val="24"/>
          <w:szCs w:val="24"/>
          <w:highlight w:val="none"/>
          <w:lang w:eastAsia="zh-CN"/>
        </w:rPr>
        <w:t>6、控股管理关系：单位负责人为同一人或者存在直接控股、管理关系的不同供应商，不得参加同一合同包下的政府采购活动；</w:t>
      </w:r>
    </w:p>
    <w:p w14:paraId="5E21DB34">
      <w:pPr>
        <w:pStyle w:val="8"/>
        <w:shd w:val="clear" w:color="auto"/>
        <w:spacing w:before="0" w:beforeAutospacing="0" w:after="0" w:afterAutospacing="0" w:line="360" w:lineRule="auto"/>
        <w:ind w:firstLine="480" w:firstLineChars="200"/>
        <w:rPr>
          <w:rFonts w:hint="eastAsia" w:ascii="仿宋" w:hAnsi="仿宋" w:eastAsia="仿宋" w:cs="仿宋"/>
          <w:color w:val="auto"/>
          <w:spacing w:val="0"/>
          <w:position w:val="0"/>
          <w:sz w:val="24"/>
          <w:szCs w:val="24"/>
          <w:highlight w:val="none"/>
          <w:lang w:eastAsia="zh-CN"/>
        </w:rPr>
      </w:pPr>
      <w:r>
        <w:rPr>
          <w:rFonts w:hint="eastAsia" w:ascii="仿宋" w:hAnsi="仿宋" w:eastAsia="仿宋" w:cs="仿宋"/>
          <w:color w:val="auto"/>
          <w:spacing w:val="0"/>
          <w:position w:val="0"/>
          <w:sz w:val="24"/>
          <w:szCs w:val="24"/>
          <w:highlight w:val="none"/>
          <w:lang w:eastAsia="zh-CN"/>
        </w:rPr>
        <w:t>7、联合体：本项目不接受联合体磋商。</w:t>
      </w:r>
    </w:p>
    <w:p w14:paraId="2D8F165A">
      <w:pPr>
        <w:pStyle w:val="8"/>
        <w:shd w:val="clear" w:color="auto"/>
        <w:spacing w:before="0" w:beforeAutospacing="0" w:after="0" w:afterAutospacing="0" w:line="360" w:lineRule="auto"/>
        <w:ind w:firstLine="480" w:firstLineChars="200"/>
        <w:rPr>
          <w:rFonts w:hint="eastAsia" w:ascii="仿宋" w:hAnsi="仿宋" w:eastAsia="仿宋" w:cs="仿宋"/>
          <w:color w:val="auto"/>
          <w:spacing w:val="0"/>
          <w:position w:val="0"/>
          <w:sz w:val="24"/>
          <w:szCs w:val="24"/>
          <w:highlight w:val="none"/>
          <w:lang w:eastAsia="zh-CN"/>
        </w:rPr>
      </w:pPr>
    </w:p>
    <w:p w14:paraId="26CCE6FD">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82" w:firstLineChars="200"/>
        <w:jc w:val="left"/>
        <w:textAlignment w:val="baseline"/>
        <w:outlineLvl w:val="9"/>
        <w:rPr>
          <w:rFonts w:hint="eastAsia" w:ascii="仿宋" w:hAnsi="仿宋" w:eastAsia="仿宋" w:cs="仿宋"/>
          <w:b/>
          <w:spacing w:val="0"/>
          <w:position w:val="0"/>
          <w:sz w:val="24"/>
          <w:szCs w:val="24"/>
          <w:highlight w:val="none"/>
        </w:rPr>
      </w:pPr>
      <w:r>
        <w:rPr>
          <w:rFonts w:hint="eastAsia" w:ascii="仿宋" w:hAnsi="仿宋" w:eastAsia="仿宋" w:cs="仿宋"/>
          <w:b/>
          <w:spacing w:val="0"/>
          <w:position w:val="0"/>
          <w:sz w:val="24"/>
          <w:szCs w:val="24"/>
          <w:highlight w:val="none"/>
        </w:rPr>
        <w:br w:type="page"/>
      </w:r>
    </w:p>
    <w:p w14:paraId="4D03BDCB">
      <w:pPr>
        <w:shd w:val="clear"/>
        <w:spacing w:line="360" w:lineRule="auto"/>
        <w:ind w:firstLine="482" w:firstLineChars="200"/>
        <w:jc w:val="center"/>
        <w:outlineLvl w:val="9"/>
        <w:rPr>
          <w:rFonts w:hint="eastAsia" w:ascii="仿宋" w:hAnsi="仿宋" w:eastAsia="仿宋" w:cs="仿宋"/>
          <w:b/>
          <w:spacing w:val="0"/>
          <w:position w:val="0"/>
          <w:sz w:val="24"/>
          <w:szCs w:val="24"/>
          <w:highlight w:val="none"/>
        </w:rPr>
      </w:pPr>
      <w:r>
        <w:rPr>
          <w:rFonts w:hint="eastAsia" w:ascii="仿宋" w:hAnsi="仿宋" w:eastAsia="仿宋" w:cs="仿宋"/>
          <w:b/>
          <w:spacing w:val="0"/>
          <w:position w:val="0"/>
          <w:sz w:val="24"/>
          <w:szCs w:val="24"/>
          <w:highlight w:val="none"/>
        </w:rPr>
        <w:t>一、法定代表人身份证明</w:t>
      </w:r>
    </w:p>
    <w:p w14:paraId="7C924E7E">
      <w:pPr>
        <w:shd w:val="clear"/>
        <w:spacing w:line="360" w:lineRule="auto"/>
        <w:ind w:firstLine="480" w:firstLineChars="200"/>
        <w:rPr>
          <w:rFonts w:hint="eastAsia" w:ascii="仿宋" w:hAnsi="仿宋" w:eastAsia="仿宋" w:cs="仿宋"/>
          <w:spacing w:val="0"/>
          <w:position w:val="0"/>
          <w:sz w:val="24"/>
          <w:szCs w:val="24"/>
          <w:highlight w:val="none"/>
        </w:rPr>
      </w:pPr>
      <w:r>
        <w:rPr>
          <w:rFonts w:hint="eastAsia" w:ascii="仿宋" w:hAnsi="仿宋" w:eastAsia="仿宋" w:cs="仿宋"/>
          <w:spacing w:val="0"/>
          <w:position w:val="0"/>
          <w:sz w:val="24"/>
          <w:szCs w:val="24"/>
          <w:highlight w:val="none"/>
        </w:rPr>
        <w:t>供 应 商：</w:t>
      </w:r>
      <w:r>
        <w:rPr>
          <w:rFonts w:hint="eastAsia" w:ascii="仿宋" w:hAnsi="仿宋" w:eastAsia="仿宋" w:cs="仿宋"/>
          <w:spacing w:val="0"/>
          <w:position w:val="0"/>
          <w:sz w:val="24"/>
          <w:szCs w:val="24"/>
          <w:highlight w:val="none"/>
          <w:u w:val="single"/>
        </w:rPr>
        <w:t xml:space="preserve">                                                           </w:t>
      </w:r>
    </w:p>
    <w:p w14:paraId="1E3B1D53">
      <w:pPr>
        <w:shd w:val="clear"/>
        <w:spacing w:line="360" w:lineRule="auto"/>
        <w:ind w:firstLine="480" w:firstLineChars="200"/>
        <w:rPr>
          <w:rFonts w:hint="eastAsia" w:ascii="仿宋" w:hAnsi="仿宋" w:eastAsia="仿宋" w:cs="仿宋"/>
          <w:spacing w:val="0"/>
          <w:position w:val="0"/>
          <w:sz w:val="24"/>
          <w:szCs w:val="24"/>
          <w:highlight w:val="none"/>
        </w:rPr>
      </w:pPr>
      <w:r>
        <w:rPr>
          <w:rFonts w:hint="eastAsia" w:ascii="仿宋" w:hAnsi="仿宋" w:eastAsia="仿宋" w:cs="仿宋"/>
          <w:spacing w:val="0"/>
          <w:position w:val="0"/>
          <w:sz w:val="24"/>
          <w:szCs w:val="24"/>
          <w:highlight w:val="none"/>
        </w:rPr>
        <w:t>单位性质：</w:t>
      </w:r>
      <w:r>
        <w:rPr>
          <w:rFonts w:hint="eastAsia" w:ascii="仿宋" w:hAnsi="仿宋" w:eastAsia="仿宋" w:cs="仿宋"/>
          <w:spacing w:val="0"/>
          <w:position w:val="0"/>
          <w:sz w:val="24"/>
          <w:szCs w:val="24"/>
          <w:highlight w:val="none"/>
          <w:u w:val="single"/>
        </w:rPr>
        <w:t xml:space="preserve">                                                           </w:t>
      </w:r>
    </w:p>
    <w:p w14:paraId="36B84EA9">
      <w:pPr>
        <w:shd w:val="clear"/>
        <w:spacing w:line="360" w:lineRule="auto"/>
        <w:ind w:firstLine="480" w:firstLineChars="200"/>
        <w:rPr>
          <w:rFonts w:hint="eastAsia" w:ascii="仿宋" w:hAnsi="仿宋" w:eastAsia="仿宋" w:cs="仿宋"/>
          <w:spacing w:val="0"/>
          <w:position w:val="0"/>
          <w:sz w:val="24"/>
          <w:szCs w:val="24"/>
          <w:highlight w:val="none"/>
        </w:rPr>
      </w:pPr>
      <w:r>
        <w:rPr>
          <w:rFonts w:hint="eastAsia" w:ascii="仿宋" w:hAnsi="仿宋" w:eastAsia="仿宋" w:cs="仿宋"/>
          <w:spacing w:val="0"/>
          <w:position w:val="0"/>
          <w:sz w:val="24"/>
          <w:szCs w:val="24"/>
          <w:highlight w:val="none"/>
        </w:rPr>
        <w:t>地    址：</w:t>
      </w:r>
      <w:r>
        <w:rPr>
          <w:rFonts w:hint="eastAsia" w:ascii="仿宋" w:hAnsi="仿宋" w:eastAsia="仿宋" w:cs="仿宋"/>
          <w:spacing w:val="0"/>
          <w:position w:val="0"/>
          <w:sz w:val="24"/>
          <w:szCs w:val="24"/>
          <w:highlight w:val="none"/>
          <w:u w:val="single"/>
        </w:rPr>
        <w:t xml:space="preserve">                                                           </w:t>
      </w:r>
    </w:p>
    <w:p w14:paraId="1135F916">
      <w:pPr>
        <w:shd w:val="clear"/>
        <w:spacing w:line="360" w:lineRule="auto"/>
        <w:ind w:firstLine="480" w:firstLineChars="200"/>
        <w:rPr>
          <w:rFonts w:hint="eastAsia" w:ascii="仿宋" w:hAnsi="仿宋" w:eastAsia="仿宋" w:cs="仿宋"/>
          <w:spacing w:val="0"/>
          <w:position w:val="0"/>
          <w:sz w:val="24"/>
          <w:szCs w:val="24"/>
          <w:highlight w:val="none"/>
        </w:rPr>
      </w:pPr>
      <w:r>
        <w:rPr>
          <w:rFonts w:hint="eastAsia" w:ascii="仿宋" w:hAnsi="仿宋" w:eastAsia="仿宋" w:cs="仿宋"/>
          <w:spacing w:val="0"/>
          <w:position w:val="0"/>
          <w:sz w:val="24"/>
          <w:szCs w:val="24"/>
          <w:highlight w:val="none"/>
        </w:rPr>
        <w:t>成立时间：</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rPr>
        <w:t>年</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rPr>
        <w:t>月</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rPr>
        <w:t>日</w:t>
      </w:r>
    </w:p>
    <w:p w14:paraId="61B73DF1">
      <w:pPr>
        <w:shd w:val="clear"/>
        <w:spacing w:line="360" w:lineRule="auto"/>
        <w:ind w:firstLine="480" w:firstLineChars="200"/>
        <w:rPr>
          <w:rFonts w:hint="eastAsia" w:ascii="仿宋" w:hAnsi="仿宋" w:eastAsia="仿宋" w:cs="仿宋"/>
          <w:spacing w:val="0"/>
          <w:position w:val="0"/>
          <w:sz w:val="24"/>
          <w:szCs w:val="24"/>
          <w:highlight w:val="none"/>
        </w:rPr>
      </w:pPr>
      <w:r>
        <w:rPr>
          <w:rFonts w:hint="eastAsia" w:ascii="仿宋" w:hAnsi="仿宋" w:eastAsia="仿宋" w:cs="仿宋"/>
          <w:spacing w:val="0"/>
          <w:position w:val="0"/>
          <w:sz w:val="24"/>
          <w:szCs w:val="24"/>
          <w:highlight w:val="none"/>
        </w:rPr>
        <w:t>经营期限：</w:t>
      </w:r>
      <w:r>
        <w:rPr>
          <w:rFonts w:hint="eastAsia" w:ascii="仿宋" w:hAnsi="仿宋" w:eastAsia="仿宋" w:cs="仿宋"/>
          <w:spacing w:val="0"/>
          <w:position w:val="0"/>
          <w:sz w:val="24"/>
          <w:szCs w:val="24"/>
          <w:highlight w:val="none"/>
          <w:u w:val="single"/>
        </w:rPr>
        <w:t xml:space="preserve">                                                           </w:t>
      </w:r>
    </w:p>
    <w:p w14:paraId="7F20D6F4">
      <w:pPr>
        <w:shd w:val="clear"/>
        <w:spacing w:line="360" w:lineRule="auto"/>
        <w:ind w:firstLine="480" w:firstLineChars="200"/>
        <w:rPr>
          <w:rFonts w:hint="eastAsia" w:ascii="仿宋" w:hAnsi="仿宋" w:eastAsia="仿宋" w:cs="仿宋"/>
          <w:spacing w:val="0"/>
          <w:position w:val="0"/>
          <w:sz w:val="24"/>
          <w:szCs w:val="24"/>
          <w:highlight w:val="none"/>
        </w:rPr>
      </w:pPr>
      <w:r>
        <w:rPr>
          <w:rFonts w:hint="eastAsia" w:ascii="仿宋" w:hAnsi="仿宋" w:eastAsia="仿宋" w:cs="仿宋"/>
          <w:spacing w:val="0"/>
          <w:position w:val="0"/>
          <w:sz w:val="24"/>
          <w:szCs w:val="24"/>
          <w:highlight w:val="none"/>
        </w:rPr>
        <w:t>姓    名：</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rPr>
        <w:t>性  别：</w:t>
      </w:r>
      <w:r>
        <w:rPr>
          <w:rFonts w:hint="eastAsia" w:ascii="仿宋" w:hAnsi="仿宋" w:eastAsia="仿宋" w:cs="仿宋"/>
          <w:spacing w:val="0"/>
          <w:position w:val="0"/>
          <w:sz w:val="24"/>
          <w:szCs w:val="24"/>
          <w:highlight w:val="none"/>
          <w:u w:val="single"/>
        </w:rPr>
        <w:t xml:space="preserve">                 </w:t>
      </w:r>
    </w:p>
    <w:p w14:paraId="439FBCD8">
      <w:pPr>
        <w:shd w:val="clear"/>
        <w:spacing w:line="360" w:lineRule="auto"/>
        <w:ind w:firstLine="480" w:firstLineChars="200"/>
        <w:rPr>
          <w:rFonts w:hint="eastAsia" w:ascii="仿宋" w:hAnsi="仿宋" w:eastAsia="仿宋" w:cs="仿宋"/>
          <w:spacing w:val="0"/>
          <w:position w:val="0"/>
          <w:sz w:val="24"/>
          <w:szCs w:val="24"/>
          <w:highlight w:val="none"/>
        </w:rPr>
      </w:pPr>
      <w:r>
        <w:rPr>
          <w:rFonts w:hint="eastAsia" w:ascii="仿宋" w:hAnsi="仿宋" w:eastAsia="仿宋" w:cs="仿宋"/>
          <w:spacing w:val="0"/>
          <w:position w:val="0"/>
          <w:sz w:val="24"/>
          <w:szCs w:val="24"/>
          <w:highlight w:val="none"/>
        </w:rPr>
        <w:t>年    龄：</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rPr>
        <w:t>职  务：</w:t>
      </w:r>
      <w:r>
        <w:rPr>
          <w:rFonts w:hint="eastAsia" w:ascii="仿宋" w:hAnsi="仿宋" w:eastAsia="仿宋" w:cs="仿宋"/>
          <w:spacing w:val="0"/>
          <w:position w:val="0"/>
          <w:sz w:val="24"/>
          <w:szCs w:val="24"/>
          <w:highlight w:val="none"/>
          <w:u w:val="single"/>
        </w:rPr>
        <w:t xml:space="preserve">                 </w:t>
      </w:r>
    </w:p>
    <w:p w14:paraId="4CCDA503">
      <w:pPr>
        <w:shd w:val="clear"/>
        <w:spacing w:line="360" w:lineRule="auto"/>
        <w:ind w:firstLine="480" w:firstLineChars="200"/>
        <w:rPr>
          <w:rFonts w:hint="eastAsia" w:ascii="仿宋" w:hAnsi="仿宋" w:eastAsia="仿宋" w:cs="仿宋"/>
          <w:spacing w:val="0"/>
          <w:position w:val="0"/>
          <w:sz w:val="24"/>
          <w:szCs w:val="24"/>
          <w:highlight w:val="none"/>
        </w:rPr>
      </w:pPr>
      <w:r>
        <w:rPr>
          <w:rFonts w:hint="eastAsia" w:ascii="仿宋" w:hAnsi="仿宋" w:eastAsia="仿宋" w:cs="仿宋"/>
          <w:spacing w:val="0"/>
          <w:position w:val="0"/>
          <w:sz w:val="24"/>
          <w:szCs w:val="24"/>
          <w:highlight w:val="none"/>
        </w:rPr>
        <w:t>系</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rPr>
        <w:t>（供应商名称）的法定代表人。</w:t>
      </w:r>
    </w:p>
    <w:p w14:paraId="047F1FCF">
      <w:pPr>
        <w:pStyle w:val="2"/>
        <w:shd w:val="clear"/>
        <w:spacing w:line="360" w:lineRule="auto"/>
        <w:ind w:right="0" w:rightChars="0" w:firstLine="480" w:firstLineChars="200"/>
        <w:rPr>
          <w:rFonts w:hint="eastAsia" w:ascii="仿宋" w:hAnsi="仿宋" w:eastAsia="仿宋" w:cs="仿宋"/>
          <w:spacing w:val="0"/>
          <w:position w:val="0"/>
          <w:sz w:val="24"/>
          <w:szCs w:val="24"/>
          <w:highlight w:val="none"/>
        </w:rPr>
      </w:pPr>
    </w:p>
    <w:p w14:paraId="2BF18946">
      <w:pPr>
        <w:shd w:val="clear"/>
        <w:spacing w:line="360" w:lineRule="auto"/>
        <w:ind w:firstLine="480" w:firstLineChars="200"/>
        <w:rPr>
          <w:rFonts w:hint="eastAsia" w:ascii="仿宋" w:hAnsi="仿宋" w:eastAsia="仿宋" w:cs="仿宋"/>
          <w:spacing w:val="0"/>
          <w:position w:val="0"/>
          <w:sz w:val="24"/>
          <w:szCs w:val="24"/>
          <w:highlight w:val="none"/>
        </w:rPr>
      </w:pPr>
      <w:r>
        <w:rPr>
          <w:rFonts w:hint="eastAsia" w:ascii="仿宋" w:hAnsi="仿宋" w:eastAsia="仿宋" w:cs="仿宋"/>
          <w:spacing w:val="0"/>
          <w:position w:val="0"/>
          <w:sz w:val="24"/>
          <w:szCs w:val="24"/>
          <w:highlight w:val="none"/>
        </w:rPr>
        <w:t>附法定代表人（单位负责人）身份证复印件（正反两面）</w:t>
      </w:r>
    </w:p>
    <w:tbl>
      <w:tblPr>
        <w:tblStyle w:val="4"/>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420"/>
      </w:tblGrid>
      <w:tr w14:paraId="7228E59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12" w:hRule="atLeast"/>
          <w:jc w:val="center"/>
        </w:trPr>
        <w:tc>
          <w:tcPr>
            <w:tcW w:w="5420" w:type="dxa"/>
            <w:noWrap w:val="0"/>
            <w:vAlign w:val="top"/>
          </w:tcPr>
          <w:p w14:paraId="115A0FE6">
            <w:pPr>
              <w:shd w:val="clear"/>
              <w:spacing w:line="360" w:lineRule="auto"/>
              <w:ind w:firstLine="480" w:firstLineChars="200"/>
              <w:rPr>
                <w:rFonts w:hint="eastAsia" w:ascii="仿宋" w:hAnsi="仿宋" w:eastAsia="仿宋" w:cs="仿宋"/>
                <w:spacing w:val="0"/>
                <w:position w:val="0"/>
                <w:sz w:val="24"/>
                <w:szCs w:val="24"/>
                <w:highlight w:val="none"/>
              </w:rPr>
            </w:pPr>
          </w:p>
        </w:tc>
      </w:tr>
      <w:tr w14:paraId="38F7037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80" w:hRule="atLeast"/>
          <w:jc w:val="center"/>
        </w:trPr>
        <w:tc>
          <w:tcPr>
            <w:tcW w:w="5420" w:type="dxa"/>
            <w:noWrap w:val="0"/>
            <w:vAlign w:val="top"/>
          </w:tcPr>
          <w:p w14:paraId="54AA4894">
            <w:pPr>
              <w:shd w:val="clear"/>
              <w:spacing w:line="360" w:lineRule="auto"/>
              <w:ind w:firstLine="480" w:firstLineChars="200"/>
              <w:rPr>
                <w:rFonts w:hint="eastAsia" w:ascii="仿宋" w:hAnsi="仿宋" w:eastAsia="仿宋" w:cs="仿宋"/>
                <w:spacing w:val="0"/>
                <w:position w:val="0"/>
                <w:sz w:val="24"/>
                <w:szCs w:val="24"/>
                <w:highlight w:val="none"/>
              </w:rPr>
            </w:pPr>
          </w:p>
        </w:tc>
      </w:tr>
    </w:tbl>
    <w:p w14:paraId="51A8BED2">
      <w:pPr>
        <w:pStyle w:val="2"/>
        <w:shd w:val="clear"/>
        <w:spacing w:line="360" w:lineRule="auto"/>
        <w:ind w:right="0" w:rightChars="0" w:firstLine="480" w:firstLineChars="200"/>
        <w:rPr>
          <w:rFonts w:hint="eastAsia" w:ascii="仿宋" w:hAnsi="仿宋" w:eastAsia="仿宋" w:cs="仿宋"/>
          <w:spacing w:val="0"/>
          <w:position w:val="0"/>
          <w:sz w:val="24"/>
          <w:szCs w:val="24"/>
          <w:highlight w:val="none"/>
        </w:rPr>
      </w:pPr>
    </w:p>
    <w:p w14:paraId="51A1495A">
      <w:pPr>
        <w:pStyle w:val="9"/>
        <w:shd w:val="clear"/>
        <w:spacing w:line="360" w:lineRule="auto"/>
        <w:ind w:firstLine="482" w:firstLineChars="200"/>
        <w:jc w:val="left"/>
        <w:rPr>
          <w:rFonts w:hint="eastAsia" w:ascii="仿宋" w:hAnsi="仿宋" w:eastAsia="仿宋" w:cs="仿宋"/>
          <w:b w:val="0"/>
          <w:spacing w:val="0"/>
          <w:position w:val="0"/>
          <w:sz w:val="24"/>
          <w:szCs w:val="24"/>
          <w:highlight w:val="none"/>
        </w:rPr>
      </w:pPr>
      <w:r>
        <w:rPr>
          <w:rFonts w:hint="eastAsia" w:ascii="仿宋" w:hAnsi="仿宋" w:eastAsia="仿宋" w:cs="仿宋"/>
          <w:spacing w:val="0"/>
          <w:position w:val="0"/>
          <w:sz w:val="24"/>
          <w:szCs w:val="24"/>
          <w:highlight w:val="none"/>
        </w:rPr>
        <w:t xml:space="preserve">                            </w:t>
      </w:r>
      <w:r>
        <w:rPr>
          <w:rFonts w:hint="eastAsia" w:ascii="仿宋" w:hAnsi="仿宋" w:eastAsia="仿宋" w:cs="仿宋"/>
          <w:b w:val="0"/>
          <w:spacing w:val="0"/>
          <w:position w:val="0"/>
          <w:sz w:val="24"/>
          <w:szCs w:val="24"/>
          <w:highlight w:val="none"/>
        </w:rPr>
        <w:t>供 应 商：</w:t>
      </w:r>
      <w:r>
        <w:rPr>
          <w:rFonts w:hint="eastAsia" w:ascii="仿宋" w:hAnsi="仿宋" w:eastAsia="仿宋" w:cs="仿宋"/>
          <w:b w:val="0"/>
          <w:spacing w:val="0"/>
          <w:position w:val="0"/>
          <w:sz w:val="24"/>
          <w:szCs w:val="24"/>
          <w:highlight w:val="none"/>
          <w:u w:val="single"/>
        </w:rPr>
        <w:t xml:space="preserve">          </w:t>
      </w:r>
      <w:r>
        <w:rPr>
          <w:rFonts w:hint="eastAsia" w:ascii="仿宋" w:hAnsi="仿宋" w:eastAsia="仿宋" w:cs="仿宋"/>
          <w:b w:val="0"/>
          <w:spacing w:val="0"/>
          <w:position w:val="0"/>
          <w:sz w:val="24"/>
          <w:szCs w:val="24"/>
          <w:highlight w:val="none"/>
        </w:rPr>
        <w:t>（盖章）</w:t>
      </w:r>
    </w:p>
    <w:p w14:paraId="74603FFD">
      <w:pPr>
        <w:shd w:val="clear"/>
        <w:spacing w:line="360" w:lineRule="auto"/>
        <w:ind w:firstLine="480" w:firstLineChars="200"/>
        <w:rPr>
          <w:rFonts w:hint="eastAsia" w:ascii="仿宋" w:hAnsi="仿宋" w:eastAsia="仿宋" w:cs="仿宋"/>
          <w:spacing w:val="0"/>
          <w:position w:val="0"/>
          <w:sz w:val="24"/>
          <w:szCs w:val="24"/>
          <w:highlight w:val="none"/>
        </w:rPr>
      </w:pPr>
      <w:r>
        <w:rPr>
          <w:rFonts w:hint="eastAsia" w:ascii="仿宋" w:hAnsi="仿宋" w:eastAsia="仿宋" w:cs="仿宋"/>
          <w:spacing w:val="0"/>
          <w:position w:val="0"/>
          <w:sz w:val="24"/>
          <w:szCs w:val="24"/>
          <w:highlight w:val="none"/>
        </w:rPr>
        <w:t xml:space="preserve">                            日</w:t>
      </w:r>
      <w:r>
        <w:rPr>
          <w:rFonts w:hint="eastAsia" w:ascii="仿宋" w:hAnsi="仿宋" w:eastAsia="仿宋" w:cs="仿宋"/>
          <w:spacing w:val="0"/>
          <w:position w:val="0"/>
          <w:sz w:val="24"/>
          <w:szCs w:val="24"/>
          <w:highlight w:val="none"/>
          <w:lang w:val="en-US" w:eastAsia="zh-CN"/>
        </w:rPr>
        <w:t xml:space="preserve">    </w:t>
      </w:r>
      <w:r>
        <w:rPr>
          <w:rFonts w:hint="eastAsia" w:ascii="仿宋" w:hAnsi="仿宋" w:eastAsia="仿宋" w:cs="仿宋"/>
          <w:spacing w:val="0"/>
          <w:position w:val="0"/>
          <w:sz w:val="24"/>
          <w:szCs w:val="24"/>
          <w:highlight w:val="none"/>
        </w:rPr>
        <w:t>期：</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rPr>
        <w:t>年</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rPr>
        <w:t>月</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rPr>
        <w:t>日</w:t>
      </w:r>
    </w:p>
    <w:p w14:paraId="5442436C">
      <w:pPr>
        <w:shd w:val="clear"/>
        <w:rPr>
          <w:rFonts w:hint="eastAsia" w:ascii="仿宋" w:hAnsi="仿宋" w:eastAsia="仿宋" w:cs="仿宋"/>
          <w:b/>
          <w:spacing w:val="0"/>
          <w:position w:val="0"/>
          <w:sz w:val="24"/>
          <w:szCs w:val="24"/>
          <w:highlight w:val="none"/>
        </w:rPr>
      </w:pPr>
      <w:r>
        <w:rPr>
          <w:rFonts w:hint="eastAsia" w:ascii="仿宋" w:hAnsi="仿宋" w:eastAsia="仿宋" w:cs="仿宋"/>
          <w:b/>
          <w:spacing w:val="0"/>
          <w:position w:val="0"/>
          <w:sz w:val="24"/>
          <w:szCs w:val="24"/>
          <w:highlight w:val="none"/>
        </w:rPr>
        <w:br w:type="page"/>
      </w:r>
    </w:p>
    <w:p w14:paraId="251A9A0A">
      <w:pPr>
        <w:shd w:val="clear"/>
        <w:spacing w:line="360" w:lineRule="auto"/>
        <w:ind w:firstLine="482" w:firstLineChars="200"/>
        <w:jc w:val="center"/>
        <w:outlineLvl w:val="9"/>
        <w:rPr>
          <w:rFonts w:hint="eastAsia" w:ascii="仿宋" w:hAnsi="仿宋" w:eastAsia="仿宋" w:cs="仿宋"/>
          <w:b/>
          <w:spacing w:val="0"/>
          <w:position w:val="0"/>
          <w:sz w:val="24"/>
          <w:szCs w:val="24"/>
          <w:highlight w:val="none"/>
        </w:rPr>
      </w:pPr>
      <w:r>
        <w:rPr>
          <w:rFonts w:hint="eastAsia" w:ascii="仿宋" w:hAnsi="仿宋" w:eastAsia="仿宋" w:cs="仿宋"/>
          <w:b/>
          <w:spacing w:val="0"/>
          <w:position w:val="0"/>
          <w:sz w:val="24"/>
          <w:szCs w:val="24"/>
          <w:highlight w:val="none"/>
        </w:rPr>
        <w:t>二、法定代表人（单位负责人）授权委托书</w:t>
      </w:r>
    </w:p>
    <w:p w14:paraId="29E5830E">
      <w:pPr>
        <w:shd w:val="clear"/>
        <w:spacing w:line="360" w:lineRule="auto"/>
        <w:rPr>
          <w:rFonts w:hint="eastAsia" w:ascii="仿宋" w:hAnsi="仿宋" w:eastAsia="仿宋" w:cs="仿宋"/>
          <w:b/>
          <w:spacing w:val="0"/>
          <w:position w:val="0"/>
          <w:sz w:val="24"/>
          <w:szCs w:val="24"/>
          <w:highlight w:val="none"/>
        </w:rPr>
      </w:pPr>
      <w:r>
        <w:rPr>
          <w:rFonts w:hint="eastAsia" w:ascii="仿宋" w:hAnsi="仿宋" w:eastAsia="仿宋" w:cs="仿宋"/>
          <w:b/>
          <w:spacing w:val="0"/>
          <w:position w:val="0"/>
          <w:sz w:val="24"/>
          <w:szCs w:val="24"/>
          <w:highlight w:val="none"/>
        </w:rPr>
        <w:t>致：华睿诚项目管理有限公司</w:t>
      </w:r>
    </w:p>
    <w:p w14:paraId="7347451A">
      <w:pPr>
        <w:shd w:val="clear"/>
        <w:spacing w:line="360" w:lineRule="auto"/>
        <w:ind w:firstLine="480" w:firstLineChars="200"/>
        <w:rPr>
          <w:rFonts w:hint="eastAsia" w:ascii="仿宋" w:hAnsi="仿宋" w:eastAsia="仿宋" w:cs="仿宋"/>
          <w:spacing w:val="0"/>
          <w:position w:val="0"/>
          <w:sz w:val="24"/>
          <w:szCs w:val="24"/>
          <w:highlight w:val="none"/>
        </w:rPr>
      </w:pPr>
      <w:r>
        <w:rPr>
          <w:rFonts w:hint="eastAsia" w:ascii="仿宋" w:hAnsi="仿宋" w:eastAsia="仿宋" w:cs="仿宋"/>
          <w:spacing w:val="0"/>
          <w:position w:val="0"/>
          <w:sz w:val="24"/>
          <w:szCs w:val="24"/>
          <w:highlight w:val="none"/>
        </w:rPr>
        <w:t>本授权声明：</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rPr>
        <w:t>（供应商名称）按中华人民共和国法律于</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u w:val="single"/>
          <w:lang w:val="en-US" w:eastAsia="zh-CN"/>
        </w:rPr>
        <w:t xml:space="preserve"> </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rPr>
        <w:t>年</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u w:val="single"/>
          <w:lang w:val="en-US" w:eastAsia="zh-CN"/>
        </w:rPr>
        <w:t xml:space="preserve"> </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rPr>
        <w:t>月</w:t>
      </w:r>
      <w:r>
        <w:rPr>
          <w:rFonts w:hint="eastAsia" w:ascii="仿宋" w:hAnsi="仿宋" w:eastAsia="仿宋" w:cs="仿宋"/>
          <w:spacing w:val="0"/>
          <w:position w:val="0"/>
          <w:sz w:val="24"/>
          <w:szCs w:val="24"/>
          <w:highlight w:val="none"/>
          <w:u w:val="single"/>
          <w:lang w:val="en-US" w:eastAsia="zh-CN"/>
        </w:rPr>
        <w:t xml:space="preserve"> </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rPr>
        <w:t>日成立。</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u w:val="single"/>
          <w:lang w:val="en-US" w:eastAsia="zh-CN"/>
        </w:rPr>
        <w:t xml:space="preserve">     </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rPr>
        <w:t>（法定代表人（单位负责人）姓名、职务）特授权</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u w:val="single"/>
          <w:lang w:val="en-US" w:eastAsia="zh-CN"/>
        </w:rPr>
        <w:t xml:space="preserve"> </w:t>
      </w:r>
      <w:r>
        <w:rPr>
          <w:rFonts w:hint="eastAsia" w:ascii="仿宋" w:hAnsi="仿宋" w:eastAsia="仿宋" w:cs="仿宋"/>
          <w:spacing w:val="0"/>
          <w:position w:val="0"/>
          <w:sz w:val="24"/>
          <w:szCs w:val="24"/>
          <w:highlight w:val="none"/>
        </w:rPr>
        <w:t>（被授权人姓名、职务、）为我方“</w:t>
      </w:r>
      <w:r>
        <w:rPr>
          <w:rFonts w:hint="eastAsia" w:ascii="仿宋" w:hAnsi="仿宋" w:eastAsia="仿宋" w:cs="仿宋"/>
          <w:spacing w:val="0"/>
          <w:position w:val="0"/>
          <w:sz w:val="24"/>
          <w:szCs w:val="24"/>
          <w:highlight w:val="none"/>
          <w:u w:val="single"/>
          <w:lang w:val="en-US" w:eastAsia="zh-CN"/>
        </w:rPr>
        <w:t xml:space="preserve">     （项目名称）     </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rPr>
        <w:t>”（项目</w:t>
      </w:r>
      <w:r>
        <w:rPr>
          <w:rFonts w:hint="eastAsia" w:ascii="仿宋" w:hAnsi="仿宋" w:eastAsia="仿宋" w:cs="仿宋"/>
          <w:spacing w:val="0"/>
          <w:position w:val="0"/>
          <w:sz w:val="24"/>
          <w:szCs w:val="24"/>
          <w:highlight w:val="none"/>
          <w:lang w:val="en-US" w:eastAsia="zh-CN"/>
        </w:rPr>
        <w:t>编号:</w:t>
      </w:r>
      <w:r>
        <w:rPr>
          <w:rFonts w:hint="eastAsia" w:ascii="仿宋" w:hAnsi="仿宋" w:eastAsia="仿宋" w:cs="仿宋"/>
          <w:spacing w:val="0"/>
          <w:position w:val="0"/>
          <w:sz w:val="24"/>
          <w:szCs w:val="24"/>
          <w:highlight w:val="none"/>
          <w:u w:val="single"/>
          <w:lang w:val="en-US" w:eastAsia="zh-CN"/>
        </w:rPr>
        <w:t xml:space="preserve">             </w:t>
      </w:r>
      <w:r>
        <w:rPr>
          <w:rFonts w:hint="eastAsia" w:ascii="仿宋" w:hAnsi="仿宋" w:eastAsia="仿宋" w:cs="仿宋"/>
          <w:spacing w:val="0"/>
          <w:position w:val="0"/>
          <w:sz w:val="24"/>
          <w:szCs w:val="24"/>
          <w:highlight w:val="none"/>
        </w:rPr>
        <w:t>）磋商活动的合法代表，以我方名义全权处理该项目有关磋商、签订合同以及执行合同等一切事宜，本单位均予承认并负全部责任。</w:t>
      </w:r>
    </w:p>
    <w:p w14:paraId="7A998789">
      <w:pPr>
        <w:shd w:val="clear"/>
        <w:spacing w:line="360" w:lineRule="auto"/>
        <w:ind w:firstLine="480" w:firstLineChars="200"/>
        <w:rPr>
          <w:rFonts w:hint="eastAsia" w:ascii="仿宋" w:hAnsi="仿宋" w:eastAsia="仿宋" w:cs="仿宋"/>
          <w:spacing w:val="0"/>
          <w:position w:val="0"/>
          <w:sz w:val="24"/>
          <w:szCs w:val="24"/>
          <w:highlight w:val="none"/>
        </w:rPr>
      </w:pPr>
      <w:r>
        <w:rPr>
          <w:rFonts w:hint="eastAsia" w:ascii="仿宋" w:hAnsi="仿宋" w:eastAsia="仿宋" w:cs="仿宋"/>
          <w:spacing w:val="0"/>
          <w:position w:val="0"/>
          <w:sz w:val="24"/>
          <w:szCs w:val="24"/>
          <w:highlight w:val="none"/>
        </w:rPr>
        <w:t>代理人无转委托权。</w:t>
      </w:r>
    </w:p>
    <w:p w14:paraId="0CCA5A54">
      <w:pPr>
        <w:shd w:val="clear"/>
        <w:spacing w:line="360" w:lineRule="auto"/>
        <w:ind w:firstLine="480" w:firstLineChars="200"/>
        <w:rPr>
          <w:rFonts w:hint="eastAsia" w:ascii="仿宋" w:hAnsi="仿宋" w:eastAsia="仿宋" w:cs="仿宋"/>
          <w:spacing w:val="0"/>
          <w:position w:val="0"/>
          <w:sz w:val="24"/>
          <w:szCs w:val="24"/>
          <w:highlight w:val="none"/>
        </w:rPr>
      </w:pPr>
      <w:r>
        <w:rPr>
          <w:rFonts w:hint="eastAsia" w:ascii="仿宋" w:hAnsi="仿宋" w:eastAsia="仿宋" w:cs="仿宋"/>
          <w:spacing w:val="0"/>
          <w:position w:val="0"/>
          <w:sz w:val="24"/>
          <w:szCs w:val="24"/>
          <w:highlight w:val="none"/>
        </w:rPr>
        <w:t>说明：本授权有效期与磋商响应文件有效期保持一致（自磋商截止之日起不少于90天），本表仅限授权代表参加磋商时提供。</w:t>
      </w:r>
    </w:p>
    <w:p w14:paraId="1129D0B5">
      <w:pPr>
        <w:shd w:val="clear"/>
        <w:spacing w:line="360" w:lineRule="auto"/>
        <w:ind w:firstLine="480" w:firstLineChars="200"/>
        <w:rPr>
          <w:rFonts w:hint="eastAsia" w:ascii="仿宋" w:hAnsi="仿宋" w:eastAsia="仿宋" w:cs="仿宋"/>
          <w:spacing w:val="0"/>
          <w:position w:val="0"/>
          <w:sz w:val="24"/>
          <w:szCs w:val="24"/>
          <w:highlight w:val="none"/>
        </w:rPr>
      </w:pPr>
      <w:r>
        <w:rPr>
          <w:rFonts w:hint="eastAsia" w:ascii="仿宋" w:hAnsi="仿宋" w:eastAsia="仿宋" w:cs="仿宋"/>
          <w:spacing w:val="0"/>
          <w:position w:val="0"/>
          <w:sz w:val="24"/>
          <w:szCs w:val="24"/>
          <w:highlight w:val="none"/>
        </w:rPr>
        <w:t>供应商名称：</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rPr>
        <w:t xml:space="preserve">（盖章） </w:t>
      </w:r>
    </w:p>
    <w:p w14:paraId="0538425B">
      <w:pPr>
        <w:shd w:val="clear"/>
        <w:spacing w:line="360" w:lineRule="auto"/>
        <w:ind w:firstLine="480" w:firstLineChars="200"/>
        <w:rPr>
          <w:rFonts w:hint="eastAsia" w:ascii="仿宋" w:hAnsi="仿宋" w:eastAsia="仿宋" w:cs="仿宋"/>
          <w:spacing w:val="0"/>
          <w:position w:val="0"/>
          <w:sz w:val="24"/>
          <w:szCs w:val="24"/>
          <w:highlight w:val="none"/>
        </w:rPr>
      </w:pPr>
      <w:r>
        <w:rPr>
          <w:rFonts w:hint="eastAsia" w:ascii="仿宋" w:hAnsi="仿宋" w:eastAsia="仿宋" w:cs="仿宋"/>
          <w:spacing w:val="0"/>
          <w:position w:val="0"/>
          <w:sz w:val="24"/>
          <w:szCs w:val="24"/>
          <w:highlight w:val="none"/>
        </w:rPr>
        <w:t>法定代表人</w:t>
      </w:r>
    </w:p>
    <w:p w14:paraId="50F226F8">
      <w:pPr>
        <w:shd w:val="clear"/>
        <w:spacing w:line="360" w:lineRule="auto"/>
        <w:ind w:firstLine="480" w:firstLineChars="200"/>
        <w:rPr>
          <w:rFonts w:hint="eastAsia" w:ascii="仿宋" w:hAnsi="仿宋" w:eastAsia="仿宋" w:cs="仿宋"/>
          <w:spacing w:val="0"/>
          <w:position w:val="0"/>
          <w:sz w:val="24"/>
          <w:szCs w:val="24"/>
          <w:highlight w:val="none"/>
        </w:rPr>
      </w:pPr>
      <w:r>
        <w:rPr>
          <w:rFonts w:hint="eastAsia" w:ascii="仿宋" w:hAnsi="仿宋" w:eastAsia="仿宋" w:cs="仿宋"/>
          <w:spacing w:val="0"/>
          <w:position w:val="0"/>
          <w:sz w:val="24"/>
          <w:szCs w:val="24"/>
          <w:highlight w:val="none"/>
        </w:rPr>
        <w:t>（单位负责人）：</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rPr>
        <w:t>（签字或盖章）</w:t>
      </w:r>
    </w:p>
    <w:p w14:paraId="7B321790">
      <w:pPr>
        <w:shd w:val="clear"/>
        <w:spacing w:line="360" w:lineRule="auto"/>
        <w:ind w:firstLine="480" w:firstLineChars="200"/>
        <w:rPr>
          <w:rFonts w:hint="eastAsia" w:ascii="仿宋" w:hAnsi="仿宋" w:eastAsia="仿宋" w:cs="仿宋"/>
          <w:spacing w:val="0"/>
          <w:position w:val="0"/>
          <w:sz w:val="24"/>
          <w:szCs w:val="24"/>
          <w:highlight w:val="none"/>
        </w:rPr>
      </w:pPr>
      <w:r>
        <w:rPr>
          <w:rFonts w:hint="eastAsia" w:ascii="仿宋" w:hAnsi="仿宋" w:eastAsia="仿宋" w:cs="仿宋"/>
          <w:spacing w:val="0"/>
          <w:position w:val="0"/>
          <w:sz w:val="24"/>
          <w:szCs w:val="24"/>
          <w:highlight w:val="none"/>
        </w:rPr>
        <w:t>身份证号：</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rPr>
        <w:t xml:space="preserve">                                </w:t>
      </w:r>
    </w:p>
    <w:p w14:paraId="7E182BF3">
      <w:pPr>
        <w:shd w:val="clear"/>
        <w:spacing w:line="360" w:lineRule="auto"/>
        <w:ind w:firstLine="480" w:firstLineChars="200"/>
        <w:rPr>
          <w:rFonts w:hint="eastAsia" w:ascii="仿宋" w:hAnsi="仿宋" w:eastAsia="仿宋" w:cs="仿宋"/>
          <w:spacing w:val="0"/>
          <w:position w:val="0"/>
          <w:sz w:val="24"/>
          <w:szCs w:val="24"/>
          <w:highlight w:val="none"/>
        </w:rPr>
      </w:pPr>
      <w:r>
        <w:rPr>
          <w:rFonts w:hint="eastAsia" w:ascii="仿宋" w:hAnsi="仿宋" w:eastAsia="仿宋" w:cs="仿宋"/>
          <w:spacing w:val="0"/>
          <w:position w:val="0"/>
          <w:sz w:val="24"/>
          <w:szCs w:val="24"/>
          <w:highlight w:val="none"/>
        </w:rPr>
        <w:t>被授权人：</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rPr>
        <w:t>（签字或盖章）</w:t>
      </w:r>
    </w:p>
    <w:p w14:paraId="2E14E6C2">
      <w:pPr>
        <w:shd w:val="clear"/>
        <w:spacing w:line="360" w:lineRule="auto"/>
        <w:ind w:firstLine="480" w:firstLineChars="200"/>
        <w:rPr>
          <w:rFonts w:hint="eastAsia" w:ascii="仿宋" w:hAnsi="仿宋" w:eastAsia="仿宋" w:cs="仿宋"/>
          <w:spacing w:val="0"/>
          <w:position w:val="0"/>
          <w:sz w:val="24"/>
          <w:szCs w:val="24"/>
          <w:highlight w:val="none"/>
        </w:rPr>
      </w:pPr>
      <w:r>
        <w:rPr>
          <w:rFonts w:hint="eastAsia" w:ascii="仿宋" w:hAnsi="仿宋" w:eastAsia="仿宋" w:cs="仿宋"/>
          <w:spacing w:val="0"/>
          <w:position w:val="0"/>
          <w:sz w:val="24"/>
          <w:szCs w:val="24"/>
          <w:highlight w:val="none"/>
        </w:rPr>
        <w:t>身份证号：</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rPr>
        <w:t xml:space="preserve">                                </w:t>
      </w:r>
    </w:p>
    <w:p w14:paraId="2F17CDC7">
      <w:pPr>
        <w:shd w:val="clear"/>
        <w:spacing w:line="360" w:lineRule="auto"/>
        <w:ind w:firstLine="600" w:firstLineChars="250"/>
        <w:rPr>
          <w:rFonts w:hint="eastAsia" w:ascii="仿宋" w:hAnsi="仿宋" w:eastAsia="仿宋" w:cs="仿宋"/>
          <w:spacing w:val="0"/>
          <w:position w:val="0"/>
          <w:sz w:val="24"/>
          <w:szCs w:val="24"/>
          <w:highlight w:val="none"/>
        </w:rPr>
      </w:pPr>
      <w:r>
        <w:rPr>
          <w:rFonts w:hint="eastAsia" w:ascii="仿宋" w:hAnsi="仿宋" w:eastAsia="仿宋" w:cs="仿宋"/>
          <w:spacing w:val="0"/>
          <w:position w:val="0"/>
          <w:sz w:val="24"/>
          <w:szCs w:val="24"/>
          <w:highlight w:val="none"/>
        </w:rPr>
        <w:t xml:space="preserve">                                 </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rPr>
        <w:t>年</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rPr>
        <w:t>月</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rPr>
        <w:t>日</w:t>
      </w:r>
    </w:p>
    <w:tbl>
      <w:tblPr>
        <w:tblStyle w:val="4"/>
        <w:tblpPr w:leftFromText="180" w:rightFromText="180" w:vertAnchor="text" w:horzAnchor="page" w:tblpX="1509" w:tblpY="54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4F979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3" w:hRule="atLeast"/>
        </w:trPr>
        <w:tc>
          <w:tcPr>
            <w:tcW w:w="4618" w:type="dxa"/>
            <w:noWrap w:val="0"/>
            <w:vAlign w:val="center"/>
          </w:tcPr>
          <w:p w14:paraId="2584060E">
            <w:pPr>
              <w:shd w:val="clear"/>
              <w:jc w:val="center"/>
              <w:rPr>
                <w:rFonts w:hint="eastAsia" w:ascii="仿宋" w:hAnsi="仿宋" w:eastAsia="仿宋" w:cs="仿宋"/>
                <w:spacing w:val="0"/>
                <w:position w:val="0"/>
                <w:sz w:val="24"/>
                <w:szCs w:val="24"/>
                <w:highlight w:val="none"/>
                <w:lang w:val="zh-CN"/>
              </w:rPr>
            </w:pPr>
            <w:r>
              <w:rPr>
                <w:rFonts w:hint="eastAsia" w:ascii="仿宋" w:hAnsi="仿宋" w:eastAsia="仿宋" w:cs="仿宋"/>
                <w:spacing w:val="0"/>
                <w:position w:val="0"/>
                <w:sz w:val="24"/>
                <w:szCs w:val="24"/>
                <w:highlight w:val="none"/>
                <w:lang w:val="zh-CN"/>
              </w:rPr>
              <w:t>法定代表人身份证复印件</w:t>
            </w:r>
          </w:p>
          <w:p w14:paraId="735F3327">
            <w:pPr>
              <w:shd w:val="clear"/>
              <w:jc w:val="center"/>
              <w:rPr>
                <w:rFonts w:hint="eastAsia" w:ascii="仿宋" w:hAnsi="仿宋" w:eastAsia="仿宋" w:cs="仿宋"/>
                <w:bCs/>
                <w:spacing w:val="0"/>
                <w:position w:val="0"/>
                <w:sz w:val="24"/>
                <w:szCs w:val="24"/>
                <w:highlight w:val="none"/>
              </w:rPr>
            </w:pPr>
            <w:r>
              <w:rPr>
                <w:rFonts w:hint="eastAsia" w:ascii="仿宋" w:hAnsi="仿宋" w:eastAsia="仿宋" w:cs="仿宋"/>
                <w:spacing w:val="0"/>
                <w:position w:val="0"/>
                <w:sz w:val="24"/>
                <w:szCs w:val="24"/>
                <w:highlight w:val="none"/>
                <w:lang w:val="zh-CN"/>
              </w:rPr>
              <w:t>（正反两面）</w:t>
            </w:r>
          </w:p>
        </w:tc>
        <w:tc>
          <w:tcPr>
            <w:tcW w:w="4618" w:type="dxa"/>
            <w:noWrap w:val="0"/>
            <w:vAlign w:val="center"/>
          </w:tcPr>
          <w:p w14:paraId="14DC4A1B">
            <w:pPr>
              <w:shd w:val="clear"/>
              <w:jc w:val="center"/>
              <w:rPr>
                <w:rFonts w:hint="eastAsia" w:ascii="仿宋" w:hAnsi="仿宋" w:eastAsia="仿宋" w:cs="仿宋"/>
                <w:spacing w:val="0"/>
                <w:position w:val="0"/>
                <w:sz w:val="24"/>
                <w:szCs w:val="24"/>
                <w:highlight w:val="none"/>
                <w:lang w:val="zh-CN"/>
              </w:rPr>
            </w:pPr>
            <w:r>
              <w:rPr>
                <w:rFonts w:hint="eastAsia" w:ascii="仿宋" w:hAnsi="仿宋" w:eastAsia="仿宋" w:cs="仿宋"/>
                <w:spacing w:val="0"/>
                <w:position w:val="0"/>
                <w:sz w:val="24"/>
                <w:szCs w:val="24"/>
                <w:highlight w:val="none"/>
                <w:lang w:val="zh-CN"/>
              </w:rPr>
              <w:t>被授权人身份证复印件</w:t>
            </w:r>
          </w:p>
          <w:p w14:paraId="14F2E94B">
            <w:pPr>
              <w:widowControl/>
              <w:shd w:val="clear"/>
              <w:jc w:val="center"/>
              <w:rPr>
                <w:rFonts w:hint="eastAsia" w:ascii="仿宋" w:hAnsi="仿宋" w:eastAsia="仿宋" w:cs="仿宋"/>
                <w:bCs/>
                <w:spacing w:val="0"/>
                <w:position w:val="0"/>
                <w:sz w:val="24"/>
                <w:szCs w:val="24"/>
                <w:highlight w:val="none"/>
              </w:rPr>
            </w:pPr>
            <w:r>
              <w:rPr>
                <w:rFonts w:hint="eastAsia" w:ascii="仿宋" w:hAnsi="仿宋" w:eastAsia="仿宋" w:cs="仿宋"/>
                <w:spacing w:val="0"/>
                <w:position w:val="0"/>
                <w:sz w:val="24"/>
                <w:szCs w:val="24"/>
                <w:highlight w:val="none"/>
                <w:lang w:val="zh-CN"/>
              </w:rPr>
              <w:t>（正反两面）</w:t>
            </w:r>
          </w:p>
        </w:tc>
      </w:tr>
    </w:tbl>
    <w:p w14:paraId="115BD4F2">
      <w:pPr>
        <w:shd w:val="clear"/>
        <w:adjustRightInd w:val="0"/>
        <w:snapToGrid w:val="0"/>
        <w:spacing w:line="360" w:lineRule="auto"/>
        <w:rPr>
          <w:rFonts w:hint="eastAsia" w:ascii="仿宋" w:hAnsi="仿宋" w:eastAsia="仿宋" w:cs="仿宋"/>
          <w:spacing w:val="0"/>
          <w:position w:val="0"/>
          <w:sz w:val="24"/>
          <w:szCs w:val="24"/>
          <w:highlight w:val="none"/>
        </w:rPr>
      </w:pPr>
    </w:p>
    <w:p w14:paraId="0DB4D681">
      <w:pPr>
        <w:shd w:val="clear"/>
        <w:rPr>
          <w:rFonts w:hint="eastAsia" w:ascii="仿宋" w:hAnsi="仿宋" w:eastAsia="仿宋" w:cs="仿宋"/>
          <w:b/>
          <w:color w:val="auto"/>
          <w:spacing w:val="0"/>
          <w:position w:val="0"/>
          <w:sz w:val="24"/>
          <w:szCs w:val="24"/>
          <w:highlight w:val="none"/>
          <w:lang w:val="en-US" w:eastAsia="zh-CN"/>
        </w:rPr>
      </w:pPr>
      <w:r>
        <w:rPr>
          <w:rFonts w:hint="eastAsia" w:ascii="仿宋" w:hAnsi="仿宋" w:eastAsia="仿宋" w:cs="仿宋"/>
          <w:b/>
          <w:color w:val="auto"/>
          <w:spacing w:val="0"/>
          <w:position w:val="0"/>
          <w:sz w:val="24"/>
          <w:szCs w:val="24"/>
          <w:highlight w:val="none"/>
          <w:lang w:val="en-US" w:eastAsia="zh-CN"/>
        </w:rPr>
        <w:br w:type="page"/>
      </w:r>
    </w:p>
    <w:p w14:paraId="140A904A">
      <w:pPr>
        <w:pStyle w:val="3"/>
        <w:shd w:val="clear"/>
        <w:spacing w:line="360" w:lineRule="auto"/>
        <w:ind w:firstLine="482" w:firstLineChars="200"/>
        <w:jc w:val="center"/>
        <w:outlineLvl w:val="9"/>
        <w:rPr>
          <w:rFonts w:hint="eastAsia" w:ascii="仿宋" w:hAnsi="仿宋" w:eastAsia="仿宋" w:cs="仿宋"/>
          <w:b/>
          <w:color w:val="auto"/>
          <w:spacing w:val="0"/>
          <w:position w:val="0"/>
          <w:sz w:val="24"/>
          <w:szCs w:val="24"/>
          <w:highlight w:val="none"/>
        </w:rPr>
      </w:pPr>
      <w:r>
        <w:rPr>
          <w:rFonts w:hint="eastAsia" w:ascii="仿宋" w:hAnsi="仿宋" w:eastAsia="仿宋" w:cs="仿宋"/>
          <w:b/>
          <w:color w:val="auto"/>
          <w:spacing w:val="0"/>
          <w:position w:val="0"/>
          <w:sz w:val="24"/>
          <w:szCs w:val="24"/>
          <w:highlight w:val="none"/>
          <w:lang w:val="en-US" w:eastAsia="zh-CN"/>
        </w:rPr>
        <w:t>三、</w:t>
      </w:r>
      <w:r>
        <w:rPr>
          <w:rFonts w:hint="eastAsia" w:ascii="仿宋" w:hAnsi="仿宋" w:eastAsia="仿宋" w:cs="仿宋"/>
          <w:b/>
          <w:color w:val="auto"/>
          <w:spacing w:val="0"/>
          <w:position w:val="0"/>
          <w:sz w:val="24"/>
          <w:szCs w:val="24"/>
          <w:highlight w:val="none"/>
        </w:rPr>
        <w:t>参加政府采购活动前三年内，在经营活动中没有重大违法记录书面声明</w:t>
      </w:r>
    </w:p>
    <w:p w14:paraId="6C8CBB45">
      <w:pPr>
        <w:pStyle w:val="3"/>
        <w:shd w:val="clear"/>
        <w:spacing w:line="360" w:lineRule="auto"/>
        <w:ind w:firstLine="0"/>
        <w:rPr>
          <w:rFonts w:hint="eastAsia" w:ascii="仿宋" w:hAnsi="仿宋" w:eastAsia="仿宋" w:cs="仿宋"/>
          <w:bCs/>
          <w:color w:val="auto"/>
          <w:spacing w:val="0"/>
          <w:position w:val="0"/>
          <w:sz w:val="24"/>
          <w:szCs w:val="24"/>
          <w:highlight w:val="none"/>
          <w:lang w:eastAsia="zh-CN"/>
        </w:rPr>
      </w:pPr>
      <w:bookmarkStart w:id="0" w:name="_Hlk69232029"/>
      <w:r>
        <w:rPr>
          <w:rFonts w:hint="eastAsia" w:ascii="仿宋" w:hAnsi="仿宋" w:eastAsia="仿宋" w:cs="仿宋"/>
          <w:bCs/>
          <w:color w:val="auto"/>
          <w:spacing w:val="0"/>
          <w:position w:val="0"/>
          <w:sz w:val="24"/>
          <w:szCs w:val="24"/>
          <w:highlight w:val="none"/>
        </w:rPr>
        <w:t>致：</w:t>
      </w:r>
      <w:r>
        <w:rPr>
          <w:rFonts w:hint="eastAsia" w:ascii="仿宋" w:hAnsi="仿宋" w:eastAsia="仿宋" w:cs="仿宋"/>
          <w:bCs/>
          <w:color w:val="auto"/>
          <w:spacing w:val="0"/>
          <w:position w:val="0"/>
          <w:sz w:val="24"/>
          <w:szCs w:val="24"/>
          <w:highlight w:val="none"/>
          <w:u w:val="single"/>
          <w:lang w:eastAsia="zh-CN"/>
        </w:rPr>
        <w:t>华睿诚项目管理有限公司</w:t>
      </w:r>
    </w:p>
    <w:bookmarkEnd w:id="0"/>
    <w:p w14:paraId="5CBF6A55">
      <w:pPr>
        <w:pStyle w:val="3"/>
        <w:shd w:val="clear"/>
        <w:spacing w:line="360" w:lineRule="auto"/>
        <w:ind w:firstLine="480" w:firstLineChars="200"/>
        <w:rPr>
          <w:rFonts w:hint="eastAsia" w:ascii="仿宋" w:hAnsi="仿宋" w:eastAsia="仿宋" w:cs="仿宋"/>
          <w:color w:val="auto"/>
          <w:spacing w:val="0"/>
          <w:position w:val="0"/>
          <w:sz w:val="24"/>
          <w:szCs w:val="24"/>
          <w:highlight w:val="none"/>
        </w:rPr>
      </w:pPr>
      <w:r>
        <w:rPr>
          <w:rFonts w:hint="eastAsia" w:ascii="仿宋" w:hAnsi="仿宋" w:eastAsia="仿宋" w:cs="仿宋"/>
          <w:color w:val="auto"/>
          <w:spacing w:val="0"/>
          <w:position w:val="0"/>
          <w:sz w:val="24"/>
          <w:szCs w:val="24"/>
          <w:highlight w:val="none"/>
        </w:rPr>
        <w:t>我公司</w:t>
      </w:r>
      <w:r>
        <w:rPr>
          <w:rFonts w:hint="eastAsia" w:ascii="仿宋" w:hAnsi="仿宋" w:eastAsia="仿宋" w:cs="仿宋"/>
          <w:color w:val="auto"/>
          <w:spacing w:val="0"/>
          <w:position w:val="0"/>
          <w:sz w:val="24"/>
          <w:szCs w:val="24"/>
          <w:highlight w:val="none"/>
          <w:u w:val="single"/>
        </w:rPr>
        <w:t xml:space="preserve">               </w:t>
      </w:r>
      <w:r>
        <w:rPr>
          <w:rFonts w:hint="eastAsia" w:ascii="仿宋" w:hAnsi="仿宋" w:eastAsia="仿宋" w:cs="仿宋"/>
          <w:color w:val="auto"/>
          <w:spacing w:val="0"/>
          <w:position w:val="0"/>
          <w:sz w:val="24"/>
          <w:szCs w:val="24"/>
          <w:highlight w:val="none"/>
        </w:rPr>
        <w:t xml:space="preserve">（供应商名称），就参加 </w:t>
      </w:r>
      <w:r>
        <w:rPr>
          <w:rFonts w:hint="eastAsia" w:ascii="仿宋" w:hAnsi="仿宋" w:eastAsia="仿宋" w:cs="仿宋"/>
          <w:color w:val="auto"/>
          <w:spacing w:val="0"/>
          <w:position w:val="0"/>
          <w:sz w:val="24"/>
          <w:szCs w:val="24"/>
          <w:highlight w:val="none"/>
          <w:u w:val="single"/>
        </w:rPr>
        <w:t xml:space="preserve">  </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u w:val="single"/>
          <w:lang w:eastAsia="zh-CN"/>
        </w:rPr>
        <w:t>（</w:t>
      </w:r>
      <w:r>
        <w:rPr>
          <w:rFonts w:hint="eastAsia" w:ascii="仿宋" w:hAnsi="仿宋" w:eastAsia="仿宋" w:cs="仿宋"/>
          <w:spacing w:val="0"/>
          <w:position w:val="0"/>
          <w:sz w:val="24"/>
          <w:szCs w:val="24"/>
          <w:highlight w:val="none"/>
          <w:u w:val="single"/>
          <w:lang w:val="en-US" w:eastAsia="zh-CN"/>
        </w:rPr>
        <w:t>项目名称</w:t>
      </w:r>
      <w:r>
        <w:rPr>
          <w:rFonts w:hint="eastAsia" w:ascii="仿宋" w:hAnsi="仿宋" w:eastAsia="仿宋" w:cs="仿宋"/>
          <w:spacing w:val="0"/>
          <w:position w:val="0"/>
          <w:sz w:val="24"/>
          <w:szCs w:val="24"/>
          <w:highlight w:val="none"/>
          <w:u w:val="single"/>
          <w:lang w:eastAsia="zh-CN"/>
        </w:rPr>
        <w:t>）</w:t>
      </w:r>
      <w:r>
        <w:rPr>
          <w:rFonts w:hint="eastAsia" w:ascii="仿宋" w:hAnsi="仿宋" w:eastAsia="仿宋" w:cs="仿宋"/>
          <w:color w:val="auto"/>
          <w:spacing w:val="0"/>
          <w:position w:val="0"/>
          <w:sz w:val="24"/>
          <w:szCs w:val="24"/>
          <w:highlight w:val="none"/>
          <w:u w:val="single"/>
        </w:rPr>
        <w:t xml:space="preserve">  </w:t>
      </w:r>
      <w:r>
        <w:rPr>
          <w:rFonts w:hint="eastAsia" w:ascii="仿宋" w:hAnsi="仿宋" w:eastAsia="仿宋" w:cs="仿宋"/>
          <w:color w:val="auto"/>
          <w:spacing w:val="0"/>
          <w:position w:val="0"/>
          <w:sz w:val="24"/>
          <w:szCs w:val="24"/>
          <w:highlight w:val="none"/>
        </w:rPr>
        <w:t>（采购项目编号</w:t>
      </w:r>
      <w:r>
        <w:rPr>
          <w:rFonts w:hint="eastAsia" w:ascii="仿宋" w:hAnsi="仿宋" w:eastAsia="仿宋" w:cs="仿宋"/>
          <w:color w:val="auto"/>
          <w:spacing w:val="0"/>
          <w:position w:val="0"/>
          <w:sz w:val="24"/>
          <w:szCs w:val="24"/>
          <w:highlight w:val="none"/>
          <w:u w:val="single"/>
        </w:rPr>
        <w:t xml:space="preserve">：     </w:t>
      </w:r>
      <w:r>
        <w:rPr>
          <w:rFonts w:hint="eastAsia" w:ascii="仿宋" w:hAnsi="仿宋" w:eastAsia="仿宋" w:cs="仿宋"/>
          <w:color w:val="auto"/>
          <w:spacing w:val="0"/>
          <w:position w:val="0"/>
          <w:sz w:val="24"/>
          <w:szCs w:val="24"/>
          <w:highlight w:val="none"/>
          <w:u w:val="single"/>
          <w:lang w:val="en-US" w:eastAsia="zh-CN"/>
        </w:rPr>
        <w:t xml:space="preserve">   </w:t>
      </w:r>
      <w:r>
        <w:rPr>
          <w:rFonts w:hint="eastAsia" w:ascii="仿宋" w:hAnsi="仿宋" w:eastAsia="仿宋" w:cs="仿宋"/>
          <w:color w:val="auto"/>
          <w:spacing w:val="0"/>
          <w:position w:val="0"/>
          <w:sz w:val="24"/>
          <w:szCs w:val="24"/>
          <w:highlight w:val="none"/>
          <w:u w:val="single"/>
        </w:rPr>
        <w:t xml:space="preserve">  </w:t>
      </w:r>
      <w:r>
        <w:rPr>
          <w:rFonts w:hint="eastAsia" w:ascii="仿宋" w:hAnsi="仿宋" w:eastAsia="仿宋" w:cs="仿宋"/>
          <w:color w:val="auto"/>
          <w:spacing w:val="0"/>
          <w:position w:val="0"/>
          <w:sz w:val="24"/>
          <w:szCs w:val="24"/>
          <w:highlight w:val="none"/>
        </w:rPr>
        <w:t>）磋商事宜，在此郑重声明：</w:t>
      </w:r>
    </w:p>
    <w:p w14:paraId="785CA01D">
      <w:pPr>
        <w:pStyle w:val="3"/>
        <w:shd w:val="clear"/>
        <w:spacing w:line="360" w:lineRule="auto"/>
        <w:ind w:firstLine="480" w:firstLineChars="200"/>
        <w:rPr>
          <w:rFonts w:hint="eastAsia" w:ascii="仿宋" w:hAnsi="仿宋" w:eastAsia="仿宋" w:cs="仿宋"/>
          <w:color w:val="auto"/>
          <w:spacing w:val="0"/>
          <w:position w:val="0"/>
          <w:sz w:val="24"/>
          <w:szCs w:val="24"/>
          <w:highlight w:val="none"/>
        </w:rPr>
      </w:pPr>
      <w:r>
        <w:rPr>
          <w:rFonts w:hint="eastAsia" w:ascii="仿宋" w:hAnsi="仿宋" w:eastAsia="仿宋" w:cs="仿宋"/>
          <w:color w:val="auto"/>
          <w:spacing w:val="0"/>
          <w:position w:val="0"/>
          <w:sz w:val="24"/>
          <w:szCs w:val="24"/>
          <w:highlight w:val="none"/>
        </w:rPr>
        <w:t>1、我公司近3年来无因安全事故、质量事故、磋商违规等不良记录被政府有关部门处罚或仍在处罚期限内的情形存在；</w:t>
      </w:r>
    </w:p>
    <w:p w14:paraId="2DE81F8C">
      <w:pPr>
        <w:pStyle w:val="3"/>
        <w:shd w:val="clear"/>
        <w:spacing w:line="360" w:lineRule="auto"/>
        <w:ind w:firstLine="480" w:firstLineChars="200"/>
        <w:rPr>
          <w:rFonts w:hint="eastAsia" w:ascii="仿宋" w:hAnsi="仿宋" w:eastAsia="仿宋" w:cs="仿宋"/>
          <w:color w:val="auto"/>
          <w:spacing w:val="0"/>
          <w:position w:val="0"/>
          <w:sz w:val="24"/>
          <w:szCs w:val="24"/>
          <w:highlight w:val="none"/>
        </w:rPr>
      </w:pPr>
      <w:r>
        <w:rPr>
          <w:rFonts w:hint="eastAsia" w:ascii="仿宋" w:hAnsi="仿宋" w:eastAsia="仿宋" w:cs="仿宋"/>
          <w:color w:val="auto"/>
          <w:spacing w:val="0"/>
          <w:position w:val="0"/>
          <w:sz w:val="24"/>
          <w:szCs w:val="24"/>
          <w:highlight w:val="none"/>
        </w:rPr>
        <w:t>2、我公司近3年来无违规违法经营受到责令停产(或停止经营)、吊销生产许可证（或经营许可证）、较大数额罚款等行政处罚的情形存在；</w:t>
      </w:r>
    </w:p>
    <w:p w14:paraId="16C65CF1">
      <w:pPr>
        <w:pStyle w:val="3"/>
        <w:shd w:val="clear"/>
        <w:spacing w:line="360" w:lineRule="auto"/>
        <w:ind w:firstLine="480" w:firstLineChars="200"/>
        <w:rPr>
          <w:rFonts w:hint="eastAsia" w:ascii="仿宋" w:hAnsi="仿宋" w:eastAsia="仿宋" w:cs="仿宋"/>
          <w:color w:val="auto"/>
          <w:spacing w:val="0"/>
          <w:position w:val="0"/>
          <w:sz w:val="24"/>
          <w:szCs w:val="24"/>
          <w:highlight w:val="none"/>
        </w:rPr>
      </w:pPr>
      <w:r>
        <w:rPr>
          <w:rFonts w:hint="eastAsia" w:ascii="仿宋" w:hAnsi="仿宋" w:eastAsia="仿宋" w:cs="仿宋"/>
          <w:color w:val="auto"/>
          <w:spacing w:val="0"/>
          <w:position w:val="0"/>
          <w:sz w:val="24"/>
          <w:szCs w:val="24"/>
          <w:highlight w:val="none"/>
        </w:rPr>
        <w:t>3、我公司参加政府采购活动近3年内，在经营活动中没有重大违法记录。</w:t>
      </w:r>
    </w:p>
    <w:p w14:paraId="054F013C">
      <w:pPr>
        <w:pStyle w:val="3"/>
        <w:shd w:val="clear"/>
        <w:spacing w:line="360" w:lineRule="auto"/>
        <w:ind w:firstLine="480" w:firstLineChars="200"/>
        <w:rPr>
          <w:rFonts w:hint="eastAsia" w:ascii="仿宋" w:hAnsi="仿宋" w:eastAsia="仿宋" w:cs="仿宋"/>
          <w:color w:val="auto"/>
          <w:spacing w:val="0"/>
          <w:position w:val="0"/>
          <w:sz w:val="24"/>
          <w:szCs w:val="24"/>
          <w:highlight w:val="none"/>
        </w:rPr>
      </w:pPr>
      <w:r>
        <w:rPr>
          <w:rFonts w:hint="eastAsia" w:ascii="仿宋" w:hAnsi="仿宋" w:eastAsia="仿宋" w:cs="仿宋"/>
          <w:color w:val="auto"/>
          <w:spacing w:val="0"/>
          <w:position w:val="0"/>
          <w:sz w:val="24"/>
          <w:szCs w:val="24"/>
          <w:highlight w:val="none"/>
        </w:rPr>
        <w:t>以上声明若有违反，一经查实，我公司愿意接受政府有关部门的相应处罚，并愿意承担由此带来的法律后果。</w:t>
      </w:r>
    </w:p>
    <w:p w14:paraId="0CE313D7">
      <w:pPr>
        <w:pStyle w:val="3"/>
        <w:shd w:val="clear"/>
        <w:spacing w:line="360" w:lineRule="auto"/>
        <w:ind w:firstLine="480" w:firstLineChars="200"/>
        <w:rPr>
          <w:rFonts w:hint="eastAsia" w:ascii="仿宋" w:hAnsi="仿宋" w:eastAsia="仿宋" w:cs="仿宋"/>
          <w:color w:val="auto"/>
          <w:spacing w:val="0"/>
          <w:position w:val="0"/>
          <w:sz w:val="24"/>
          <w:szCs w:val="24"/>
          <w:highlight w:val="none"/>
        </w:rPr>
      </w:pPr>
      <w:r>
        <w:rPr>
          <w:rFonts w:hint="eastAsia" w:ascii="仿宋" w:hAnsi="仿宋" w:eastAsia="仿宋" w:cs="仿宋"/>
          <w:color w:val="auto"/>
          <w:spacing w:val="0"/>
          <w:position w:val="0"/>
          <w:sz w:val="24"/>
          <w:szCs w:val="24"/>
          <w:highlight w:val="none"/>
        </w:rPr>
        <w:t>特此声明！</w:t>
      </w:r>
    </w:p>
    <w:p w14:paraId="1119650D">
      <w:pPr>
        <w:pStyle w:val="3"/>
        <w:shd w:val="clear"/>
        <w:spacing w:line="360" w:lineRule="auto"/>
        <w:ind w:firstLine="480" w:firstLineChars="200"/>
        <w:rPr>
          <w:rFonts w:hint="eastAsia" w:ascii="仿宋" w:hAnsi="仿宋" w:eastAsia="仿宋" w:cs="仿宋"/>
          <w:color w:val="auto"/>
          <w:spacing w:val="0"/>
          <w:position w:val="0"/>
          <w:sz w:val="24"/>
          <w:szCs w:val="24"/>
          <w:highlight w:val="none"/>
        </w:rPr>
      </w:pPr>
    </w:p>
    <w:p w14:paraId="3FA99E90">
      <w:pPr>
        <w:pStyle w:val="9"/>
        <w:shd w:val="clear"/>
        <w:spacing w:line="360" w:lineRule="auto"/>
        <w:ind w:firstLine="480" w:firstLineChars="200"/>
        <w:rPr>
          <w:rFonts w:hint="eastAsia" w:ascii="仿宋" w:hAnsi="仿宋" w:eastAsia="仿宋" w:cs="仿宋"/>
          <w:b w:val="0"/>
          <w:color w:val="auto"/>
          <w:spacing w:val="0"/>
          <w:position w:val="0"/>
          <w:sz w:val="24"/>
          <w:szCs w:val="24"/>
          <w:highlight w:val="none"/>
        </w:rPr>
      </w:pPr>
      <w:r>
        <w:rPr>
          <w:rFonts w:hint="eastAsia" w:ascii="仿宋" w:hAnsi="仿宋" w:eastAsia="仿宋" w:cs="仿宋"/>
          <w:b w:val="0"/>
          <w:color w:val="auto"/>
          <w:spacing w:val="0"/>
          <w:position w:val="0"/>
          <w:sz w:val="24"/>
          <w:szCs w:val="24"/>
          <w:highlight w:val="none"/>
        </w:rPr>
        <w:t xml:space="preserve">               供 应 商：</w:t>
      </w:r>
      <w:r>
        <w:rPr>
          <w:rFonts w:hint="eastAsia" w:ascii="仿宋" w:hAnsi="仿宋" w:eastAsia="仿宋" w:cs="仿宋"/>
          <w:b w:val="0"/>
          <w:color w:val="auto"/>
          <w:spacing w:val="0"/>
          <w:position w:val="0"/>
          <w:sz w:val="24"/>
          <w:szCs w:val="24"/>
          <w:highlight w:val="none"/>
          <w:u w:val="single"/>
        </w:rPr>
        <w:t xml:space="preserve">                      </w:t>
      </w:r>
      <w:r>
        <w:rPr>
          <w:rFonts w:hint="eastAsia" w:ascii="仿宋" w:hAnsi="仿宋" w:eastAsia="仿宋" w:cs="仿宋"/>
          <w:b w:val="0"/>
          <w:color w:val="auto"/>
          <w:spacing w:val="0"/>
          <w:position w:val="0"/>
          <w:sz w:val="24"/>
          <w:szCs w:val="24"/>
          <w:highlight w:val="none"/>
        </w:rPr>
        <w:t>（盖章）</w:t>
      </w:r>
    </w:p>
    <w:p w14:paraId="1ABEBB90">
      <w:pPr>
        <w:pStyle w:val="9"/>
        <w:shd w:val="clear"/>
        <w:spacing w:line="360" w:lineRule="auto"/>
        <w:ind w:firstLine="3120" w:firstLineChars="1300"/>
        <w:jc w:val="both"/>
        <w:rPr>
          <w:rFonts w:hint="eastAsia" w:ascii="仿宋" w:hAnsi="仿宋" w:eastAsia="仿宋" w:cs="仿宋"/>
          <w:b w:val="0"/>
          <w:color w:val="auto"/>
          <w:spacing w:val="0"/>
          <w:position w:val="0"/>
          <w:sz w:val="24"/>
          <w:szCs w:val="24"/>
          <w:highlight w:val="none"/>
        </w:rPr>
      </w:pPr>
      <w:r>
        <w:rPr>
          <w:rFonts w:hint="eastAsia" w:ascii="仿宋" w:hAnsi="仿宋" w:eastAsia="仿宋" w:cs="仿宋"/>
          <w:b w:val="0"/>
          <w:color w:val="auto"/>
          <w:spacing w:val="0"/>
          <w:position w:val="0"/>
          <w:sz w:val="24"/>
          <w:szCs w:val="24"/>
          <w:highlight w:val="none"/>
        </w:rPr>
        <w:t>法定代表人（单位负责人）</w:t>
      </w:r>
    </w:p>
    <w:p w14:paraId="1252C513">
      <w:pPr>
        <w:pStyle w:val="9"/>
        <w:shd w:val="clear"/>
        <w:spacing w:line="360" w:lineRule="auto"/>
        <w:ind w:firstLine="480" w:firstLineChars="200"/>
        <w:rPr>
          <w:rFonts w:hint="eastAsia" w:ascii="仿宋" w:hAnsi="仿宋" w:eastAsia="仿宋" w:cs="仿宋"/>
          <w:b w:val="0"/>
          <w:color w:val="auto"/>
          <w:spacing w:val="0"/>
          <w:position w:val="0"/>
          <w:sz w:val="24"/>
          <w:szCs w:val="24"/>
          <w:highlight w:val="none"/>
        </w:rPr>
      </w:pPr>
      <w:r>
        <w:rPr>
          <w:rFonts w:hint="eastAsia" w:ascii="仿宋" w:hAnsi="仿宋" w:eastAsia="仿宋" w:cs="仿宋"/>
          <w:b w:val="0"/>
          <w:color w:val="auto"/>
          <w:spacing w:val="0"/>
          <w:position w:val="0"/>
          <w:sz w:val="24"/>
          <w:szCs w:val="24"/>
          <w:highlight w:val="none"/>
        </w:rPr>
        <w:t xml:space="preserve">               或授权委托人：</w:t>
      </w:r>
      <w:r>
        <w:rPr>
          <w:rFonts w:hint="eastAsia" w:ascii="仿宋" w:hAnsi="仿宋" w:eastAsia="仿宋" w:cs="仿宋"/>
          <w:b w:val="0"/>
          <w:color w:val="auto"/>
          <w:spacing w:val="0"/>
          <w:position w:val="0"/>
          <w:sz w:val="24"/>
          <w:szCs w:val="24"/>
          <w:highlight w:val="none"/>
          <w:u w:val="single"/>
        </w:rPr>
        <w:t xml:space="preserve">            </w:t>
      </w:r>
      <w:r>
        <w:rPr>
          <w:rFonts w:hint="eastAsia" w:ascii="仿宋" w:hAnsi="仿宋" w:eastAsia="仿宋" w:cs="仿宋"/>
          <w:b w:val="0"/>
          <w:color w:val="auto"/>
          <w:spacing w:val="0"/>
          <w:position w:val="0"/>
          <w:sz w:val="24"/>
          <w:szCs w:val="24"/>
          <w:highlight w:val="none"/>
        </w:rPr>
        <w:t>（盖章或签字）</w:t>
      </w:r>
    </w:p>
    <w:p w14:paraId="08C45A7C">
      <w:pPr>
        <w:shd w:val="clear"/>
        <w:spacing w:line="360" w:lineRule="auto"/>
        <w:ind w:firstLine="480" w:firstLineChars="200"/>
        <w:jc w:val="center"/>
        <w:rPr>
          <w:rFonts w:hint="eastAsia" w:ascii="仿宋" w:hAnsi="仿宋" w:eastAsia="仿宋" w:cs="仿宋"/>
          <w:color w:val="auto"/>
          <w:spacing w:val="0"/>
          <w:position w:val="0"/>
          <w:sz w:val="24"/>
          <w:szCs w:val="24"/>
          <w:highlight w:val="none"/>
        </w:rPr>
      </w:pPr>
      <w:r>
        <w:rPr>
          <w:rFonts w:hint="eastAsia" w:ascii="仿宋" w:hAnsi="仿宋" w:eastAsia="仿宋" w:cs="仿宋"/>
          <w:color w:val="auto"/>
          <w:spacing w:val="0"/>
          <w:position w:val="0"/>
          <w:sz w:val="24"/>
          <w:szCs w:val="24"/>
          <w:highlight w:val="none"/>
        </w:rPr>
        <w:t xml:space="preserve">     </w:t>
      </w:r>
      <w:r>
        <w:rPr>
          <w:rFonts w:hint="eastAsia" w:ascii="仿宋" w:hAnsi="仿宋" w:eastAsia="仿宋" w:cs="仿宋"/>
          <w:color w:val="auto"/>
          <w:spacing w:val="0"/>
          <w:position w:val="0"/>
          <w:sz w:val="24"/>
          <w:szCs w:val="24"/>
          <w:highlight w:val="none"/>
          <w:lang w:val="en-US" w:eastAsia="zh-CN"/>
        </w:rPr>
        <w:t xml:space="preserve">  </w:t>
      </w:r>
      <w:r>
        <w:rPr>
          <w:rFonts w:hint="eastAsia" w:ascii="仿宋" w:hAnsi="仿宋" w:eastAsia="仿宋" w:cs="仿宋"/>
          <w:color w:val="auto"/>
          <w:spacing w:val="0"/>
          <w:position w:val="0"/>
          <w:sz w:val="24"/>
          <w:szCs w:val="24"/>
          <w:highlight w:val="none"/>
        </w:rPr>
        <w:t>日    期：</w:t>
      </w:r>
      <w:r>
        <w:rPr>
          <w:rFonts w:hint="eastAsia" w:ascii="仿宋" w:hAnsi="仿宋" w:eastAsia="仿宋" w:cs="仿宋"/>
          <w:color w:val="auto"/>
          <w:spacing w:val="0"/>
          <w:position w:val="0"/>
          <w:sz w:val="24"/>
          <w:szCs w:val="24"/>
          <w:highlight w:val="none"/>
          <w:u w:val="single"/>
        </w:rPr>
        <w:t xml:space="preserve">        </w:t>
      </w:r>
      <w:r>
        <w:rPr>
          <w:rFonts w:hint="eastAsia" w:ascii="仿宋" w:hAnsi="仿宋" w:eastAsia="仿宋" w:cs="仿宋"/>
          <w:color w:val="auto"/>
          <w:spacing w:val="0"/>
          <w:position w:val="0"/>
          <w:sz w:val="24"/>
          <w:szCs w:val="24"/>
          <w:highlight w:val="none"/>
        </w:rPr>
        <w:t>年</w:t>
      </w:r>
      <w:r>
        <w:rPr>
          <w:rFonts w:hint="eastAsia" w:ascii="仿宋" w:hAnsi="仿宋" w:eastAsia="仿宋" w:cs="仿宋"/>
          <w:color w:val="auto"/>
          <w:spacing w:val="0"/>
          <w:position w:val="0"/>
          <w:sz w:val="24"/>
          <w:szCs w:val="24"/>
          <w:highlight w:val="none"/>
          <w:u w:val="single"/>
        </w:rPr>
        <w:t xml:space="preserve">    </w:t>
      </w:r>
      <w:r>
        <w:rPr>
          <w:rFonts w:hint="eastAsia" w:ascii="仿宋" w:hAnsi="仿宋" w:eastAsia="仿宋" w:cs="仿宋"/>
          <w:color w:val="auto"/>
          <w:spacing w:val="0"/>
          <w:position w:val="0"/>
          <w:sz w:val="24"/>
          <w:szCs w:val="24"/>
          <w:highlight w:val="none"/>
        </w:rPr>
        <w:t>月</w:t>
      </w:r>
      <w:r>
        <w:rPr>
          <w:rFonts w:hint="eastAsia" w:ascii="仿宋" w:hAnsi="仿宋" w:eastAsia="仿宋" w:cs="仿宋"/>
          <w:color w:val="auto"/>
          <w:spacing w:val="0"/>
          <w:position w:val="0"/>
          <w:sz w:val="24"/>
          <w:szCs w:val="24"/>
          <w:highlight w:val="none"/>
          <w:u w:val="single"/>
        </w:rPr>
        <w:t xml:space="preserve">    </w:t>
      </w:r>
      <w:r>
        <w:rPr>
          <w:rFonts w:hint="eastAsia" w:ascii="仿宋" w:hAnsi="仿宋" w:eastAsia="仿宋" w:cs="仿宋"/>
          <w:color w:val="auto"/>
          <w:spacing w:val="0"/>
          <w:position w:val="0"/>
          <w:sz w:val="24"/>
          <w:szCs w:val="24"/>
          <w:highlight w:val="none"/>
        </w:rPr>
        <w:t>日</w:t>
      </w:r>
    </w:p>
    <w:p w14:paraId="45E9BE06">
      <w:pPr>
        <w:shd w:val="clear"/>
        <w:spacing w:line="360" w:lineRule="auto"/>
        <w:ind w:firstLine="480" w:firstLineChars="200"/>
        <w:rPr>
          <w:rFonts w:hint="eastAsia" w:ascii="仿宋" w:hAnsi="仿宋" w:eastAsia="仿宋" w:cs="仿宋"/>
          <w:color w:val="auto"/>
          <w:spacing w:val="0"/>
          <w:position w:val="0"/>
          <w:sz w:val="24"/>
          <w:szCs w:val="24"/>
          <w:highlight w:val="none"/>
        </w:rPr>
      </w:pPr>
    </w:p>
    <w:p w14:paraId="6BD4E779">
      <w:pPr>
        <w:shd w:val="clear"/>
        <w:spacing w:line="360" w:lineRule="auto"/>
        <w:ind w:firstLine="482" w:firstLineChars="200"/>
        <w:jc w:val="center"/>
        <w:outlineLvl w:val="9"/>
        <w:rPr>
          <w:rFonts w:hint="eastAsia" w:ascii="仿宋" w:hAnsi="仿宋" w:eastAsia="仿宋" w:cs="仿宋"/>
          <w:b/>
          <w:color w:val="auto"/>
          <w:spacing w:val="0"/>
          <w:position w:val="0"/>
          <w:sz w:val="24"/>
          <w:szCs w:val="24"/>
          <w:highlight w:val="none"/>
        </w:rPr>
      </w:pPr>
      <w:r>
        <w:rPr>
          <w:rFonts w:hint="eastAsia" w:ascii="仿宋" w:hAnsi="仿宋" w:eastAsia="仿宋" w:cs="仿宋"/>
          <w:b/>
          <w:color w:val="auto"/>
          <w:spacing w:val="0"/>
          <w:position w:val="0"/>
          <w:sz w:val="24"/>
          <w:szCs w:val="24"/>
          <w:highlight w:val="none"/>
        </w:rPr>
        <w:br w:type="page"/>
      </w:r>
      <w:r>
        <w:rPr>
          <w:rFonts w:hint="eastAsia" w:ascii="仿宋" w:hAnsi="仿宋" w:eastAsia="仿宋" w:cs="仿宋"/>
          <w:b/>
          <w:color w:val="auto"/>
          <w:spacing w:val="0"/>
          <w:position w:val="0"/>
          <w:sz w:val="24"/>
          <w:szCs w:val="24"/>
          <w:highlight w:val="none"/>
          <w:lang w:val="en-US" w:eastAsia="zh-CN"/>
        </w:rPr>
        <w:t>四、</w:t>
      </w:r>
      <w:r>
        <w:rPr>
          <w:rFonts w:hint="eastAsia" w:ascii="仿宋" w:hAnsi="仿宋" w:eastAsia="仿宋" w:cs="仿宋"/>
          <w:b/>
          <w:color w:val="auto"/>
          <w:spacing w:val="0"/>
          <w:position w:val="0"/>
          <w:sz w:val="24"/>
          <w:szCs w:val="24"/>
          <w:highlight w:val="none"/>
        </w:rPr>
        <w:t>具有履行合同所必需的设备和专业技术能力书面声明</w:t>
      </w:r>
    </w:p>
    <w:p w14:paraId="11EE04A9">
      <w:pPr>
        <w:shd w:val="clear"/>
        <w:spacing w:line="360" w:lineRule="auto"/>
        <w:ind w:firstLine="480" w:firstLineChars="200"/>
        <w:rPr>
          <w:rFonts w:hint="eastAsia" w:ascii="仿宋" w:hAnsi="仿宋" w:eastAsia="仿宋" w:cs="仿宋"/>
          <w:color w:val="auto"/>
          <w:spacing w:val="0"/>
          <w:position w:val="0"/>
          <w:sz w:val="24"/>
          <w:szCs w:val="24"/>
          <w:highlight w:val="none"/>
        </w:rPr>
      </w:pPr>
    </w:p>
    <w:p w14:paraId="492ADCCF">
      <w:pPr>
        <w:shd w:val="clear"/>
        <w:spacing w:line="360" w:lineRule="auto"/>
        <w:rPr>
          <w:rFonts w:hint="eastAsia" w:ascii="仿宋" w:hAnsi="仿宋" w:eastAsia="仿宋" w:cs="仿宋"/>
          <w:color w:val="auto"/>
          <w:spacing w:val="0"/>
          <w:position w:val="0"/>
          <w:sz w:val="24"/>
          <w:szCs w:val="24"/>
          <w:highlight w:val="none"/>
        </w:rPr>
      </w:pPr>
      <w:bookmarkStart w:id="1" w:name="_Hlk69232010"/>
      <w:r>
        <w:rPr>
          <w:rFonts w:hint="eastAsia" w:ascii="仿宋" w:hAnsi="仿宋" w:eastAsia="仿宋" w:cs="仿宋"/>
          <w:color w:val="auto"/>
          <w:spacing w:val="0"/>
          <w:position w:val="0"/>
          <w:sz w:val="24"/>
          <w:szCs w:val="24"/>
          <w:highlight w:val="none"/>
        </w:rPr>
        <w:t>致：</w:t>
      </w:r>
      <w:bookmarkEnd w:id="1"/>
      <w:r>
        <w:rPr>
          <w:rFonts w:hint="eastAsia" w:ascii="仿宋" w:hAnsi="仿宋" w:eastAsia="仿宋" w:cs="仿宋"/>
          <w:bCs/>
          <w:color w:val="auto"/>
          <w:spacing w:val="0"/>
          <w:position w:val="0"/>
          <w:sz w:val="24"/>
          <w:szCs w:val="24"/>
          <w:highlight w:val="none"/>
          <w:u w:val="single"/>
        </w:rPr>
        <w:t>华睿诚项目管理有限公司</w:t>
      </w:r>
      <w:r>
        <w:rPr>
          <w:rFonts w:hint="eastAsia" w:ascii="仿宋" w:hAnsi="仿宋" w:eastAsia="仿宋" w:cs="仿宋"/>
          <w:color w:val="auto"/>
          <w:spacing w:val="0"/>
          <w:position w:val="0"/>
          <w:sz w:val="24"/>
          <w:szCs w:val="24"/>
          <w:highlight w:val="none"/>
        </w:rPr>
        <w:t xml:space="preserve"> </w:t>
      </w:r>
    </w:p>
    <w:p w14:paraId="2E67169F">
      <w:pPr>
        <w:shd w:val="clear"/>
        <w:spacing w:line="360" w:lineRule="auto"/>
        <w:ind w:firstLine="480" w:firstLineChars="200"/>
        <w:rPr>
          <w:rFonts w:hint="eastAsia" w:ascii="仿宋" w:hAnsi="仿宋" w:eastAsia="仿宋" w:cs="仿宋"/>
          <w:color w:val="auto"/>
          <w:spacing w:val="0"/>
          <w:position w:val="0"/>
          <w:sz w:val="24"/>
          <w:szCs w:val="24"/>
          <w:highlight w:val="none"/>
        </w:rPr>
      </w:pPr>
      <w:r>
        <w:rPr>
          <w:rFonts w:hint="eastAsia" w:ascii="仿宋" w:hAnsi="仿宋" w:eastAsia="仿宋" w:cs="仿宋"/>
          <w:color w:val="auto"/>
          <w:spacing w:val="0"/>
          <w:position w:val="0"/>
          <w:sz w:val="24"/>
          <w:szCs w:val="24"/>
          <w:highlight w:val="none"/>
        </w:rPr>
        <w:t>我公司</w:t>
      </w:r>
      <w:r>
        <w:rPr>
          <w:rFonts w:hint="eastAsia" w:ascii="仿宋" w:hAnsi="仿宋" w:eastAsia="仿宋" w:cs="仿宋"/>
          <w:color w:val="auto"/>
          <w:spacing w:val="0"/>
          <w:position w:val="0"/>
          <w:sz w:val="24"/>
          <w:szCs w:val="24"/>
          <w:highlight w:val="none"/>
          <w:u w:val="single"/>
        </w:rPr>
        <w:t xml:space="preserve">               </w:t>
      </w:r>
      <w:r>
        <w:rPr>
          <w:rFonts w:hint="eastAsia" w:ascii="仿宋" w:hAnsi="仿宋" w:eastAsia="仿宋" w:cs="仿宋"/>
          <w:color w:val="auto"/>
          <w:spacing w:val="0"/>
          <w:position w:val="0"/>
          <w:sz w:val="24"/>
          <w:szCs w:val="24"/>
          <w:highlight w:val="none"/>
        </w:rPr>
        <w:t>（供应商名称）于</w:t>
      </w:r>
      <w:r>
        <w:rPr>
          <w:rFonts w:hint="eastAsia" w:ascii="仿宋" w:hAnsi="仿宋" w:eastAsia="仿宋" w:cs="仿宋"/>
          <w:color w:val="auto"/>
          <w:spacing w:val="0"/>
          <w:position w:val="0"/>
          <w:sz w:val="24"/>
          <w:szCs w:val="24"/>
          <w:highlight w:val="none"/>
          <w:u w:val="single"/>
        </w:rPr>
        <w:t xml:space="preserve">      </w:t>
      </w:r>
      <w:r>
        <w:rPr>
          <w:rFonts w:hint="eastAsia" w:ascii="仿宋" w:hAnsi="仿宋" w:eastAsia="仿宋" w:cs="仿宋"/>
          <w:color w:val="auto"/>
          <w:spacing w:val="0"/>
          <w:position w:val="0"/>
          <w:sz w:val="24"/>
          <w:szCs w:val="24"/>
          <w:highlight w:val="none"/>
        </w:rPr>
        <w:t>年</w:t>
      </w:r>
      <w:r>
        <w:rPr>
          <w:rFonts w:hint="eastAsia" w:ascii="仿宋" w:hAnsi="仿宋" w:eastAsia="仿宋" w:cs="仿宋"/>
          <w:color w:val="auto"/>
          <w:spacing w:val="0"/>
          <w:position w:val="0"/>
          <w:sz w:val="24"/>
          <w:szCs w:val="24"/>
          <w:highlight w:val="none"/>
          <w:u w:val="single"/>
        </w:rPr>
        <w:t xml:space="preserve">      </w:t>
      </w:r>
      <w:r>
        <w:rPr>
          <w:rFonts w:hint="eastAsia" w:ascii="仿宋" w:hAnsi="仿宋" w:eastAsia="仿宋" w:cs="仿宋"/>
          <w:color w:val="auto"/>
          <w:spacing w:val="0"/>
          <w:position w:val="0"/>
          <w:sz w:val="24"/>
          <w:szCs w:val="24"/>
          <w:highlight w:val="none"/>
        </w:rPr>
        <w:t>月</w:t>
      </w:r>
      <w:r>
        <w:rPr>
          <w:rFonts w:hint="eastAsia" w:ascii="仿宋" w:hAnsi="仿宋" w:eastAsia="仿宋" w:cs="仿宋"/>
          <w:color w:val="auto"/>
          <w:spacing w:val="0"/>
          <w:position w:val="0"/>
          <w:sz w:val="24"/>
          <w:szCs w:val="24"/>
          <w:highlight w:val="none"/>
          <w:u w:val="single"/>
        </w:rPr>
        <w:t xml:space="preserve">      </w:t>
      </w:r>
      <w:r>
        <w:rPr>
          <w:rFonts w:hint="eastAsia" w:ascii="仿宋" w:hAnsi="仿宋" w:eastAsia="仿宋" w:cs="仿宋"/>
          <w:color w:val="auto"/>
          <w:spacing w:val="0"/>
          <w:position w:val="0"/>
          <w:sz w:val="24"/>
          <w:szCs w:val="24"/>
          <w:highlight w:val="none"/>
        </w:rPr>
        <w:t>日在中华人民共和国境内</w:t>
      </w:r>
      <w:r>
        <w:rPr>
          <w:rFonts w:hint="eastAsia" w:ascii="仿宋" w:hAnsi="仿宋" w:eastAsia="仿宋" w:cs="仿宋"/>
          <w:color w:val="auto"/>
          <w:spacing w:val="0"/>
          <w:position w:val="0"/>
          <w:sz w:val="24"/>
          <w:szCs w:val="24"/>
          <w:highlight w:val="none"/>
          <w:u w:val="single"/>
        </w:rPr>
        <w:t xml:space="preserve">     （详细注册地址）    </w:t>
      </w:r>
      <w:r>
        <w:rPr>
          <w:rFonts w:hint="eastAsia" w:ascii="仿宋" w:hAnsi="仿宋" w:eastAsia="仿宋" w:cs="仿宋"/>
          <w:color w:val="auto"/>
          <w:spacing w:val="0"/>
          <w:position w:val="0"/>
          <w:sz w:val="24"/>
          <w:szCs w:val="24"/>
          <w:highlight w:val="none"/>
        </w:rPr>
        <w:t>合法注册并经营，公司主营业务为</w:t>
      </w:r>
      <w:r>
        <w:rPr>
          <w:rFonts w:hint="eastAsia" w:ascii="仿宋" w:hAnsi="仿宋" w:eastAsia="仿宋" w:cs="仿宋"/>
          <w:color w:val="auto"/>
          <w:spacing w:val="0"/>
          <w:position w:val="0"/>
          <w:sz w:val="24"/>
          <w:szCs w:val="24"/>
          <w:highlight w:val="none"/>
          <w:u w:val="single"/>
        </w:rPr>
        <w:t xml:space="preserve">                  </w:t>
      </w:r>
      <w:r>
        <w:rPr>
          <w:rFonts w:hint="eastAsia" w:ascii="仿宋" w:hAnsi="仿宋" w:eastAsia="仿宋" w:cs="仿宋"/>
          <w:color w:val="auto"/>
          <w:spacing w:val="0"/>
          <w:position w:val="0"/>
          <w:sz w:val="24"/>
          <w:szCs w:val="24"/>
          <w:highlight w:val="none"/>
        </w:rPr>
        <w:t>，营业（生产经营）面积为</w:t>
      </w:r>
      <w:r>
        <w:rPr>
          <w:rFonts w:hint="eastAsia" w:ascii="仿宋" w:hAnsi="仿宋" w:eastAsia="仿宋" w:cs="仿宋"/>
          <w:color w:val="auto"/>
          <w:spacing w:val="0"/>
          <w:position w:val="0"/>
          <w:sz w:val="24"/>
          <w:szCs w:val="24"/>
          <w:highlight w:val="none"/>
          <w:u w:val="single"/>
        </w:rPr>
        <w:t xml:space="preserve">               </w:t>
      </w:r>
      <w:r>
        <w:rPr>
          <w:rFonts w:hint="eastAsia" w:ascii="仿宋" w:hAnsi="仿宋" w:eastAsia="仿宋" w:cs="仿宋"/>
          <w:color w:val="auto"/>
          <w:spacing w:val="0"/>
          <w:position w:val="0"/>
          <w:sz w:val="24"/>
          <w:szCs w:val="24"/>
          <w:highlight w:val="none"/>
        </w:rPr>
        <w:t>，现有员工数量为</w:t>
      </w:r>
      <w:r>
        <w:rPr>
          <w:rFonts w:hint="eastAsia" w:ascii="仿宋" w:hAnsi="仿宋" w:eastAsia="仿宋" w:cs="仿宋"/>
          <w:color w:val="auto"/>
          <w:spacing w:val="0"/>
          <w:position w:val="0"/>
          <w:sz w:val="24"/>
          <w:szCs w:val="24"/>
          <w:highlight w:val="none"/>
          <w:u w:val="single"/>
        </w:rPr>
        <w:t xml:space="preserve">               </w:t>
      </w:r>
      <w:r>
        <w:rPr>
          <w:rFonts w:hint="eastAsia" w:ascii="仿宋" w:hAnsi="仿宋" w:eastAsia="仿宋" w:cs="仿宋"/>
          <w:color w:val="auto"/>
          <w:spacing w:val="0"/>
          <w:position w:val="0"/>
          <w:sz w:val="24"/>
          <w:szCs w:val="24"/>
          <w:highlight w:val="none"/>
        </w:rPr>
        <w:t>，其中与履行本合同相关的专业技术人员有</w:t>
      </w:r>
      <w:r>
        <w:rPr>
          <w:rFonts w:hint="eastAsia" w:ascii="仿宋" w:hAnsi="仿宋" w:eastAsia="仿宋" w:cs="仿宋"/>
          <w:color w:val="auto"/>
          <w:spacing w:val="0"/>
          <w:position w:val="0"/>
          <w:sz w:val="24"/>
          <w:szCs w:val="24"/>
          <w:highlight w:val="none"/>
          <w:u w:val="single"/>
        </w:rPr>
        <w:t xml:space="preserve">      （专业能力、数量）      </w:t>
      </w:r>
      <w:r>
        <w:rPr>
          <w:rFonts w:hint="eastAsia" w:ascii="仿宋" w:hAnsi="仿宋" w:eastAsia="仿宋" w:cs="仿宋"/>
          <w:color w:val="auto"/>
          <w:spacing w:val="0"/>
          <w:position w:val="0"/>
          <w:sz w:val="24"/>
          <w:szCs w:val="24"/>
          <w:highlight w:val="none"/>
        </w:rPr>
        <w:t>，本公司郑重承诺，具有履行合同所必需的设备和专业技术能力。</w:t>
      </w:r>
    </w:p>
    <w:p w14:paraId="39491FCC">
      <w:pPr>
        <w:shd w:val="clear"/>
        <w:spacing w:line="360" w:lineRule="auto"/>
        <w:ind w:firstLine="480" w:firstLineChars="200"/>
        <w:rPr>
          <w:rFonts w:hint="eastAsia" w:ascii="仿宋" w:hAnsi="仿宋" w:eastAsia="仿宋" w:cs="仿宋"/>
          <w:color w:val="auto"/>
          <w:spacing w:val="0"/>
          <w:position w:val="0"/>
          <w:sz w:val="24"/>
          <w:szCs w:val="24"/>
          <w:highlight w:val="none"/>
        </w:rPr>
      </w:pPr>
    </w:p>
    <w:p w14:paraId="7B3576C2">
      <w:pPr>
        <w:shd w:val="clear"/>
        <w:spacing w:line="360" w:lineRule="auto"/>
        <w:ind w:firstLine="480" w:firstLineChars="200"/>
        <w:rPr>
          <w:rFonts w:hint="eastAsia" w:ascii="仿宋" w:hAnsi="仿宋" w:eastAsia="仿宋" w:cs="仿宋"/>
          <w:color w:val="auto"/>
          <w:spacing w:val="0"/>
          <w:position w:val="0"/>
          <w:sz w:val="24"/>
          <w:szCs w:val="24"/>
          <w:highlight w:val="none"/>
        </w:rPr>
      </w:pPr>
    </w:p>
    <w:p w14:paraId="20B64365">
      <w:pPr>
        <w:pStyle w:val="2"/>
        <w:shd w:val="clear"/>
        <w:rPr>
          <w:rFonts w:hint="eastAsia" w:ascii="仿宋" w:hAnsi="仿宋" w:eastAsia="仿宋" w:cs="仿宋"/>
          <w:color w:val="auto"/>
          <w:spacing w:val="0"/>
          <w:position w:val="0"/>
          <w:sz w:val="24"/>
          <w:szCs w:val="24"/>
          <w:highlight w:val="none"/>
        </w:rPr>
      </w:pPr>
    </w:p>
    <w:p w14:paraId="10F1DEE8">
      <w:pPr>
        <w:shd w:val="clear"/>
        <w:rPr>
          <w:rFonts w:hint="eastAsia" w:ascii="仿宋" w:hAnsi="仿宋" w:eastAsia="仿宋" w:cs="仿宋"/>
          <w:color w:val="auto"/>
          <w:spacing w:val="0"/>
          <w:position w:val="0"/>
          <w:sz w:val="24"/>
          <w:szCs w:val="24"/>
          <w:highlight w:val="none"/>
        </w:rPr>
      </w:pPr>
    </w:p>
    <w:p w14:paraId="67657A1B">
      <w:pPr>
        <w:pStyle w:val="2"/>
        <w:shd w:val="clear"/>
        <w:rPr>
          <w:rFonts w:hint="eastAsia" w:ascii="仿宋" w:hAnsi="仿宋" w:eastAsia="仿宋" w:cs="仿宋"/>
          <w:color w:val="auto"/>
          <w:spacing w:val="0"/>
          <w:position w:val="0"/>
          <w:sz w:val="24"/>
          <w:szCs w:val="24"/>
          <w:highlight w:val="none"/>
        </w:rPr>
      </w:pPr>
    </w:p>
    <w:p w14:paraId="7DCB0769">
      <w:pPr>
        <w:shd w:val="clear"/>
        <w:rPr>
          <w:rFonts w:hint="eastAsia" w:ascii="仿宋" w:hAnsi="仿宋" w:eastAsia="仿宋" w:cs="仿宋"/>
          <w:color w:val="auto"/>
          <w:spacing w:val="0"/>
          <w:position w:val="0"/>
          <w:sz w:val="24"/>
          <w:szCs w:val="24"/>
          <w:highlight w:val="none"/>
        </w:rPr>
      </w:pPr>
    </w:p>
    <w:p w14:paraId="2F26D770">
      <w:pPr>
        <w:pStyle w:val="2"/>
        <w:shd w:val="clear"/>
        <w:rPr>
          <w:rFonts w:hint="eastAsia" w:ascii="仿宋" w:hAnsi="仿宋" w:eastAsia="仿宋" w:cs="仿宋"/>
          <w:color w:val="auto"/>
          <w:spacing w:val="0"/>
          <w:position w:val="0"/>
          <w:sz w:val="24"/>
          <w:szCs w:val="24"/>
          <w:highlight w:val="none"/>
        </w:rPr>
      </w:pPr>
    </w:p>
    <w:p w14:paraId="377EC1E9">
      <w:pPr>
        <w:shd w:val="clear"/>
        <w:rPr>
          <w:rFonts w:hint="eastAsia" w:ascii="仿宋" w:hAnsi="仿宋" w:eastAsia="仿宋" w:cs="仿宋"/>
          <w:color w:val="auto"/>
          <w:spacing w:val="0"/>
          <w:position w:val="0"/>
          <w:sz w:val="24"/>
          <w:szCs w:val="24"/>
          <w:highlight w:val="none"/>
        </w:rPr>
      </w:pPr>
    </w:p>
    <w:p w14:paraId="36929344">
      <w:pPr>
        <w:pStyle w:val="2"/>
        <w:shd w:val="clear"/>
        <w:rPr>
          <w:rFonts w:hint="eastAsia" w:ascii="仿宋" w:hAnsi="仿宋" w:eastAsia="仿宋" w:cs="仿宋"/>
          <w:color w:val="auto"/>
          <w:spacing w:val="0"/>
          <w:position w:val="0"/>
          <w:sz w:val="24"/>
          <w:szCs w:val="24"/>
          <w:highlight w:val="none"/>
        </w:rPr>
      </w:pPr>
    </w:p>
    <w:p w14:paraId="30CF6A44">
      <w:pPr>
        <w:shd w:val="clear"/>
        <w:rPr>
          <w:rFonts w:hint="eastAsia" w:ascii="仿宋" w:hAnsi="仿宋" w:eastAsia="仿宋" w:cs="仿宋"/>
          <w:color w:val="auto"/>
          <w:spacing w:val="0"/>
          <w:position w:val="0"/>
          <w:sz w:val="24"/>
          <w:szCs w:val="24"/>
          <w:highlight w:val="none"/>
        </w:rPr>
      </w:pPr>
    </w:p>
    <w:p w14:paraId="5E3B08FB">
      <w:pPr>
        <w:pStyle w:val="2"/>
        <w:shd w:val="clear"/>
        <w:rPr>
          <w:rFonts w:hint="eastAsia" w:ascii="仿宋" w:hAnsi="仿宋" w:eastAsia="仿宋" w:cs="仿宋"/>
          <w:color w:val="auto"/>
          <w:spacing w:val="0"/>
          <w:position w:val="0"/>
          <w:sz w:val="24"/>
          <w:szCs w:val="24"/>
          <w:highlight w:val="none"/>
        </w:rPr>
      </w:pPr>
    </w:p>
    <w:p w14:paraId="6E52B256">
      <w:pPr>
        <w:pStyle w:val="9"/>
        <w:shd w:val="clear"/>
        <w:spacing w:line="360" w:lineRule="auto"/>
        <w:ind w:firstLine="480" w:firstLineChars="200"/>
        <w:rPr>
          <w:rFonts w:hint="eastAsia" w:ascii="仿宋" w:hAnsi="仿宋" w:eastAsia="仿宋" w:cs="仿宋"/>
          <w:b w:val="0"/>
          <w:color w:val="auto"/>
          <w:spacing w:val="0"/>
          <w:position w:val="0"/>
          <w:sz w:val="24"/>
          <w:szCs w:val="24"/>
          <w:highlight w:val="none"/>
        </w:rPr>
      </w:pPr>
      <w:r>
        <w:rPr>
          <w:rFonts w:hint="eastAsia" w:ascii="仿宋" w:hAnsi="仿宋" w:eastAsia="仿宋" w:cs="仿宋"/>
          <w:b w:val="0"/>
          <w:color w:val="auto"/>
          <w:spacing w:val="0"/>
          <w:position w:val="0"/>
          <w:sz w:val="24"/>
          <w:szCs w:val="24"/>
          <w:highlight w:val="none"/>
        </w:rPr>
        <w:t xml:space="preserve">             </w:t>
      </w:r>
    </w:p>
    <w:p w14:paraId="3C64B0F7">
      <w:pPr>
        <w:pStyle w:val="9"/>
        <w:shd w:val="clear"/>
        <w:spacing w:line="360" w:lineRule="auto"/>
        <w:ind w:firstLine="480" w:firstLineChars="200"/>
        <w:rPr>
          <w:rFonts w:hint="eastAsia" w:ascii="仿宋" w:hAnsi="仿宋" w:eastAsia="仿宋" w:cs="仿宋"/>
          <w:b w:val="0"/>
          <w:color w:val="auto"/>
          <w:spacing w:val="0"/>
          <w:position w:val="0"/>
          <w:sz w:val="24"/>
          <w:szCs w:val="24"/>
          <w:highlight w:val="none"/>
        </w:rPr>
      </w:pPr>
      <w:r>
        <w:rPr>
          <w:rFonts w:hint="eastAsia" w:ascii="仿宋" w:hAnsi="仿宋" w:eastAsia="仿宋" w:cs="仿宋"/>
          <w:b w:val="0"/>
          <w:color w:val="auto"/>
          <w:spacing w:val="0"/>
          <w:position w:val="0"/>
          <w:sz w:val="24"/>
          <w:szCs w:val="24"/>
          <w:highlight w:val="none"/>
        </w:rPr>
        <w:t xml:space="preserve">              </w:t>
      </w:r>
      <w:r>
        <w:rPr>
          <w:rFonts w:hint="eastAsia" w:ascii="仿宋" w:hAnsi="仿宋" w:eastAsia="仿宋" w:cs="仿宋"/>
          <w:b w:val="0"/>
          <w:color w:val="auto"/>
          <w:spacing w:val="0"/>
          <w:position w:val="0"/>
          <w:sz w:val="24"/>
          <w:szCs w:val="24"/>
          <w:highlight w:val="none"/>
          <w:lang w:val="en-US" w:eastAsia="zh-CN"/>
        </w:rPr>
        <w:t xml:space="preserve">  </w:t>
      </w:r>
      <w:r>
        <w:rPr>
          <w:rFonts w:hint="eastAsia" w:ascii="仿宋" w:hAnsi="仿宋" w:eastAsia="仿宋" w:cs="仿宋"/>
          <w:b w:val="0"/>
          <w:color w:val="auto"/>
          <w:spacing w:val="0"/>
          <w:position w:val="0"/>
          <w:sz w:val="24"/>
          <w:szCs w:val="24"/>
          <w:highlight w:val="none"/>
        </w:rPr>
        <w:t>供 应 商：</w:t>
      </w:r>
      <w:r>
        <w:rPr>
          <w:rFonts w:hint="eastAsia" w:ascii="仿宋" w:hAnsi="仿宋" w:eastAsia="仿宋" w:cs="仿宋"/>
          <w:b w:val="0"/>
          <w:color w:val="auto"/>
          <w:spacing w:val="0"/>
          <w:position w:val="0"/>
          <w:sz w:val="24"/>
          <w:szCs w:val="24"/>
          <w:highlight w:val="none"/>
          <w:u w:val="single"/>
        </w:rPr>
        <w:t xml:space="preserve">                      </w:t>
      </w:r>
      <w:r>
        <w:rPr>
          <w:rFonts w:hint="eastAsia" w:ascii="仿宋" w:hAnsi="仿宋" w:eastAsia="仿宋" w:cs="仿宋"/>
          <w:b w:val="0"/>
          <w:color w:val="auto"/>
          <w:spacing w:val="0"/>
          <w:position w:val="0"/>
          <w:sz w:val="24"/>
          <w:szCs w:val="24"/>
          <w:highlight w:val="none"/>
        </w:rPr>
        <w:t>（盖章）</w:t>
      </w:r>
    </w:p>
    <w:p w14:paraId="5EBC2B3D">
      <w:pPr>
        <w:pStyle w:val="9"/>
        <w:shd w:val="clear"/>
        <w:spacing w:line="360" w:lineRule="auto"/>
        <w:ind w:firstLine="3360" w:firstLineChars="1400"/>
        <w:jc w:val="both"/>
        <w:rPr>
          <w:rFonts w:hint="eastAsia" w:ascii="仿宋" w:hAnsi="仿宋" w:eastAsia="仿宋" w:cs="仿宋"/>
          <w:b w:val="0"/>
          <w:color w:val="auto"/>
          <w:spacing w:val="0"/>
          <w:position w:val="0"/>
          <w:sz w:val="24"/>
          <w:szCs w:val="24"/>
          <w:highlight w:val="none"/>
        </w:rPr>
      </w:pPr>
      <w:r>
        <w:rPr>
          <w:rFonts w:hint="eastAsia" w:ascii="仿宋" w:hAnsi="仿宋" w:eastAsia="仿宋" w:cs="仿宋"/>
          <w:b w:val="0"/>
          <w:color w:val="auto"/>
          <w:spacing w:val="0"/>
          <w:position w:val="0"/>
          <w:sz w:val="24"/>
          <w:szCs w:val="24"/>
          <w:highlight w:val="none"/>
        </w:rPr>
        <w:t>法定代表人（单位负责人）</w:t>
      </w:r>
    </w:p>
    <w:p w14:paraId="0FAAE0C0">
      <w:pPr>
        <w:pStyle w:val="9"/>
        <w:shd w:val="clear"/>
        <w:spacing w:line="360" w:lineRule="auto"/>
        <w:ind w:firstLine="480" w:firstLineChars="200"/>
        <w:rPr>
          <w:rFonts w:hint="eastAsia" w:ascii="仿宋" w:hAnsi="仿宋" w:eastAsia="仿宋" w:cs="仿宋"/>
          <w:b w:val="0"/>
          <w:color w:val="auto"/>
          <w:spacing w:val="0"/>
          <w:position w:val="0"/>
          <w:sz w:val="24"/>
          <w:szCs w:val="24"/>
          <w:highlight w:val="none"/>
        </w:rPr>
      </w:pPr>
      <w:r>
        <w:rPr>
          <w:rFonts w:hint="eastAsia" w:ascii="仿宋" w:hAnsi="仿宋" w:eastAsia="仿宋" w:cs="仿宋"/>
          <w:b w:val="0"/>
          <w:color w:val="auto"/>
          <w:spacing w:val="0"/>
          <w:position w:val="0"/>
          <w:sz w:val="24"/>
          <w:szCs w:val="24"/>
          <w:highlight w:val="none"/>
        </w:rPr>
        <w:t xml:space="preserve">             </w:t>
      </w:r>
      <w:r>
        <w:rPr>
          <w:rFonts w:hint="eastAsia" w:ascii="仿宋" w:hAnsi="仿宋" w:eastAsia="仿宋" w:cs="仿宋"/>
          <w:b w:val="0"/>
          <w:color w:val="auto"/>
          <w:spacing w:val="0"/>
          <w:position w:val="0"/>
          <w:sz w:val="24"/>
          <w:szCs w:val="24"/>
          <w:highlight w:val="none"/>
          <w:lang w:val="en-US" w:eastAsia="zh-CN"/>
        </w:rPr>
        <w:t xml:space="preserve"> </w:t>
      </w:r>
      <w:r>
        <w:rPr>
          <w:rFonts w:hint="eastAsia" w:ascii="仿宋" w:hAnsi="仿宋" w:eastAsia="仿宋" w:cs="仿宋"/>
          <w:b w:val="0"/>
          <w:color w:val="auto"/>
          <w:spacing w:val="0"/>
          <w:position w:val="0"/>
          <w:sz w:val="24"/>
          <w:szCs w:val="24"/>
          <w:highlight w:val="none"/>
        </w:rPr>
        <w:t xml:space="preserve">  或授权委托人：</w:t>
      </w:r>
      <w:r>
        <w:rPr>
          <w:rFonts w:hint="eastAsia" w:ascii="仿宋" w:hAnsi="仿宋" w:eastAsia="仿宋" w:cs="仿宋"/>
          <w:b w:val="0"/>
          <w:color w:val="auto"/>
          <w:spacing w:val="0"/>
          <w:position w:val="0"/>
          <w:sz w:val="24"/>
          <w:szCs w:val="24"/>
          <w:highlight w:val="none"/>
          <w:u w:val="single"/>
        </w:rPr>
        <w:t xml:space="preserve">            </w:t>
      </w:r>
      <w:r>
        <w:rPr>
          <w:rFonts w:hint="eastAsia" w:ascii="仿宋" w:hAnsi="仿宋" w:eastAsia="仿宋" w:cs="仿宋"/>
          <w:b w:val="0"/>
          <w:color w:val="auto"/>
          <w:spacing w:val="0"/>
          <w:position w:val="0"/>
          <w:sz w:val="24"/>
          <w:szCs w:val="24"/>
          <w:highlight w:val="none"/>
        </w:rPr>
        <w:t>（盖章或签字）</w:t>
      </w:r>
    </w:p>
    <w:p w14:paraId="6934B510">
      <w:r>
        <w:rPr>
          <w:rFonts w:hint="eastAsia" w:ascii="仿宋" w:hAnsi="仿宋" w:eastAsia="仿宋" w:cs="仿宋"/>
          <w:color w:val="auto"/>
          <w:spacing w:val="0"/>
          <w:position w:val="0"/>
          <w:sz w:val="24"/>
          <w:szCs w:val="24"/>
          <w:highlight w:val="none"/>
        </w:rPr>
        <w:t xml:space="preserve">     </w:t>
      </w:r>
      <w:r>
        <w:rPr>
          <w:rFonts w:hint="eastAsia" w:ascii="仿宋" w:hAnsi="仿宋" w:eastAsia="仿宋" w:cs="仿宋"/>
          <w:color w:val="auto"/>
          <w:spacing w:val="0"/>
          <w:position w:val="0"/>
          <w:sz w:val="24"/>
          <w:szCs w:val="24"/>
          <w:highlight w:val="none"/>
          <w:lang w:val="en-US" w:eastAsia="zh-CN"/>
        </w:rPr>
        <w:t xml:space="preserve">                       </w:t>
      </w:r>
      <w:r>
        <w:rPr>
          <w:rFonts w:hint="eastAsia" w:ascii="仿宋" w:hAnsi="仿宋" w:eastAsia="仿宋" w:cs="仿宋"/>
          <w:color w:val="auto"/>
          <w:spacing w:val="0"/>
          <w:position w:val="0"/>
          <w:sz w:val="24"/>
          <w:szCs w:val="24"/>
          <w:highlight w:val="none"/>
        </w:rPr>
        <w:t>日    期：</w:t>
      </w:r>
      <w:r>
        <w:rPr>
          <w:rFonts w:hint="eastAsia" w:ascii="仿宋" w:hAnsi="仿宋" w:eastAsia="仿宋" w:cs="仿宋"/>
          <w:color w:val="auto"/>
          <w:spacing w:val="0"/>
          <w:position w:val="0"/>
          <w:sz w:val="24"/>
          <w:szCs w:val="24"/>
          <w:highlight w:val="none"/>
          <w:u w:val="single"/>
        </w:rPr>
        <w:t xml:space="preserve">       </w:t>
      </w:r>
      <w:r>
        <w:rPr>
          <w:rFonts w:hint="eastAsia" w:ascii="仿宋" w:hAnsi="仿宋" w:eastAsia="仿宋" w:cs="仿宋"/>
          <w:color w:val="auto"/>
          <w:spacing w:val="0"/>
          <w:position w:val="0"/>
          <w:sz w:val="24"/>
          <w:szCs w:val="24"/>
          <w:highlight w:val="none"/>
        </w:rPr>
        <w:t>年</w:t>
      </w:r>
      <w:r>
        <w:rPr>
          <w:rFonts w:hint="eastAsia" w:ascii="仿宋" w:hAnsi="仿宋" w:eastAsia="仿宋" w:cs="仿宋"/>
          <w:color w:val="auto"/>
          <w:spacing w:val="0"/>
          <w:position w:val="0"/>
          <w:sz w:val="24"/>
          <w:szCs w:val="24"/>
          <w:highlight w:val="none"/>
          <w:u w:val="single"/>
        </w:rPr>
        <w:t xml:space="preserve">    </w:t>
      </w:r>
      <w:r>
        <w:rPr>
          <w:rFonts w:hint="eastAsia" w:ascii="仿宋" w:hAnsi="仿宋" w:eastAsia="仿宋" w:cs="仿宋"/>
          <w:color w:val="auto"/>
          <w:spacing w:val="0"/>
          <w:position w:val="0"/>
          <w:sz w:val="24"/>
          <w:szCs w:val="24"/>
          <w:highlight w:val="none"/>
        </w:rPr>
        <w:t>月</w:t>
      </w:r>
      <w:r>
        <w:rPr>
          <w:rFonts w:hint="eastAsia" w:ascii="仿宋" w:hAnsi="仿宋" w:eastAsia="仿宋" w:cs="仿宋"/>
          <w:color w:val="auto"/>
          <w:spacing w:val="0"/>
          <w:position w:val="0"/>
          <w:sz w:val="24"/>
          <w:szCs w:val="24"/>
          <w:highlight w:val="none"/>
          <w:u w:val="single"/>
        </w:rPr>
        <w:t xml:space="preserve">    </w:t>
      </w:r>
      <w:r>
        <w:rPr>
          <w:rFonts w:hint="eastAsia" w:ascii="仿宋" w:hAnsi="仿宋" w:eastAsia="仿宋" w:cs="仿宋"/>
          <w:color w:val="auto"/>
          <w:spacing w:val="0"/>
          <w:position w:val="0"/>
          <w:sz w:val="24"/>
          <w:szCs w:val="24"/>
          <w:highlight w:val="none"/>
        </w:rPr>
        <w:t>日</w:t>
      </w:r>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6A1B89"/>
    <w:rsid w:val="026A1B89"/>
    <w:rsid w:val="60F40441"/>
    <w:rsid w:val="792425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cs="Times New Roman" w:asciiTheme="minorHAnsi" w:hAnsiTheme="minorHAnsi" w:eastAsiaTheme="minorEastAsia"/>
      <w:sz w:val="24"/>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styleId="3">
    <w:name w:val="Normal Indent"/>
    <w:basedOn w:val="1"/>
    <w:qFormat/>
    <w:uiPriority w:val="0"/>
    <w:pPr>
      <w:ind w:firstLine="420"/>
    </w:pPr>
  </w:style>
  <w:style w:type="paragraph" w:customStyle="1" w:styleId="6">
    <w:name w:val="仿宋正文"/>
    <w:basedOn w:val="1"/>
    <w:uiPriority w:val="0"/>
    <w:rPr>
      <w:rFonts w:eastAsia="仿宋" w:asciiTheme="minorAscii" w:hAnsiTheme="minorAscii"/>
      <w:sz w:val="30"/>
    </w:rPr>
  </w:style>
  <w:style w:type="paragraph" w:customStyle="1" w:styleId="7">
    <w:name w:val="宋体正文"/>
    <w:basedOn w:val="1"/>
    <w:uiPriority w:val="0"/>
    <w:rPr>
      <w:rFonts w:asciiTheme="minorAscii" w:hAnsiTheme="minorAscii"/>
      <w:sz w:val="28"/>
    </w:rPr>
  </w:style>
  <w:style w:type="paragraph" w:customStyle="1" w:styleId="8">
    <w:name w:val="title1"/>
    <w:basedOn w:val="1"/>
    <w:autoRedefine/>
    <w:qFormat/>
    <w:uiPriority w:val="0"/>
    <w:pPr>
      <w:widowControl/>
      <w:spacing w:before="100" w:beforeAutospacing="1" w:after="100" w:afterAutospacing="1"/>
      <w:jc w:val="left"/>
    </w:pPr>
    <w:rPr>
      <w:rFonts w:ascii="宋体" w:hAnsi="宋体" w:eastAsia="宋体" w:cs="宋体"/>
      <w:kern w:val="0"/>
      <w:sz w:val="24"/>
    </w:rPr>
  </w:style>
  <w:style w:type="paragraph" w:customStyle="1" w:styleId="9">
    <w:name w:val="目录"/>
    <w:basedOn w:val="1"/>
    <w:autoRedefine/>
    <w:qFormat/>
    <w:uiPriority w:val="0"/>
    <w:pPr>
      <w:widowControl/>
      <w:jc w:val="center"/>
    </w:pPr>
    <w:rPr>
      <w:rFonts w:hAnsi="Times New Roman"/>
      <w:b/>
      <w:sz w:val="36"/>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2026-06-22T09:20:00Z</dcterms:created>
  <dc:creator>NANO259</dc:creator>
  <cp:lastModifiedBy>NANO259</cp:lastModifiedBy>
  <dcterms:modified xsi:type="dcterms:W3CDTF">2026-06-22T09:20:48Z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AF44C2ED0AC6480191173199F5FB7737_11</vt:lpwstr>
  </property>
  <property fmtid="{D5CDD505-2E9C-101B-9397-08002B2CF9AE}" pid="4" name="KSOTemplateDocerSaveRecord">
    <vt:lpwstr>eyJoZGlkIjoiOTNlODE0YjMzMDE0OTA1NTUxYzk0ODBhOTU4NGEwMWYiLCJ1c2VySWQiOiIxMjI2NDQzMzM3In0=</vt:lpwstr>
  </property>
</Properties>
</file>