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版本号：ATZB-2026-080420260809003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ATZB-2026-0804</w:t>
      </w:r>
      <w:r>
        <w:br/>
      </w:r>
      <w:r>
        <w:br/>
      </w:r>
      <w:r>
        <w:br/>
      </w:r>
    </w:p>
    <w:p>
      <w:pPr>
        <w:pStyle w:val="null3"/>
        <w:jc w:val="center"/>
        <w:outlineLvl w:val="2"/>
      </w:pPr>
      <w:r>
        <w:rPr>
          <w:rFonts w:ascii="仿宋_GB2312" w:hAnsi="仿宋_GB2312" w:cs="仿宋_GB2312" w:eastAsia="仿宋_GB2312"/>
          <w:sz w:val="28"/>
          <w:b/>
        </w:rPr>
        <w:t>镇巴县职业中学</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镇巴县职业中学</w:t>
      </w:r>
      <w:r>
        <w:rPr>
          <w:rFonts w:ascii="仿宋_GB2312" w:hAnsi="仿宋_GB2312" w:cs="仿宋_GB2312" w:eastAsia="仿宋_GB2312"/>
        </w:rPr>
        <w:t>委托，拟对</w:t>
      </w:r>
      <w:r>
        <w:rPr>
          <w:rFonts w:ascii="仿宋_GB2312" w:hAnsi="仿宋_GB2312" w:cs="仿宋_GB2312" w:eastAsia="仿宋_GB2312"/>
        </w:rPr>
        <w:t>教学设备购置项目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ATZB-2026-0804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4套消防灭火系统安装与调试实训装置、4套消防设施操作员职业技能鉴定虚拟仿真实训装置，配套实训耗材、工具、全套教学资源（具体详见采购技术要求），包含配套附件及安装、调试、验收、技术培训及相关技术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采购包1（镇巴县职业中学教学设备购置项目）：属于专门面向中小企业采购。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提供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镇巴县职业中学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镇巴县泾洋街道办事处劳动路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镇巴县职业中学经办人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13991605730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陕西省汉中市汉台区竹园华府天玺中心办公楼11楼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参照国家计委2002年颁发的《招标代理服务收费管理暂行办法》（计价格〔2002〕1980号）及国家发展改革委2011年颁布的《国家发展改革委关于降低部分建设项目收费标准规范收费行为等有关问题的通知 》（发改价格〔2011〕534号）采用现金、转账或汇款方式缴纳。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镇巴县职业中学</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镇巴县职业中学</w:t>
      </w:r>
      <w:r>
        <w:rPr>
          <w:rFonts w:ascii="仿宋_GB2312" w:hAnsi="仿宋_GB2312" w:cs="仿宋_GB2312" w:eastAsia="仿宋_GB2312"/>
        </w:rPr>
        <w:t>负责解释。除上述招标文件内容，其他内容由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镇巴县职业中学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招标文件，投标响应文件，原厂技术图纸，国家现行安全，环保，节能，行业强制技术规范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地址：陕西省汉中市镇巴县水韵广场东侧20米全顺汽贸五楼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4套消防灭火系统安装与调试实训装置、4套消防设施操作员职业技能鉴定虚拟仿真实训装置，配套实训耗材、工具、全套教学资源（具体详见采购技术要求），包含配套附件及安装、调试、验收、技术培训及相关技术服务。</w:t>
      </w:r>
      <w:r>
        <w:rPr>
          <w:rFonts w:ascii="仿宋_GB2312" w:hAnsi="仿宋_GB2312" w:cs="仿宋_GB2312" w:eastAsia="仿宋_GB2312"/>
          <w:sz w:val="21"/>
          <w:b/>
        </w:rPr>
        <w:t>（具体标的名称及参数，详见技术参数表，以技术参数表的标的名称为准）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镇巴县职业中学教学设备购置项目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标的名称：镇巴县职业中学教学设备购置项目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消防灭火系统安装与调试实训装置：</w:t>
            </w:r>
            <w:r>
              <w:rPr>
                <w:rFonts w:ascii="仿宋_GB2312" w:hAnsi="仿宋_GB2312" w:cs="仿宋_GB2312" w:eastAsia="仿宋_GB2312"/>
                <w:sz w:val="21"/>
              </w:rPr>
              <w:t>4套</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1.整体功能要求</w:t>
            </w:r>
          </w:p>
          <w:p>
            <w:pPr>
              <w:pStyle w:val="null3"/>
              <w:jc w:val="both"/>
            </w:pPr>
            <w:r>
              <w:rPr>
                <w:rFonts w:ascii="仿宋_GB2312" w:hAnsi="仿宋_GB2312" w:cs="仿宋_GB2312" w:eastAsia="仿宋_GB2312"/>
                <w:sz w:val="21"/>
              </w:rPr>
              <w:t>1.1.设备研发、设计、制造须严格遵循消防行业职业技能竞赛标准、建筑消防工程现场施工及安装调试现行规范，设备实训内容围绕消防灭火系统安装与调试核心职业岗位技能开发。</w:t>
            </w:r>
          </w:p>
          <w:p>
            <w:pPr>
              <w:pStyle w:val="null3"/>
              <w:jc w:val="both"/>
            </w:pPr>
            <w:r>
              <w:rPr>
                <w:rFonts w:ascii="仿宋_GB2312" w:hAnsi="仿宋_GB2312" w:cs="仿宋_GB2312" w:eastAsia="仿宋_GB2312"/>
                <w:sz w:val="21"/>
              </w:rPr>
              <w:t>1.2.设备需完整集成七大消防子系统实训模块，包含：应急照明与疏散指示系统、电气火灾预警系统、火灾自动报警系统、湿式自动喷水灭火系统、气体灭火系统、防火卷帘控制系统、可燃气体探测报警系统。</w:t>
            </w:r>
          </w:p>
          <w:p>
            <w:pPr>
              <w:pStyle w:val="null3"/>
              <w:jc w:val="both"/>
            </w:pPr>
            <w:r>
              <w:rPr>
                <w:rFonts w:ascii="仿宋_GB2312" w:hAnsi="仿宋_GB2312" w:cs="仿宋_GB2312" w:eastAsia="仿宋_GB2312"/>
                <w:sz w:val="21"/>
              </w:rPr>
              <w:t>1.3.设备可完整开展全流程标准化实训操作，覆盖实训内容含：各系统设备实物安装、规范线缆敷设、探测器/模块电子编码编程、系统逻辑联动调试、设备日常运维、故障识别与检测排查。</w:t>
            </w:r>
          </w:p>
          <w:p>
            <w:pPr>
              <w:pStyle w:val="null3"/>
              <w:jc w:val="both"/>
            </w:pPr>
            <w:r>
              <w:rPr>
                <w:rFonts w:ascii="仿宋_GB2312" w:hAnsi="仿宋_GB2312" w:cs="仿宋_GB2312" w:eastAsia="仿宋_GB2312"/>
                <w:sz w:val="21"/>
              </w:rPr>
              <w:t>1.4.设备教学适配场景须同时满足：日常专业课程理实一体化教学、消防设施操作员技能鉴定考前实训、消防行业职业技能竞赛备赛训练、校内阶段性实操考核、岗位技能综合测评使用。</w:t>
            </w:r>
          </w:p>
          <w:p>
            <w:pPr>
              <w:pStyle w:val="null3"/>
              <w:jc w:val="both"/>
            </w:pPr>
            <w:r>
              <w:rPr>
                <w:rFonts w:ascii="仿宋_GB2312" w:hAnsi="仿宋_GB2312" w:cs="仿宋_GB2312" w:eastAsia="仿宋_GB2312"/>
                <w:sz w:val="21"/>
              </w:rPr>
              <w:t>2.整体技术性能要求</w:t>
            </w:r>
          </w:p>
          <w:p>
            <w:pPr>
              <w:pStyle w:val="null3"/>
              <w:jc w:val="both"/>
            </w:pPr>
            <w:r>
              <w:rPr>
                <w:rFonts w:ascii="仿宋_GB2312" w:hAnsi="仿宋_GB2312" w:cs="仿宋_GB2312" w:eastAsia="仿宋_GB2312"/>
                <w:sz w:val="21"/>
              </w:rPr>
              <w:t>2.1.输入电源：三相四线～380V±10% 50Hz。</w:t>
            </w:r>
          </w:p>
          <w:p>
            <w:pPr>
              <w:pStyle w:val="null3"/>
              <w:jc w:val="both"/>
            </w:pPr>
            <w:r>
              <w:rPr>
                <w:rFonts w:ascii="仿宋_GB2312" w:hAnsi="仿宋_GB2312" w:cs="仿宋_GB2312" w:eastAsia="仿宋_GB2312"/>
                <w:sz w:val="21"/>
              </w:rPr>
              <w:t>2.2.装置容量：＜1.5kV。</w:t>
            </w:r>
          </w:p>
          <w:p>
            <w:pPr>
              <w:pStyle w:val="null3"/>
              <w:jc w:val="both"/>
            </w:pPr>
            <w:r>
              <w:rPr>
                <w:rFonts w:ascii="仿宋_GB2312" w:hAnsi="仿宋_GB2312" w:cs="仿宋_GB2312" w:eastAsia="仿宋_GB2312"/>
                <w:sz w:val="21"/>
              </w:rPr>
              <w:t>2.3.外形尺寸：</w:t>
            </w:r>
            <w:r>
              <w:rPr>
                <w:rFonts w:ascii="仿宋_GB2312" w:hAnsi="仿宋_GB2312" w:cs="仿宋_GB2312" w:eastAsia="仿宋_GB2312"/>
                <w:sz w:val="21"/>
              </w:rPr>
              <w:t>≥</w:t>
            </w:r>
            <w:r>
              <w:rPr>
                <w:rFonts w:ascii="仿宋_GB2312" w:hAnsi="仿宋_GB2312" w:cs="仿宋_GB2312" w:eastAsia="仿宋_GB2312"/>
                <w:sz w:val="21"/>
              </w:rPr>
              <w:t>2160mm×2600mm×2160mm。</w:t>
            </w:r>
          </w:p>
          <w:p>
            <w:pPr>
              <w:pStyle w:val="null3"/>
              <w:jc w:val="both"/>
            </w:pPr>
            <w:r>
              <w:rPr>
                <w:rFonts w:ascii="仿宋_GB2312" w:hAnsi="仿宋_GB2312" w:cs="仿宋_GB2312" w:eastAsia="仿宋_GB2312"/>
                <w:sz w:val="21"/>
              </w:rPr>
              <w:t>2.4.漏电保护：集成独立漏电自动保护装置，出现漏电故障时可自动切断主回路电源。</w:t>
            </w:r>
          </w:p>
          <w:p>
            <w:pPr>
              <w:pStyle w:val="null3"/>
              <w:jc w:val="both"/>
            </w:pPr>
            <w:r>
              <w:rPr>
                <w:rFonts w:ascii="仿宋_GB2312" w:hAnsi="仿宋_GB2312" w:cs="仿宋_GB2312" w:eastAsia="仿宋_GB2312"/>
                <w:sz w:val="21"/>
              </w:rPr>
              <w:t>2.5.综合安全防护：设备同步具备可靠接地保护、漏电保护、过载保护三重防护功能，配套隔离式低残压安全模块，确保设备用电安全，安全性符合相关的国家标准。投标文件须提供隔离式低残压安全模块相关佐证材料。</w:t>
            </w:r>
          </w:p>
          <w:p>
            <w:pPr>
              <w:pStyle w:val="null3"/>
              <w:jc w:val="both"/>
            </w:pPr>
            <w:r>
              <w:rPr>
                <w:rFonts w:ascii="仿宋_GB2312" w:hAnsi="仿宋_GB2312" w:cs="仿宋_GB2312" w:eastAsia="仿宋_GB2312"/>
                <w:sz w:val="21"/>
              </w:rPr>
              <w:t>3.消防灭火系统安装与调试平台台架</w:t>
            </w:r>
          </w:p>
          <w:p>
            <w:pPr>
              <w:pStyle w:val="null3"/>
              <w:jc w:val="both"/>
            </w:pPr>
            <w:r>
              <w:rPr>
                <w:rFonts w:ascii="仿宋_GB2312" w:hAnsi="仿宋_GB2312" w:cs="仿宋_GB2312" w:eastAsia="仿宋_GB2312"/>
                <w:sz w:val="21"/>
              </w:rPr>
              <w:t>3.1.功能要求：台架须满足消防灭火系统安装与调试职业技能竞赛、日常教学及实操考核需求，可完整支撑应急照明与疏散指示、电气火灾预警、火灾自动报警、气体灭火、防火卷帘、可燃气体探测报警≥6类系统的设备安装、线缆敷设、编程调试、运维检测全流程实训教学。</w:t>
            </w:r>
          </w:p>
          <w:p>
            <w:pPr>
              <w:pStyle w:val="null3"/>
              <w:jc w:val="both"/>
            </w:pPr>
            <w:r>
              <w:rPr>
                <w:rFonts w:ascii="仿宋_GB2312" w:hAnsi="仿宋_GB2312" w:cs="仿宋_GB2312" w:eastAsia="仿宋_GB2312"/>
                <w:sz w:val="21"/>
              </w:rPr>
              <w:t>3.2.主体框架参数：采用≥40×40mm工业铝合金型材搭建，型材壁厚≥2.0mm；台架整体静态承重≥200kg，结构稳固无形变；型材表面经喷塑处理，外观平整规整；台架支持固定安装与灵活移位两种部署方式。</w:t>
            </w:r>
          </w:p>
          <w:p>
            <w:pPr>
              <w:pStyle w:val="null3"/>
              <w:jc w:val="both"/>
            </w:pPr>
            <w:r>
              <w:rPr>
                <w:rFonts w:ascii="仿宋_GB2312" w:hAnsi="仿宋_GB2312" w:cs="仿宋_GB2312" w:eastAsia="仿宋_GB2312"/>
                <w:sz w:val="21"/>
              </w:rPr>
              <w:t>3.3.外形尺寸：台架整体外形尺寸为≥长2160mm×宽2600mm×高2160mm，适配实训室场地布局要求。</w:t>
            </w:r>
          </w:p>
          <w:p>
            <w:pPr>
              <w:pStyle w:val="null3"/>
              <w:jc w:val="both"/>
            </w:pPr>
            <w:r>
              <w:rPr>
                <w:rFonts w:ascii="仿宋_GB2312" w:hAnsi="仿宋_GB2312" w:cs="仿宋_GB2312" w:eastAsia="仿宋_GB2312"/>
                <w:sz w:val="21"/>
              </w:rPr>
              <w:t>3.4.仿真安装结构：采用铝合金框架+网孔板仿真墙面安装板的组合结构，1:1还原民用建筑消防工程现场安装工艺与作业场景，满足消防设备安装、系统联动调试、物业运营维护全场景实训操作要求。</w:t>
            </w:r>
          </w:p>
          <w:p>
            <w:pPr>
              <w:pStyle w:val="null3"/>
              <w:jc w:val="both"/>
            </w:pPr>
            <w:r>
              <w:rPr>
                <w:rFonts w:ascii="仿宋_GB2312" w:hAnsi="仿宋_GB2312" w:cs="仿宋_GB2312" w:eastAsia="仿宋_GB2312"/>
                <w:sz w:val="21"/>
              </w:rPr>
              <w:t>3.5.模块化配置：台架采用模块化设计架构，火灾自动报警（FAS）系统各实训模块可根据教学需求灵活拆装、组合配置，适配不同教学场景与实训项目开展。</w:t>
            </w:r>
          </w:p>
          <w:p>
            <w:pPr>
              <w:pStyle w:val="null3"/>
              <w:jc w:val="both"/>
            </w:pPr>
            <w:r>
              <w:rPr>
                <w:rFonts w:ascii="仿宋_GB2312" w:hAnsi="仿宋_GB2312" w:cs="仿宋_GB2312" w:eastAsia="仿宋_GB2312"/>
                <w:sz w:val="21"/>
              </w:rPr>
              <w:t>3.6.布线规范设计：台架内部布设齿形线槽，完全模拟工程现场布线施工规范，用于各系统、各设备间的线缆敷设与整理，支撑学生标准化布线实操能力训练。</w:t>
            </w:r>
          </w:p>
          <w:p>
            <w:pPr>
              <w:pStyle w:val="null3"/>
              <w:jc w:val="both"/>
            </w:pPr>
            <w:r>
              <w:rPr>
                <w:rFonts w:ascii="仿宋_GB2312" w:hAnsi="仿宋_GB2312" w:cs="仿宋_GB2312" w:eastAsia="仿宋_GB2312"/>
                <w:sz w:val="21"/>
              </w:rPr>
              <w:t>4.湿式自动喷水灭火系统实训区</w:t>
            </w:r>
          </w:p>
          <w:p>
            <w:pPr>
              <w:pStyle w:val="null3"/>
              <w:jc w:val="both"/>
            </w:pPr>
            <w:r>
              <w:rPr>
                <w:rFonts w:ascii="仿宋_GB2312" w:hAnsi="仿宋_GB2312" w:cs="仿宋_GB2312" w:eastAsia="仿宋_GB2312"/>
                <w:sz w:val="21"/>
              </w:rPr>
              <w:t>4.1.材质要求：系统框架、储水箱等核心部件须全部采用不锈钢材质，具备防锈耐腐蚀、耐老化性能，完整还原民用建筑喷淋灭火系统的实际结构与运行逻辑。</w:t>
            </w:r>
          </w:p>
          <w:p>
            <w:pPr>
              <w:pStyle w:val="null3"/>
              <w:jc w:val="both"/>
            </w:pPr>
            <w:r>
              <w:rPr>
                <w:rFonts w:ascii="仿宋_GB2312" w:hAnsi="仿宋_GB2312" w:cs="仿宋_GB2312" w:eastAsia="仿宋_GB2312"/>
                <w:sz w:val="21"/>
              </w:rPr>
              <w:t>4.2.系统组成：系统应成套配置喷淋水泵、气压罐、湿式报警阀、水力警铃、延时器、压力开关、水流指示器、闭式喷头、信号蝶阀、末端试验阀等典型喷水灭火系统全套组件，组件配置符合消防工程现场实际规范。</w:t>
            </w:r>
          </w:p>
          <w:p>
            <w:pPr>
              <w:pStyle w:val="null3"/>
              <w:jc w:val="both"/>
            </w:pPr>
            <w:r>
              <w:rPr>
                <w:rFonts w:ascii="仿宋_GB2312" w:hAnsi="仿宋_GB2312" w:cs="仿宋_GB2312" w:eastAsia="仿宋_GB2312"/>
                <w:sz w:val="21"/>
              </w:rPr>
              <w:t>4.3.实训功能：可模拟实现喷淋系统正常值守、报警联动启泵、末端试水检测、系统常见故障排查等典型工况，支撑系统组件安装、管路连接、功能调试、运维检测全流程实训教学。</w:t>
            </w:r>
          </w:p>
          <w:p>
            <w:pPr>
              <w:pStyle w:val="null3"/>
              <w:jc w:val="both"/>
            </w:pPr>
            <w:r>
              <w:rPr>
                <w:rFonts w:ascii="仿宋_GB2312" w:hAnsi="仿宋_GB2312" w:cs="仿宋_GB2312" w:eastAsia="仿宋_GB2312"/>
                <w:sz w:val="21"/>
              </w:rPr>
              <w:t>4.4.外形尺寸：系统整体外形尺寸（长×宽×高）≥1800mm×1856mm×800mm。</w:t>
            </w:r>
          </w:p>
          <w:p>
            <w:pPr>
              <w:pStyle w:val="null3"/>
              <w:jc w:val="both"/>
            </w:pPr>
            <w:r>
              <w:rPr>
                <w:rFonts w:ascii="仿宋_GB2312" w:hAnsi="仿宋_GB2312" w:cs="仿宋_GB2312" w:eastAsia="仿宋_GB2312"/>
                <w:sz w:val="21"/>
              </w:rPr>
              <w:t>5.火灾报警控制器/消防联动控制器系统实训区</w:t>
            </w:r>
          </w:p>
          <w:p>
            <w:pPr>
              <w:pStyle w:val="null3"/>
              <w:jc w:val="both"/>
            </w:pPr>
            <w:r>
              <w:rPr>
                <w:rFonts w:ascii="仿宋_GB2312" w:hAnsi="仿宋_GB2312" w:cs="仿宋_GB2312" w:eastAsia="仿宋_GB2312"/>
                <w:sz w:val="21"/>
              </w:rPr>
              <w:t>5.1.系统总体要求</w:t>
            </w:r>
          </w:p>
          <w:p>
            <w:pPr>
              <w:pStyle w:val="null3"/>
              <w:jc w:val="both"/>
            </w:pPr>
            <w:r>
              <w:rPr>
                <w:rFonts w:ascii="仿宋_GB2312" w:hAnsi="仿宋_GB2312" w:cs="仿宋_GB2312" w:eastAsia="仿宋_GB2312"/>
                <w:sz w:val="21"/>
              </w:rPr>
              <w:t>5.1.1.系统采用总线制架构，设计严格遵循国家现行消防相关规范标准，1:1还原消防工程项目现场实际配置；配套工业控制计算机嵌入式操作系统，可提供全场景实训操作体系。</w:t>
            </w:r>
          </w:p>
          <w:p>
            <w:pPr>
              <w:pStyle w:val="null3"/>
              <w:jc w:val="both"/>
            </w:pPr>
            <w:r>
              <w:rPr>
                <w:rFonts w:ascii="仿宋_GB2312" w:hAnsi="仿宋_GB2312" w:cs="仿宋_GB2312" w:eastAsia="仿宋_GB2312"/>
                <w:sz w:val="21"/>
              </w:rPr>
              <w:t>5.1.2.所有器件均采用工程级量产消防产品，成套安装于消防灭火系统安装与调试平台台架；系统配置包含：火灾报警控制器/消防联动控制器、感烟探测器、感温探测器、可燃气体探测器、手动火灾报警按钮、消火栓报警按钮、火警讯响器、输入/输出模块、总线隔离器、火灾显示盘、电子编码器。</w:t>
            </w:r>
          </w:p>
          <w:p>
            <w:pPr>
              <w:pStyle w:val="null3"/>
              <w:jc w:val="both"/>
            </w:pPr>
            <w:r>
              <w:rPr>
                <w:rFonts w:ascii="仿宋_GB2312" w:hAnsi="仿宋_GB2312" w:cs="仿宋_GB2312" w:eastAsia="仿宋_GB2312"/>
                <w:sz w:val="21"/>
              </w:rPr>
              <w:t>5.1.3.可支撑火灾自动报警系统设备安装、系统布线与器件接线、消防探测器及模块编码设置、系统联动功能调试、故障排查运维等全流程实训教学。</w:t>
            </w:r>
          </w:p>
          <w:p>
            <w:pPr>
              <w:pStyle w:val="null3"/>
              <w:jc w:val="both"/>
            </w:pPr>
            <w:r>
              <w:rPr>
                <w:rFonts w:ascii="仿宋_GB2312" w:hAnsi="仿宋_GB2312" w:cs="仿宋_GB2312" w:eastAsia="仿宋_GB2312"/>
                <w:sz w:val="21"/>
              </w:rPr>
              <w:t>5.2.火灾报警控制器/消防联动控制器</w:t>
            </w:r>
          </w:p>
          <w:p>
            <w:pPr>
              <w:pStyle w:val="null3"/>
              <w:jc w:val="both"/>
            </w:pPr>
            <w:r>
              <w:rPr>
                <w:rFonts w:ascii="仿宋_GB2312" w:hAnsi="仿宋_GB2312" w:cs="仿宋_GB2312" w:eastAsia="仿宋_GB2312"/>
                <w:sz w:val="21"/>
              </w:rPr>
              <w:t>5.2.1.通讯技术：采用无极性纯二总线通讯架构，系统同时支持二线制、四线制两种应用模式。</w:t>
            </w:r>
          </w:p>
          <w:p>
            <w:pPr>
              <w:pStyle w:val="null3"/>
              <w:jc w:val="both"/>
            </w:pPr>
            <w:r>
              <w:rPr>
                <w:rFonts w:ascii="仿宋_GB2312" w:hAnsi="仿宋_GB2312" w:cs="仿宋_GB2312" w:eastAsia="仿宋_GB2312"/>
                <w:sz w:val="21"/>
              </w:rPr>
              <w:t>5.2.2.显示配置：配置≥2.8英寸彩色液晶显示屏，显示分辨率≥240×340。</w:t>
            </w:r>
          </w:p>
          <w:p>
            <w:pPr>
              <w:pStyle w:val="null3"/>
              <w:jc w:val="both"/>
            </w:pPr>
            <w:r>
              <w:rPr>
                <w:rFonts w:ascii="仿宋_GB2312" w:hAnsi="仿宋_GB2312" w:cs="仿宋_GB2312" w:eastAsia="仿宋_GB2312"/>
                <w:sz w:val="21"/>
              </w:rPr>
              <w:t>5.2.3.操作界面：采用仿Windows菜单及窗口式交互界面。</w:t>
            </w:r>
          </w:p>
          <w:p>
            <w:pPr>
              <w:pStyle w:val="null3"/>
              <w:jc w:val="both"/>
            </w:pPr>
            <w:r>
              <w:rPr>
                <w:rFonts w:ascii="仿宋_GB2312" w:hAnsi="仿宋_GB2312" w:cs="仿宋_GB2312" w:eastAsia="仿宋_GB2312"/>
                <w:sz w:val="21"/>
              </w:rPr>
              <w:t>5.2.4.操控方式：支持标准USB接口外接计算机键盘、鼠标进行现场编程操作，同时兼容面板按键操作。</w:t>
            </w:r>
          </w:p>
          <w:p>
            <w:pPr>
              <w:pStyle w:val="null3"/>
              <w:jc w:val="both"/>
            </w:pPr>
            <w:r>
              <w:rPr>
                <w:rFonts w:ascii="仿宋_GB2312" w:hAnsi="仿宋_GB2312" w:cs="仿宋_GB2312" w:eastAsia="仿宋_GB2312"/>
                <w:sz w:val="21"/>
              </w:rPr>
              <w:t>5.2.5.输入功能：内置拼音中文输入法与T9拼音输入法，支持自由中文录入，可完成点位注释、系统信息编辑等汉字录入操作。</w:t>
            </w:r>
          </w:p>
          <w:p>
            <w:pPr>
              <w:pStyle w:val="null3"/>
              <w:jc w:val="both"/>
            </w:pPr>
            <w:r>
              <w:rPr>
                <w:rFonts w:ascii="仿宋_GB2312" w:hAnsi="仿宋_GB2312" w:cs="仿宋_GB2312" w:eastAsia="仿宋_GB2312"/>
                <w:sz w:val="21"/>
              </w:rPr>
              <w:t>5.2.6.</w:t>
            </w:r>
            <w:r>
              <w:rPr>
                <w:rFonts w:ascii="仿宋_GB2312" w:hAnsi="仿宋_GB2312" w:cs="仿宋_GB2312" w:eastAsia="仿宋_GB2312"/>
              </w:rPr>
              <w:t>★</w:t>
            </w:r>
            <w:r>
              <w:rPr>
                <w:rFonts w:ascii="仿宋_GB2312" w:hAnsi="仿宋_GB2312" w:cs="仿宋_GB2312" w:eastAsia="仿宋_GB2312"/>
                <w:sz w:val="21"/>
              </w:rPr>
              <w:t>系统容量：单回路最大可接入</w:t>
            </w:r>
            <w:r>
              <w:rPr>
                <w:rFonts w:ascii="仿宋_GB2312" w:hAnsi="仿宋_GB2312" w:cs="仿宋_GB2312" w:eastAsia="仿宋_GB2312"/>
                <w:sz w:val="21"/>
              </w:rPr>
              <w:t>324个智能探测器或智能模块，终端地址支持混编，1~324#地址可任意选配；单机最大报警容量不低于324点。</w:t>
            </w:r>
            <w:r>
              <w:rPr>
                <w:rFonts w:ascii="仿宋_GB2312" w:hAnsi="仿宋_GB2312" w:cs="仿宋_GB2312" w:eastAsia="仿宋_GB2312"/>
                <w:sz w:val="21"/>
              </w:rPr>
              <w:t>(提供证明资料，不限于产品说明书，检测报告，网页截图)</w:t>
            </w:r>
          </w:p>
          <w:p>
            <w:pPr>
              <w:pStyle w:val="null3"/>
              <w:jc w:val="both"/>
            </w:pPr>
            <w:r>
              <w:rPr>
                <w:rFonts w:ascii="仿宋_GB2312" w:hAnsi="仿宋_GB2312" w:cs="仿宋_GB2312" w:eastAsia="仿宋_GB2312"/>
                <w:sz w:val="21"/>
              </w:rPr>
              <w:t>5.2.7.联动控制单元：单机多线联动控制单元最大容量≥6点，手动直接控制单元最大容量≥6点。</w:t>
            </w:r>
          </w:p>
          <w:p>
            <w:pPr>
              <w:pStyle w:val="null3"/>
              <w:jc w:val="both"/>
            </w:pPr>
            <w:r>
              <w:rPr>
                <w:rFonts w:ascii="仿宋_GB2312" w:hAnsi="仿宋_GB2312" w:cs="仿宋_GB2312" w:eastAsia="仿宋_GB2312"/>
                <w:sz w:val="21"/>
              </w:rPr>
              <w:t>5.2.8.事件记录功能：历史火警、历史联动、历史故障、历史操作各≥9999条。</w:t>
            </w:r>
          </w:p>
          <w:p>
            <w:pPr>
              <w:pStyle w:val="null3"/>
              <w:jc w:val="both"/>
            </w:pPr>
            <w:r>
              <w:rPr>
                <w:rFonts w:ascii="仿宋_GB2312" w:hAnsi="仿宋_GB2312" w:cs="仿宋_GB2312" w:eastAsia="仿宋_GB2312"/>
                <w:sz w:val="21"/>
              </w:rPr>
              <w:t>5.2.9.智能管控与调试：支持设备唯一ID识别应用，具备回路终端自动编址、产品接入管控功能；同时支持手机蓝牙APP近场调试、4G CAT1远程调试两种调试模式。</w:t>
            </w:r>
          </w:p>
          <w:p>
            <w:pPr>
              <w:pStyle w:val="null3"/>
              <w:jc w:val="both"/>
            </w:pPr>
            <w:r>
              <w:rPr>
                <w:rFonts w:ascii="仿宋_GB2312" w:hAnsi="仿宋_GB2312" w:cs="仿宋_GB2312" w:eastAsia="仿宋_GB2312"/>
                <w:sz w:val="21"/>
              </w:rPr>
              <w:t>5.2.10.工作电压：AC220V±20%/50Hz。</w:t>
            </w:r>
          </w:p>
          <w:p>
            <w:pPr>
              <w:pStyle w:val="null3"/>
              <w:jc w:val="both"/>
            </w:pPr>
            <w:r>
              <w:rPr>
                <w:rFonts w:ascii="仿宋_GB2312" w:hAnsi="仿宋_GB2312" w:cs="仿宋_GB2312" w:eastAsia="仿宋_GB2312"/>
                <w:sz w:val="21"/>
              </w:rPr>
              <w:t>5.2.11.控制器电源：DC24V/2.5A。</w:t>
            </w:r>
          </w:p>
          <w:p>
            <w:pPr>
              <w:pStyle w:val="null3"/>
              <w:jc w:val="both"/>
            </w:pPr>
            <w:r>
              <w:rPr>
                <w:rFonts w:ascii="仿宋_GB2312" w:hAnsi="仿宋_GB2312" w:cs="仿宋_GB2312" w:eastAsia="仿宋_GB2312"/>
                <w:sz w:val="21"/>
              </w:rPr>
              <w:t>5.2.12.备用电池：DC12V/7Ahx1节。</w:t>
            </w:r>
          </w:p>
          <w:p>
            <w:pPr>
              <w:pStyle w:val="null3"/>
              <w:jc w:val="both"/>
            </w:pPr>
            <w:r>
              <w:rPr>
                <w:rFonts w:ascii="仿宋_GB2312" w:hAnsi="仿宋_GB2312" w:cs="仿宋_GB2312" w:eastAsia="仿宋_GB2312"/>
                <w:sz w:val="21"/>
              </w:rPr>
              <w:t>5.2.13.打印机：专用热敏打印机（标配），支持实时事件、历史记录打印输出。</w:t>
            </w:r>
          </w:p>
          <w:p>
            <w:pPr>
              <w:pStyle w:val="null3"/>
              <w:jc w:val="both"/>
            </w:pPr>
            <w:r>
              <w:rPr>
                <w:rFonts w:ascii="仿宋_GB2312" w:hAnsi="仿宋_GB2312" w:cs="仿宋_GB2312" w:eastAsia="仿宋_GB2312"/>
                <w:sz w:val="21"/>
              </w:rPr>
              <w:t>5.2.14.执行标准：GB 4717-2024《火灾报警控制器》，GB 16806-2006《消防联动控制系统》。</w:t>
            </w:r>
          </w:p>
          <w:p>
            <w:pPr>
              <w:pStyle w:val="null3"/>
              <w:jc w:val="both"/>
            </w:pPr>
            <w:r>
              <w:rPr>
                <w:rFonts w:ascii="仿宋_GB2312" w:hAnsi="仿宋_GB2312" w:cs="仿宋_GB2312" w:eastAsia="仿宋_GB2312"/>
                <w:sz w:val="21"/>
              </w:rPr>
              <w:t>5.2.15.▲控制器火灾报警功能、消防联动控制功能、故障报警功能、设备屏蔽功能、整机自检功能、信息显示与历史记录查询功能、设备状态检查功能全部试验工况运行正常，各项试验结果均判定为合格。提供有效期内的火灾报警控制器/消防联动控制器型式试验检验报告证明材料。</w:t>
            </w:r>
          </w:p>
          <w:p>
            <w:pPr>
              <w:pStyle w:val="null3"/>
              <w:jc w:val="both"/>
            </w:pPr>
            <w:r>
              <w:rPr>
                <w:rFonts w:ascii="仿宋_GB2312" w:hAnsi="仿宋_GB2312" w:cs="仿宋_GB2312" w:eastAsia="仿宋_GB2312"/>
                <w:sz w:val="21"/>
              </w:rPr>
              <w:t>5.2.16.▲提供有效期内的火灾报警控制器/消防联动控制器中国国家强制性产品认证证书。</w:t>
            </w:r>
          </w:p>
          <w:p>
            <w:pPr>
              <w:pStyle w:val="null3"/>
              <w:jc w:val="both"/>
            </w:pPr>
            <w:r>
              <w:rPr>
                <w:rFonts w:ascii="仿宋_GB2312" w:hAnsi="仿宋_GB2312" w:cs="仿宋_GB2312" w:eastAsia="仿宋_GB2312"/>
                <w:sz w:val="21"/>
              </w:rPr>
              <w:t>5.3.点型光电感烟火灾探测器</w:t>
            </w:r>
          </w:p>
          <w:p>
            <w:pPr>
              <w:pStyle w:val="null3"/>
              <w:jc w:val="both"/>
            </w:pPr>
            <w:r>
              <w:rPr>
                <w:rFonts w:ascii="仿宋_GB2312" w:hAnsi="仿宋_GB2312" w:cs="仿宋_GB2312" w:eastAsia="仿宋_GB2312"/>
                <w:sz w:val="21"/>
              </w:rPr>
              <w:t>5.3.1.工作电压：总线24V。</w:t>
            </w:r>
          </w:p>
          <w:p>
            <w:pPr>
              <w:pStyle w:val="null3"/>
              <w:jc w:val="both"/>
            </w:pPr>
            <w:r>
              <w:rPr>
                <w:rFonts w:ascii="仿宋_GB2312" w:hAnsi="仿宋_GB2312" w:cs="仿宋_GB2312" w:eastAsia="仿宋_GB2312"/>
                <w:sz w:val="21"/>
              </w:rPr>
              <w:t>5.3.2.工作电流：监视状态＜300uA，报警状态＜1.5mA。</w:t>
            </w:r>
          </w:p>
          <w:p>
            <w:pPr>
              <w:pStyle w:val="null3"/>
              <w:jc w:val="both"/>
            </w:pPr>
            <w:r>
              <w:rPr>
                <w:rFonts w:ascii="仿宋_GB2312" w:hAnsi="仿宋_GB2312" w:cs="仿宋_GB2312" w:eastAsia="仿宋_GB2312"/>
                <w:sz w:val="21"/>
              </w:rPr>
              <w:t>5.3.3.工作指示：监视状态红色指示灯闪烁，报警状态红色指示灯常亮，故障状态黄色指示灯常亮。</w:t>
            </w:r>
          </w:p>
          <w:p>
            <w:pPr>
              <w:pStyle w:val="null3"/>
              <w:jc w:val="both"/>
            </w:pPr>
            <w:r>
              <w:rPr>
                <w:rFonts w:ascii="仿宋_GB2312" w:hAnsi="仿宋_GB2312" w:cs="仿宋_GB2312" w:eastAsia="仿宋_GB2312"/>
                <w:sz w:val="21"/>
              </w:rPr>
              <w:t>5.3.4.接线方式：无极性二线制。</w:t>
            </w:r>
          </w:p>
          <w:p>
            <w:pPr>
              <w:pStyle w:val="null3"/>
              <w:jc w:val="both"/>
            </w:pPr>
            <w:r>
              <w:rPr>
                <w:rFonts w:ascii="仿宋_GB2312" w:hAnsi="仿宋_GB2312" w:cs="仿宋_GB2312" w:eastAsia="仿宋_GB2312"/>
                <w:sz w:val="21"/>
              </w:rPr>
              <w:t>5.3.5.编码方式：通过编码器可现场编码，地址编码1～324任选。</w:t>
            </w:r>
          </w:p>
          <w:p>
            <w:pPr>
              <w:pStyle w:val="null3"/>
              <w:jc w:val="both"/>
            </w:pPr>
            <w:r>
              <w:rPr>
                <w:rFonts w:ascii="仿宋_GB2312" w:hAnsi="仿宋_GB2312" w:cs="仿宋_GB2312" w:eastAsia="仿宋_GB2312"/>
                <w:sz w:val="21"/>
              </w:rPr>
              <w:t>5.3.6.执行标准：GB 4715-2024《点型感烟火灾探测器》。</w:t>
            </w:r>
          </w:p>
          <w:p>
            <w:pPr>
              <w:pStyle w:val="null3"/>
              <w:jc w:val="both"/>
            </w:pPr>
            <w:r>
              <w:rPr>
                <w:rFonts w:ascii="仿宋_GB2312" w:hAnsi="仿宋_GB2312" w:cs="仿宋_GB2312" w:eastAsia="仿宋_GB2312"/>
                <w:sz w:val="21"/>
              </w:rPr>
              <w:t>5.3.7.▲烟雾响应重复性：探测器烟雾响应重复性试验须判定为合格，在标准试验条件下，同一只探测器多次测试的响应阈值最大值与最小值的比值≤1.17，性能指标符合现行点型感烟火灾探测器国家强制标准。提供有效期内型式检验报告证明材料。</w:t>
            </w:r>
          </w:p>
          <w:p>
            <w:pPr>
              <w:pStyle w:val="null3"/>
              <w:jc w:val="both"/>
            </w:pPr>
            <w:r>
              <w:rPr>
                <w:rFonts w:ascii="仿宋_GB2312" w:hAnsi="仿宋_GB2312" w:cs="仿宋_GB2312" w:eastAsia="仿宋_GB2312"/>
                <w:sz w:val="21"/>
              </w:rPr>
              <w:t>5.3.8.▲烟雾响应方位：探测器烟雾响应方位试验须判定为合格，在标准试验条件下，同一只探测器多次测试的响应阈值最大值与最小值的比值≤1.42，性能指标符合现行点型感烟火灾探测器国家强制标准。提供有效期内的型式检验报告证明材料。</w:t>
            </w:r>
          </w:p>
          <w:p>
            <w:pPr>
              <w:pStyle w:val="null3"/>
              <w:jc w:val="both"/>
            </w:pPr>
            <w:r>
              <w:rPr>
                <w:rFonts w:ascii="仿宋_GB2312" w:hAnsi="仿宋_GB2312" w:cs="仿宋_GB2312" w:eastAsia="仿宋_GB2312"/>
                <w:sz w:val="21"/>
              </w:rPr>
              <w:t>5.3.9.▲火灾灵敏度：探测器烟雾响应试验须判定为合格。提供有效期内的型式检验报告证明材料。</w:t>
            </w:r>
          </w:p>
          <w:p>
            <w:pPr>
              <w:pStyle w:val="null3"/>
              <w:jc w:val="both"/>
            </w:pPr>
            <w:r>
              <w:rPr>
                <w:rFonts w:ascii="仿宋_GB2312" w:hAnsi="仿宋_GB2312" w:cs="仿宋_GB2312" w:eastAsia="仿宋_GB2312"/>
                <w:sz w:val="21"/>
              </w:rPr>
              <w:t>5.3.10.▲提供有效期内的点型光电感烟火灾探测器中国国家强制性产品认证证书。</w:t>
            </w:r>
          </w:p>
          <w:p>
            <w:pPr>
              <w:pStyle w:val="null3"/>
              <w:jc w:val="both"/>
            </w:pPr>
            <w:r>
              <w:rPr>
                <w:rFonts w:ascii="仿宋_GB2312" w:hAnsi="仿宋_GB2312" w:cs="仿宋_GB2312" w:eastAsia="仿宋_GB2312"/>
                <w:sz w:val="21"/>
              </w:rPr>
              <w:t>5.4.点型感温火灾探测器</w:t>
            </w:r>
          </w:p>
          <w:p>
            <w:pPr>
              <w:pStyle w:val="null3"/>
              <w:jc w:val="both"/>
            </w:pPr>
            <w:r>
              <w:rPr>
                <w:rFonts w:ascii="仿宋_GB2312" w:hAnsi="仿宋_GB2312" w:cs="仿宋_GB2312" w:eastAsia="仿宋_GB2312"/>
                <w:sz w:val="21"/>
              </w:rPr>
              <w:t>5.4.1.工作电压：总线24V。</w:t>
            </w:r>
          </w:p>
          <w:p>
            <w:pPr>
              <w:pStyle w:val="null3"/>
              <w:jc w:val="both"/>
            </w:pPr>
            <w:r>
              <w:rPr>
                <w:rFonts w:ascii="仿宋_GB2312" w:hAnsi="仿宋_GB2312" w:cs="仿宋_GB2312" w:eastAsia="仿宋_GB2312"/>
                <w:sz w:val="21"/>
              </w:rPr>
              <w:t>5.4.2.工作电流：监视状态＜300uA，报警状态＜1.5mA。</w:t>
            </w:r>
          </w:p>
          <w:p>
            <w:pPr>
              <w:pStyle w:val="null3"/>
              <w:jc w:val="both"/>
            </w:pPr>
            <w:r>
              <w:rPr>
                <w:rFonts w:ascii="仿宋_GB2312" w:hAnsi="仿宋_GB2312" w:cs="仿宋_GB2312" w:eastAsia="仿宋_GB2312"/>
                <w:sz w:val="21"/>
              </w:rPr>
              <w:t>5.4.3.工作指示：监视状态红色指示灯闪烁，报警状态红色指示灯常亮，故障状态黄色指示灯常亮。</w:t>
            </w:r>
          </w:p>
          <w:p>
            <w:pPr>
              <w:pStyle w:val="null3"/>
              <w:jc w:val="both"/>
            </w:pPr>
            <w:r>
              <w:rPr>
                <w:rFonts w:ascii="仿宋_GB2312" w:hAnsi="仿宋_GB2312" w:cs="仿宋_GB2312" w:eastAsia="仿宋_GB2312"/>
                <w:sz w:val="21"/>
              </w:rPr>
              <w:t>5.4.4.接线方式：无极性二线制。</w:t>
            </w:r>
          </w:p>
          <w:p>
            <w:pPr>
              <w:pStyle w:val="null3"/>
              <w:jc w:val="both"/>
            </w:pPr>
            <w:r>
              <w:rPr>
                <w:rFonts w:ascii="仿宋_GB2312" w:hAnsi="仿宋_GB2312" w:cs="仿宋_GB2312" w:eastAsia="仿宋_GB2312"/>
                <w:sz w:val="21"/>
              </w:rPr>
              <w:t>5.4.5.编码方式：通过编码器可现场编码，地址编码1～324任选。</w:t>
            </w:r>
          </w:p>
          <w:p>
            <w:pPr>
              <w:pStyle w:val="null3"/>
              <w:jc w:val="both"/>
            </w:pPr>
            <w:r>
              <w:rPr>
                <w:rFonts w:ascii="仿宋_GB2312" w:hAnsi="仿宋_GB2312" w:cs="仿宋_GB2312" w:eastAsia="仿宋_GB2312"/>
                <w:sz w:val="21"/>
              </w:rPr>
              <w:t>5.4.6.执行标准：GB 4716-2024《点型感温火灾探测器》。</w:t>
            </w:r>
          </w:p>
          <w:p>
            <w:pPr>
              <w:pStyle w:val="null3"/>
              <w:jc w:val="both"/>
            </w:pPr>
            <w:r>
              <w:rPr>
                <w:rFonts w:ascii="仿宋_GB2312" w:hAnsi="仿宋_GB2312" w:cs="仿宋_GB2312" w:eastAsia="仿宋_GB2312"/>
                <w:sz w:val="21"/>
              </w:rPr>
              <w:t>5.4.7.▲方位试验：探测器方位试验响应时间须判定为合格。提供有效期内的型式检验报告证明材料。</w:t>
            </w:r>
          </w:p>
          <w:p>
            <w:pPr>
              <w:pStyle w:val="null3"/>
              <w:jc w:val="both"/>
            </w:pPr>
            <w:r>
              <w:rPr>
                <w:rFonts w:ascii="仿宋_GB2312" w:hAnsi="仿宋_GB2312" w:cs="仿宋_GB2312" w:eastAsia="仿宋_GB2312"/>
                <w:sz w:val="21"/>
              </w:rPr>
              <w:t>5.4.8.▲动作温度试验：探测器动作温度试验动作温度须判定为合格。提供有效期内的型式检验报告证明材料。</w:t>
            </w:r>
          </w:p>
          <w:p>
            <w:pPr>
              <w:pStyle w:val="null3"/>
              <w:jc w:val="both"/>
            </w:pPr>
            <w:r>
              <w:rPr>
                <w:rFonts w:ascii="仿宋_GB2312" w:hAnsi="仿宋_GB2312" w:cs="仿宋_GB2312" w:eastAsia="仿宋_GB2312"/>
                <w:sz w:val="21"/>
              </w:rPr>
              <w:t>5.4.9.▲响应时间试验：探测器在升温速率1℃/min、2℃/min、3℃/min、5℃/min、10℃/min、20℃/min、30℃/min工况下，最大、最小测试方位响应时间均符合标准要求，试验结果判定合格。提供有效期内的型式检验报告证明材料。</w:t>
            </w:r>
          </w:p>
          <w:p>
            <w:pPr>
              <w:pStyle w:val="null3"/>
              <w:jc w:val="both"/>
            </w:pPr>
            <w:r>
              <w:rPr>
                <w:rFonts w:ascii="仿宋_GB2312" w:hAnsi="仿宋_GB2312" w:cs="仿宋_GB2312" w:eastAsia="仿宋_GB2312"/>
                <w:sz w:val="21"/>
              </w:rPr>
              <w:t>5.4.10.▲提供有效期内的点型光电感温火灾探测器中国国家强制性产品认证证书。</w:t>
            </w:r>
          </w:p>
          <w:p>
            <w:pPr>
              <w:pStyle w:val="null3"/>
              <w:jc w:val="both"/>
            </w:pPr>
            <w:r>
              <w:rPr>
                <w:rFonts w:ascii="仿宋_GB2312" w:hAnsi="仿宋_GB2312" w:cs="仿宋_GB2312" w:eastAsia="仿宋_GB2312"/>
                <w:sz w:val="21"/>
              </w:rPr>
              <w:t>5.5.消火栓按钮</w:t>
            </w:r>
          </w:p>
          <w:p>
            <w:pPr>
              <w:pStyle w:val="null3"/>
              <w:jc w:val="both"/>
            </w:pPr>
            <w:r>
              <w:rPr>
                <w:rFonts w:ascii="仿宋_GB2312" w:hAnsi="仿宋_GB2312" w:cs="仿宋_GB2312" w:eastAsia="仿宋_GB2312"/>
                <w:sz w:val="21"/>
              </w:rPr>
              <w:t>5.5.1.工作电压：总线24V。</w:t>
            </w:r>
          </w:p>
          <w:p>
            <w:pPr>
              <w:pStyle w:val="null3"/>
              <w:jc w:val="both"/>
            </w:pPr>
            <w:r>
              <w:rPr>
                <w:rFonts w:ascii="仿宋_GB2312" w:hAnsi="仿宋_GB2312" w:cs="仿宋_GB2312" w:eastAsia="仿宋_GB2312"/>
                <w:sz w:val="21"/>
              </w:rPr>
              <w:t>5.5.2.工作电流：监视状态＜300uA，动作状态＜3mA。</w:t>
            </w:r>
          </w:p>
          <w:p>
            <w:pPr>
              <w:pStyle w:val="null3"/>
              <w:jc w:val="both"/>
            </w:pPr>
            <w:r>
              <w:rPr>
                <w:rFonts w:ascii="仿宋_GB2312" w:hAnsi="仿宋_GB2312" w:cs="仿宋_GB2312" w:eastAsia="仿宋_GB2312"/>
                <w:sz w:val="21"/>
              </w:rPr>
              <w:t>5.5.3.工作指示：监视状态红色指示灯闪烁，报警状态红色指示灯常亮，故障状态黄色指示灯常亮。</w:t>
            </w:r>
          </w:p>
          <w:p>
            <w:pPr>
              <w:pStyle w:val="null3"/>
              <w:jc w:val="both"/>
            </w:pPr>
            <w:r>
              <w:rPr>
                <w:rFonts w:ascii="仿宋_GB2312" w:hAnsi="仿宋_GB2312" w:cs="仿宋_GB2312" w:eastAsia="仿宋_GB2312"/>
                <w:sz w:val="21"/>
              </w:rPr>
              <w:t>5.5.4.接线方式：无极性二总线。</w:t>
            </w:r>
          </w:p>
          <w:p>
            <w:pPr>
              <w:pStyle w:val="null3"/>
              <w:jc w:val="both"/>
            </w:pPr>
            <w:r>
              <w:rPr>
                <w:rFonts w:ascii="仿宋_GB2312" w:hAnsi="仿宋_GB2312" w:cs="仿宋_GB2312" w:eastAsia="仿宋_GB2312"/>
                <w:sz w:val="21"/>
              </w:rPr>
              <w:t>5.5.5.编码方式：通过编码器可在线编码，无须拆除总线（控制器断电），地址范围1〜324任选。</w:t>
            </w:r>
          </w:p>
          <w:p>
            <w:pPr>
              <w:pStyle w:val="null3"/>
              <w:jc w:val="both"/>
            </w:pPr>
            <w:r>
              <w:rPr>
                <w:rFonts w:ascii="仿宋_GB2312" w:hAnsi="仿宋_GB2312" w:cs="仿宋_GB2312" w:eastAsia="仿宋_GB2312"/>
                <w:sz w:val="21"/>
              </w:rPr>
              <w:t>5.5.6.执行标准：GB 16806-2006</w:t>
            </w:r>
          </w:p>
          <w:p>
            <w:pPr>
              <w:pStyle w:val="null3"/>
              <w:jc w:val="both"/>
            </w:pPr>
            <w:r>
              <w:rPr>
                <w:rFonts w:ascii="仿宋_GB2312" w:hAnsi="仿宋_GB2312" w:cs="仿宋_GB2312" w:eastAsia="仿宋_GB2312"/>
                <w:sz w:val="21"/>
              </w:rPr>
              <w:t>《消防联动控制系统》。</w:t>
            </w:r>
          </w:p>
          <w:p>
            <w:pPr>
              <w:pStyle w:val="null3"/>
              <w:jc w:val="both"/>
            </w:pPr>
            <w:r>
              <w:rPr>
                <w:rFonts w:ascii="仿宋_GB2312" w:hAnsi="仿宋_GB2312" w:cs="仿宋_GB2312" w:eastAsia="仿宋_GB2312"/>
                <w:sz w:val="21"/>
              </w:rPr>
              <w:t>5.5.7.输出触点：常开触点，容量0.1A/DC30V。</w:t>
            </w:r>
          </w:p>
          <w:p>
            <w:pPr>
              <w:pStyle w:val="null3"/>
              <w:jc w:val="both"/>
            </w:pPr>
            <w:r>
              <w:rPr>
                <w:rFonts w:ascii="仿宋_GB2312" w:hAnsi="仿宋_GB2312" w:cs="仿宋_GB2312" w:eastAsia="仿宋_GB2312"/>
                <w:sz w:val="21"/>
              </w:rPr>
              <w:t>5.5.8.启动零件：重复使用型按片，启动后可用专用工具人工手动复位。</w:t>
            </w:r>
          </w:p>
          <w:p>
            <w:pPr>
              <w:pStyle w:val="null3"/>
              <w:jc w:val="both"/>
            </w:pPr>
            <w:r>
              <w:rPr>
                <w:rFonts w:ascii="仿宋_GB2312" w:hAnsi="仿宋_GB2312" w:cs="仿宋_GB2312" w:eastAsia="仿宋_GB2312"/>
                <w:sz w:val="21"/>
              </w:rPr>
              <w:t>5.5.9.启动方式：人工按下按片。</w:t>
            </w:r>
          </w:p>
          <w:p>
            <w:pPr>
              <w:pStyle w:val="null3"/>
              <w:jc w:val="both"/>
            </w:pPr>
            <w:r>
              <w:rPr>
                <w:rFonts w:ascii="仿宋_GB2312" w:hAnsi="仿宋_GB2312" w:cs="仿宋_GB2312" w:eastAsia="仿宋_GB2312"/>
                <w:sz w:val="21"/>
              </w:rPr>
              <w:t>5.5.10.▲动作性能试验：消火栓按钮动作性能试验结果符合标准要求，检验结论判定为合格。提供有效期内的型式检验报告证明材料。</w:t>
            </w:r>
          </w:p>
          <w:p>
            <w:pPr>
              <w:pStyle w:val="null3"/>
              <w:jc w:val="both"/>
            </w:pPr>
            <w:r>
              <w:rPr>
                <w:rFonts w:ascii="仿宋_GB2312" w:hAnsi="仿宋_GB2312" w:cs="仿宋_GB2312" w:eastAsia="仿宋_GB2312"/>
                <w:sz w:val="21"/>
              </w:rPr>
              <w:t>5.6.手动火灾报警按钮</w:t>
            </w:r>
          </w:p>
          <w:p>
            <w:pPr>
              <w:pStyle w:val="null3"/>
              <w:jc w:val="both"/>
            </w:pPr>
            <w:r>
              <w:rPr>
                <w:rFonts w:ascii="仿宋_GB2312" w:hAnsi="仿宋_GB2312" w:cs="仿宋_GB2312" w:eastAsia="仿宋_GB2312"/>
                <w:sz w:val="21"/>
              </w:rPr>
              <w:t>5.6.1.工作电压：总线24V。</w:t>
            </w:r>
          </w:p>
          <w:p>
            <w:pPr>
              <w:pStyle w:val="null3"/>
              <w:jc w:val="both"/>
            </w:pPr>
            <w:r>
              <w:rPr>
                <w:rFonts w:ascii="仿宋_GB2312" w:hAnsi="仿宋_GB2312" w:cs="仿宋_GB2312" w:eastAsia="仿宋_GB2312"/>
                <w:sz w:val="21"/>
              </w:rPr>
              <w:t>5.6.2.工作电流：巡检状态＜300uA，动作状态＜2mA。</w:t>
            </w:r>
          </w:p>
          <w:p>
            <w:pPr>
              <w:pStyle w:val="null3"/>
              <w:jc w:val="both"/>
            </w:pPr>
            <w:r>
              <w:rPr>
                <w:rFonts w:ascii="仿宋_GB2312" w:hAnsi="仿宋_GB2312" w:cs="仿宋_GB2312" w:eastAsia="仿宋_GB2312"/>
                <w:sz w:val="21"/>
              </w:rPr>
              <w:t>5.6.3.接线方式：二总线。</w:t>
            </w:r>
          </w:p>
          <w:p>
            <w:pPr>
              <w:pStyle w:val="null3"/>
              <w:jc w:val="both"/>
            </w:pPr>
            <w:r>
              <w:rPr>
                <w:rFonts w:ascii="仿宋_GB2312" w:hAnsi="仿宋_GB2312" w:cs="仿宋_GB2312" w:eastAsia="仿宋_GB2312"/>
                <w:sz w:val="21"/>
              </w:rPr>
              <w:t>5.6.4.编码方式：通过编码器可现场编码，地址范围1~324任选。</w:t>
            </w:r>
          </w:p>
          <w:p>
            <w:pPr>
              <w:pStyle w:val="null3"/>
              <w:jc w:val="both"/>
            </w:pPr>
            <w:r>
              <w:rPr>
                <w:rFonts w:ascii="仿宋_GB2312" w:hAnsi="仿宋_GB2312" w:cs="仿宋_GB2312" w:eastAsia="仿宋_GB2312"/>
                <w:sz w:val="21"/>
              </w:rPr>
              <w:t>5.6.5.启动零件：重复使用型塑料按片，启动后可用专用工具人工手动复位。</w:t>
            </w:r>
          </w:p>
          <w:p>
            <w:pPr>
              <w:pStyle w:val="null3"/>
              <w:jc w:val="both"/>
            </w:pPr>
            <w:r>
              <w:rPr>
                <w:rFonts w:ascii="仿宋_GB2312" w:hAnsi="仿宋_GB2312" w:cs="仿宋_GB2312" w:eastAsia="仿宋_GB2312"/>
                <w:sz w:val="21"/>
              </w:rPr>
              <w:t>5.6.6.启动方式：人工按下按片。</w:t>
            </w:r>
          </w:p>
          <w:p>
            <w:pPr>
              <w:pStyle w:val="null3"/>
              <w:jc w:val="both"/>
            </w:pPr>
            <w:r>
              <w:rPr>
                <w:rFonts w:ascii="仿宋_GB2312" w:hAnsi="仿宋_GB2312" w:cs="仿宋_GB2312" w:eastAsia="仿宋_GB2312"/>
                <w:sz w:val="21"/>
              </w:rPr>
              <w:t>5.6.7.指示灯：红色火警指示灯，巡检时火警指示灯闪亮，报警时火警指示灯常亮。</w:t>
            </w:r>
          </w:p>
          <w:p>
            <w:pPr>
              <w:pStyle w:val="null3"/>
              <w:jc w:val="both"/>
            </w:pPr>
            <w:r>
              <w:rPr>
                <w:rFonts w:ascii="仿宋_GB2312" w:hAnsi="仿宋_GB2312" w:cs="仿宋_GB2312" w:eastAsia="仿宋_GB2312"/>
                <w:sz w:val="21"/>
              </w:rPr>
              <w:t>5.6.8.执行标准：GB 19880-2024《手动火灾报警按钮》。</w:t>
            </w:r>
          </w:p>
          <w:p>
            <w:pPr>
              <w:pStyle w:val="null3"/>
              <w:jc w:val="both"/>
            </w:pPr>
            <w:r>
              <w:rPr>
                <w:rFonts w:ascii="仿宋_GB2312" w:hAnsi="仿宋_GB2312" w:cs="仿宋_GB2312" w:eastAsia="仿宋_GB2312"/>
                <w:sz w:val="21"/>
              </w:rPr>
              <w:t>5.6.9.▲动作性能试验：手动火灾报警按钮动作性能试验结果符合标准要求，检验结论判定为合格。提供有效期内的型式检验报告证明材料。</w:t>
            </w:r>
          </w:p>
          <w:p>
            <w:pPr>
              <w:pStyle w:val="null3"/>
              <w:jc w:val="both"/>
            </w:pPr>
            <w:r>
              <w:rPr>
                <w:rFonts w:ascii="仿宋_GB2312" w:hAnsi="仿宋_GB2312" w:cs="仿宋_GB2312" w:eastAsia="仿宋_GB2312"/>
                <w:sz w:val="21"/>
              </w:rPr>
              <w:t>5.7.输入/输出模块</w:t>
            </w:r>
          </w:p>
          <w:p>
            <w:pPr>
              <w:pStyle w:val="null3"/>
              <w:jc w:val="both"/>
            </w:pPr>
            <w:r>
              <w:rPr>
                <w:rFonts w:ascii="仿宋_GB2312" w:hAnsi="仿宋_GB2312" w:cs="仿宋_GB2312" w:eastAsia="仿宋_GB2312"/>
                <w:sz w:val="21"/>
              </w:rPr>
              <w:t>5.7.1.工作电压：总线24V。</w:t>
            </w:r>
          </w:p>
          <w:p>
            <w:pPr>
              <w:pStyle w:val="null3"/>
              <w:jc w:val="both"/>
            </w:pPr>
            <w:r>
              <w:rPr>
                <w:rFonts w:ascii="仿宋_GB2312" w:hAnsi="仿宋_GB2312" w:cs="仿宋_GB2312" w:eastAsia="仿宋_GB2312"/>
                <w:sz w:val="21"/>
              </w:rPr>
              <w:t>5.7.2.线制：无极性二总线。</w:t>
            </w:r>
          </w:p>
          <w:p>
            <w:pPr>
              <w:pStyle w:val="null3"/>
              <w:jc w:val="both"/>
            </w:pPr>
            <w:r>
              <w:rPr>
                <w:rFonts w:ascii="仿宋_GB2312" w:hAnsi="仿宋_GB2312" w:cs="仿宋_GB2312" w:eastAsia="仿宋_GB2312"/>
                <w:sz w:val="21"/>
              </w:rPr>
              <w:t>5.7.3.工作电流：静态电流＜1mA；动作电流＜28mA。</w:t>
            </w:r>
          </w:p>
          <w:p>
            <w:pPr>
              <w:pStyle w:val="null3"/>
              <w:jc w:val="both"/>
            </w:pPr>
            <w:r>
              <w:rPr>
                <w:rFonts w:ascii="仿宋_GB2312" w:hAnsi="仿宋_GB2312" w:cs="仿宋_GB2312" w:eastAsia="仿宋_GB2312"/>
                <w:sz w:val="21"/>
              </w:rPr>
              <w:t>5.7.4.输出容量：DC34V/1.5A/25ms或DC24V/18mA。</w:t>
            </w:r>
          </w:p>
          <w:p>
            <w:pPr>
              <w:pStyle w:val="null3"/>
              <w:jc w:val="both"/>
            </w:pPr>
            <w:r>
              <w:rPr>
                <w:rFonts w:ascii="仿宋_GB2312" w:hAnsi="仿宋_GB2312" w:cs="仿宋_GB2312" w:eastAsia="仿宋_GB2312"/>
                <w:sz w:val="21"/>
              </w:rPr>
              <w:t>5.7.5.输出模式：有源脉冲输出或有源恒输出。</w:t>
            </w:r>
          </w:p>
          <w:p>
            <w:pPr>
              <w:pStyle w:val="null3"/>
              <w:jc w:val="both"/>
            </w:pPr>
            <w:r>
              <w:rPr>
                <w:rFonts w:ascii="仿宋_GB2312" w:hAnsi="仿宋_GB2312" w:cs="仿宋_GB2312" w:eastAsia="仿宋_GB2312"/>
                <w:sz w:val="21"/>
              </w:rPr>
              <w:t>5.7.6.输入模式：输入常开检线、输入常闭检线。</w:t>
            </w:r>
          </w:p>
          <w:p>
            <w:pPr>
              <w:pStyle w:val="null3"/>
              <w:jc w:val="both"/>
            </w:pPr>
            <w:r>
              <w:rPr>
                <w:rFonts w:ascii="仿宋_GB2312" w:hAnsi="仿宋_GB2312" w:cs="仿宋_GB2312" w:eastAsia="仿宋_GB2312"/>
                <w:sz w:val="21"/>
              </w:rPr>
              <w:t>5.7.7.终端负载：≥47kΩ电阻。</w:t>
            </w:r>
          </w:p>
          <w:p>
            <w:pPr>
              <w:pStyle w:val="null3"/>
              <w:jc w:val="both"/>
            </w:pPr>
            <w:r>
              <w:rPr>
                <w:rFonts w:ascii="仿宋_GB2312" w:hAnsi="仿宋_GB2312" w:cs="仿宋_GB2312" w:eastAsia="仿宋_GB2312"/>
                <w:sz w:val="21"/>
              </w:rPr>
              <w:t>5.7.8.编码方式：电子编码，占用1个地址，可在1～324之间任意设定。</w:t>
            </w:r>
          </w:p>
          <w:p>
            <w:pPr>
              <w:pStyle w:val="null3"/>
              <w:jc w:val="both"/>
            </w:pPr>
            <w:r>
              <w:rPr>
                <w:rFonts w:ascii="仿宋_GB2312" w:hAnsi="仿宋_GB2312" w:cs="仿宋_GB2312" w:eastAsia="仿宋_GB2312"/>
                <w:sz w:val="21"/>
              </w:rPr>
              <w:t>5.7.9.工作指示：巡检状态时输出指示灯约每12秒闪亮一次，脉冲输出状态时输出指示灯闪亮，恒输出状态时输出指示灯常亮；反馈状态时输入指示灯常亮。</w:t>
            </w:r>
          </w:p>
          <w:p>
            <w:pPr>
              <w:pStyle w:val="null3"/>
              <w:jc w:val="both"/>
            </w:pPr>
            <w:r>
              <w:rPr>
                <w:rFonts w:ascii="仿宋_GB2312" w:hAnsi="仿宋_GB2312" w:cs="仿宋_GB2312" w:eastAsia="仿宋_GB2312"/>
                <w:sz w:val="21"/>
              </w:rPr>
              <w:t>5.7.10.执行标准：GB16806-2006。</w:t>
            </w:r>
          </w:p>
          <w:p>
            <w:pPr>
              <w:pStyle w:val="null3"/>
              <w:jc w:val="both"/>
            </w:pPr>
            <w:r>
              <w:rPr>
                <w:rFonts w:ascii="仿宋_GB2312" w:hAnsi="仿宋_GB2312" w:cs="仿宋_GB2312" w:eastAsia="仿宋_GB2312"/>
                <w:sz w:val="21"/>
              </w:rPr>
              <w:t>5.7.11.▲绝缘电阻试验：绝缘电阻试验检测数值＞1000MΩ，试验结果符合标准要求，检验结论判定为合格。提供有效期内的型式检验报告证明材料。</w:t>
            </w:r>
          </w:p>
          <w:p>
            <w:pPr>
              <w:pStyle w:val="null3"/>
              <w:jc w:val="both"/>
            </w:pPr>
            <w:r>
              <w:rPr>
                <w:rFonts w:ascii="仿宋_GB2312" w:hAnsi="仿宋_GB2312" w:cs="仿宋_GB2312" w:eastAsia="仿宋_GB2312"/>
                <w:sz w:val="21"/>
              </w:rPr>
              <w:t>5.8.火灾声光警报器</w:t>
            </w:r>
          </w:p>
          <w:p>
            <w:pPr>
              <w:pStyle w:val="null3"/>
              <w:jc w:val="both"/>
            </w:pPr>
            <w:r>
              <w:rPr>
                <w:rFonts w:ascii="仿宋_GB2312" w:hAnsi="仿宋_GB2312" w:cs="仿宋_GB2312" w:eastAsia="仿宋_GB2312"/>
                <w:sz w:val="21"/>
              </w:rPr>
              <w:t>5.8.1.工作方式：无极性二总线。</w:t>
            </w:r>
          </w:p>
          <w:p>
            <w:pPr>
              <w:pStyle w:val="null3"/>
              <w:jc w:val="both"/>
            </w:pPr>
            <w:r>
              <w:rPr>
                <w:rFonts w:ascii="仿宋_GB2312" w:hAnsi="仿宋_GB2312" w:cs="仿宋_GB2312" w:eastAsia="仿宋_GB2312"/>
                <w:sz w:val="21"/>
              </w:rPr>
              <w:t>5.8.2.工作电压：总线24V。</w:t>
            </w:r>
          </w:p>
          <w:p>
            <w:pPr>
              <w:pStyle w:val="null3"/>
              <w:jc w:val="both"/>
            </w:pPr>
            <w:r>
              <w:rPr>
                <w:rFonts w:ascii="仿宋_GB2312" w:hAnsi="仿宋_GB2312" w:cs="仿宋_GB2312" w:eastAsia="仿宋_GB2312"/>
                <w:sz w:val="21"/>
              </w:rPr>
              <w:t>5.8.3.工作电流：监视状态＜1mA，报警状态＜8mA。</w:t>
            </w:r>
          </w:p>
          <w:p>
            <w:pPr>
              <w:pStyle w:val="null3"/>
              <w:jc w:val="both"/>
            </w:pPr>
            <w:r>
              <w:rPr>
                <w:rFonts w:ascii="仿宋_GB2312" w:hAnsi="仿宋_GB2312" w:cs="仿宋_GB2312" w:eastAsia="仿宋_GB2312"/>
                <w:sz w:val="21"/>
              </w:rPr>
              <w:t>5.8.4.变调周期：3.5s～5.0s。</w:t>
            </w:r>
          </w:p>
          <w:p>
            <w:pPr>
              <w:pStyle w:val="null3"/>
              <w:jc w:val="both"/>
            </w:pPr>
            <w:r>
              <w:rPr>
                <w:rFonts w:ascii="仿宋_GB2312" w:hAnsi="仿宋_GB2312" w:cs="仿宋_GB2312" w:eastAsia="仿宋_GB2312"/>
                <w:sz w:val="21"/>
              </w:rPr>
              <w:t>5.8.5.闪光频率：1.0Hz～1.5Hz。</w:t>
            </w:r>
          </w:p>
          <w:p>
            <w:pPr>
              <w:pStyle w:val="null3"/>
              <w:jc w:val="both"/>
            </w:pPr>
            <w:r>
              <w:rPr>
                <w:rFonts w:ascii="仿宋_GB2312" w:hAnsi="仿宋_GB2312" w:cs="仿宋_GB2312" w:eastAsia="仿宋_GB2312"/>
                <w:sz w:val="21"/>
              </w:rPr>
              <w:t>5.8.6.报警音量：80dB～100dB。</w:t>
            </w:r>
          </w:p>
          <w:p>
            <w:pPr>
              <w:pStyle w:val="null3"/>
              <w:jc w:val="both"/>
            </w:pPr>
            <w:r>
              <w:rPr>
                <w:rFonts w:ascii="仿宋_GB2312" w:hAnsi="仿宋_GB2312" w:cs="仿宋_GB2312" w:eastAsia="仿宋_GB2312"/>
                <w:sz w:val="21"/>
              </w:rPr>
              <w:t>5.8.7.编码方式：电子编码。</w:t>
            </w:r>
          </w:p>
          <w:p>
            <w:pPr>
              <w:pStyle w:val="null3"/>
              <w:jc w:val="both"/>
            </w:pPr>
            <w:r>
              <w:rPr>
                <w:rFonts w:ascii="仿宋_GB2312" w:hAnsi="仿宋_GB2312" w:cs="仿宋_GB2312" w:eastAsia="仿宋_GB2312"/>
                <w:sz w:val="21"/>
              </w:rPr>
              <w:t>5.8.8.执行标准：GB 26851-2011《火灾声和/或光警报器》。</w:t>
            </w:r>
          </w:p>
          <w:p>
            <w:pPr>
              <w:pStyle w:val="null3"/>
              <w:jc w:val="both"/>
            </w:pPr>
            <w:r>
              <w:rPr>
                <w:rFonts w:ascii="仿宋_GB2312" w:hAnsi="仿宋_GB2312" w:cs="仿宋_GB2312" w:eastAsia="仿宋_GB2312"/>
                <w:sz w:val="21"/>
              </w:rPr>
              <w:t>5.8.9.▲基本功能试验：产品声压级、声调变调周期、闪光频率全项试验结果符合标准要求，检验结论判定为合格。提供有效期内的型式检验报告证明材料。</w:t>
            </w:r>
          </w:p>
          <w:p>
            <w:pPr>
              <w:pStyle w:val="null3"/>
              <w:jc w:val="both"/>
            </w:pPr>
            <w:r>
              <w:rPr>
                <w:rFonts w:ascii="仿宋_GB2312" w:hAnsi="仿宋_GB2312" w:cs="仿宋_GB2312" w:eastAsia="仿宋_GB2312"/>
                <w:sz w:val="21"/>
              </w:rPr>
              <w:t>5.8.10.▲提供火灾声光警报器有效期内的中国国家强制性产品认证证书。</w:t>
            </w:r>
          </w:p>
          <w:p>
            <w:pPr>
              <w:pStyle w:val="null3"/>
              <w:jc w:val="both"/>
            </w:pPr>
            <w:r>
              <w:rPr>
                <w:rFonts w:ascii="仿宋_GB2312" w:hAnsi="仿宋_GB2312" w:cs="仿宋_GB2312" w:eastAsia="仿宋_GB2312"/>
                <w:sz w:val="21"/>
              </w:rPr>
              <w:t>5.9.火灾显示盘</w:t>
            </w:r>
          </w:p>
          <w:p>
            <w:pPr>
              <w:pStyle w:val="null3"/>
              <w:jc w:val="both"/>
            </w:pPr>
            <w:r>
              <w:rPr>
                <w:rFonts w:ascii="仿宋_GB2312" w:hAnsi="仿宋_GB2312" w:cs="仿宋_GB2312" w:eastAsia="仿宋_GB2312"/>
                <w:sz w:val="21"/>
              </w:rPr>
              <w:t>5.9.1.工作电压：DC 24V ±20%。</w:t>
            </w:r>
          </w:p>
          <w:p>
            <w:pPr>
              <w:pStyle w:val="null3"/>
              <w:jc w:val="both"/>
            </w:pPr>
            <w:r>
              <w:rPr>
                <w:rFonts w:ascii="仿宋_GB2312" w:hAnsi="仿宋_GB2312" w:cs="仿宋_GB2312" w:eastAsia="仿宋_GB2312"/>
                <w:sz w:val="21"/>
              </w:rPr>
              <w:t>5.9.2.工作电流：监视状态＜6.5mA，报警状态＜10mA。</w:t>
            </w:r>
          </w:p>
          <w:p>
            <w:pPr>
              <w:pStyle w:val="null3"/>
              <w:jc w:val="both"/>
            </w:pPr>
            <w:r>
              <w:rPr>
                <w:rFonts w:ascii="仿宋_GB2312" w:hAnsi="仿宋_GB2312" w:cs="仿宋_GB2312" w:eastAsia="仿宋_GB2312"/>
                <w:sz w:val="21"/>
              </w:rPr>
              <w:t>5.9.3.显示容量：单台火灾显示盘最多可显示999条报警信息。</w:t>
            </w:r>
          </w:p>
          <w:p>
            <w:pPr>
              <w:pStyle w:val="null3"/>
              <w:jc w:val="both"/>
            </w:pPr>
            <w:r>
              <w:rPr>
                <w:rFonts w:ascii="仿宋_GB2312" w:hAnsi="仿宋_GB2312" w:cs="仿宋_GB2312" w:eastAsia="仿宋_GB2312"/>
                <w:sz w:val="21"/>
              </w:rPr>
              <w:t>5.9.4.线制：四线制，电源线（+24V、GND）和无极性二总线（L1、L2）。</w:t>
            </w:r>
          </w:p>
          <w:p>
            <w:pPr>
              <w:pStyle w:val="null3"/>
              <w:jc w:val="both"/>
            </w:pPr>
            <w:r>
              <w:rPr>
                <w:rFonts w:ascii="仿宋_GB2312" w:hAnsi="仿宋_GB2312" w:cs="仿宋_GB2312" w:eastAsia="仿宋_GB2312"/>
                <w:sz w:val="21"/>
              </w:rPr>
              <w:t>5.9.5.执行标准：GB 17429-2011《火灾显示盘》。</w:t>
            </w:r>
          </w:p>
          <w:p>
            <w:pPr>
              <w:pStyle w:val="null3"/>
              <w:jc w:val="both"/>
            </w:pPr>
            <w:r>
              <w:rPr>
                <w:rFonts w:ascii="仿宋_GB2312" w:hAnsi="仿宋_GB2312" w:cs="仿宋_GB2312" w:eastAsia="仿宋_GB2312"/>
                <w:sz w:val="21"/>
              </w:rPr>
              <w:t>5.10.火灾声光警报器</w:t>
            </w:r>
          </w:p>
          <w:p>
            <w:pPr>
              <w:pStyle w:val="null3"/>
              <w:jc w:val="both"/>
            </w:pPr>
            <w:r>
              <w:rPr>
                <w:rFonts w:ascii="仿宋_GB2312" w:hAnsi="仿宋_GB2312" w:cs="仿宋_GB2312" w:eastAsia="仿宋_GB2312"/>
                <w:sz w:val="21"/>
              </w:rPr>
              <w:t>5.10.1.工作电压：DC24V。</w:t>
            </w:r>
          </w:p>
          <w:p>
            <w:pPr>
              <w:pStyle w:val="null3"/>
              <w:jc w:val="both"/>
            </w:pPr>
            <w:r>
              <w:rPr>
                <w:rFonts w:ascii="仿宋_GB2312" w:hAnsi="仿宋_GB2312" w:cs="仿宋_GB2312" w:eastAsia="仿宋_GB2312"/>
                <w:sz w:val="21"/>
              </w:rPr>
              <w:t>5.10.2.工作电流：静态电流＜0.6mA，报警电流＜1.5mA（总线消耗电流）；静态电流＜2.5mA@24V，报警电流≤20mA@24V。</w:t>
            </w:r>
          </w:p>
          <w:p>
            <w:pPr>
              <w:pStyle w:val="null3"/>
              <w:jc w:val="both"/>
            </w:pPr>
            <w:r>
              <w:rPr>
                <w:rFonts w:ascii="仿宋_GB2312" w:hAnsi="仿宋_GB2312" w:cs="仿宋_GB2312" w:eastAsia="仿宋_GB2312"/>
                <w:sz w:val="21"/>
              </w:rPr>
              <w:t>5.10.3.变调周期：3.5s～5.0s。</w:t>
            </w:r>
          </w:p>
          <w:p>
            <w:pPr>
              <w:pStyle w:val="null3"/>
              <w:jc w:val="both"/>
            </w:pPr>
            <w:r>
              <w:rPr>
                <w:rFonts w:ascii="仿宋_GB2312" w:hAnsi="仿宋_GB2312" w:cs="仿宋_GB2312" w:eastAsia="仿宋_GB2312"/>
                <w:sz w:val="21"/>
              </w:rPr>
              <w:t>5.10.4.闪光频率：1.0Hz～1.5Hz。</w:t>
            </w:r>
          </w:p>
          <w:p>
            <w:pPr>
              <w:pStyle w:val="null3"/>
              <w:jc w:val="both"/>
            </w:pPr>
            <w:r>
              <w:rPr>
                <w:rFonts w:ascii="仿宋_GB2312" w:hAnsi="仿宋_GB2312" w:cs="仿宋_GB2312" w:eastAsia="仿宋_GB2312"/>
                <w:sz w:val="21"/>
              </w:rPr>
              <w:t>5.10.5.报警音量：80dB～100dB。</w:t>
            </w:r>
          </w:p>
          <w:p>
            <w:pPr>
              <w:pStyle w:val="null3"/>
              <w:jc w:val="both"/>
            </w:pPr>
            <w:r>
              <w:rPr>
                <w:rFonts w:ascii="仿宋_GB2312" w:hAnsi="仿宋_GB2312" w:cs="仿宋_GB2312" w:eastAsia="仿宋_GB2312"/>
                <w:sz w:val="21"/>
              </w:rPr>
              <w:t>5.10.6.编码方式：电子编码。</w:t>
            </w:r>
          </w:p>
          <w:p>
            <w:pPr>
              <w:pStyle w:val="null3"/>
              <w:jc w:val="both"/>
            </w:pPr>
            <w:r>
              <w:rPr>
                <w:rFonts w:ascii="仿宋_GB2312" w:hAnsi="仿宋_GB2312" w:cs="仿宋_GB2312" w:eastAsia="仿宋_GB2312"/>
                <w:sz w:val="21"/>
              </w:rPr>
              <w:t>5.10.7.线制四线制：无极性二总线（L1、L2）、无极性+24V电源线（D1、D2）。</w:t>
            </w:r>
          </w:p>
          <w:p>
            <w:pPr>
              <w:pStyle w:val="null3"/>
              <w:jc w:val="both"/>
            </w:pPr>
            <w:r>
              <w:rPr>
                <w:rFonts w:ascii="仿宋_GB2312" w:hAnsi="仿宋_GB2312" w:cs="仿宋_GB2312" w:eastAsia="仿宋_GB2312"/>
                <w:sz w:val="21"/>
              </w:rPr>
              <w:t>5.10.8.执行标准：GB 26851-2011《火灾声和/或光警报器》。</w:t>
            </w:r>
          </w:p>
          <w:p>
            <w:pPr>
              <w:pStyle w:val="null3"/>
              <w:jc w:val="both"/>
            </w:pPr>
            <w:r>
              <w:rPr>
                <w:rFonts w:ascii="仿宋_GB2312" w:hAnsi="仿宋_GB2312" w:cs="仿宋_GB2312" w:eastAsia="仿宋_GB2312"/>
                <w:sz w:val="21"/>
              </w:rPr>
              <w:t>5.10.9.▲基本功能试验：产品声压级、声调变调周期、闪光频率全项试验结果符合标准要求，检验结论判定为合格。提供有效期内的型式检验报告证明材料。</w:t>
            </w:r>
          </w:p>
          <w:p>
            <w:pPr>
              <w:pStyle w:val="null3"/>
              <w:jc w:val="both"/>
            </w:pPr>
            <w:r>
              <w:rPr>
                <w:rFonts w:ascii="仿宋_GB2312" w:hAnsi="仿宋_GB2312" w:cs="仿宋_GB2312" w:eastAsia="仿宋_GB2312"/>
                <w:sz w:val="21"/>
              </w:rPr>
              <w:t>5.11.编码器</w:t>
            </w:r>
          </w:p>
          <w:p>
            <w:pPr>
              <w:pStyle w:val="null3"/>
              <w:jc w:val="both"/>
            </w:pPr>
            <w:r>
              <w:rPr>
                <w:rFonts w:ascii="仿宋_GB2312" w:hAnsi="仿宋_GB2312" w:cs="仿宋_GB2312" w:eastAsia="仿宋_GB2312"/>
                <w:sz w:val="21"/>
              </w:rPr>
              <w:t>5.11.1.工作电压：DC5V，可外接5V适配器对电池充电或直接作为工作电源。</w:t>
            </w:r>
          </w:p>
          <w:p>
            <w:pPr>
              <w:pStyle w:val="null3"/>
              <w:jc w:val="both"/>
            </w:pPr>
            <w:r>
              <w:rPr>
                <w:rFonts w:ascii="仿宋_GB2312" w:hAnsi="仿宋_GB2312" w:cs="仿宋_GB2312" w:eastAsia="仿宋_GB2312"/>
                <w:sz w:val="21"/>
              </w:rPr>
              <w:t>5.11.2.工作电流：恒输出电流≥200mA，脉冲输出电流≥500mA@50ms。</w:t>
            </w:r>
          </w:p>
          <w:p>
            <w:pPr>
              <w:pStyle w:val="null3"/>
              <w:jc w:val="both"/>
            </w:pPr>
            <w:r>
              <w:rPr>
                <w:rFonts w:ascii="仿宋_GB2312" w:hAnsi="仿宋_GB2312" w:cs="仿宋_GB2312" w:eastAsia="仿宋_GB2312"/>
                <w:sz w:val="21"/>
              </w:rPr>
              <w:t>5.11.3.电池容量：内置≥2400mAh锂电池。</w:t>
            </w:r>
          </w:p>
          <w:p>
            <w:pPr>
              <w:pStyle w:val="null3"/>
              <w:jc w:val="both"/>
            </w:pPr>
            <w:r>
              <w:rPr>
                <w:rFonts w:ascii="仿宋_GB2312" w:hAnsi="仿宋_GB2312" w:cs="仿宋_GB2312" w:eastAsia="仿宋_GB2312"/>
                <w:sz w:val="21"/>
              </w:rPr>
              <w:t>6.气体灭火系统实训区</w:t>
            </w:r>
          </w:p>
          <w:p>
            <w:pPr>
              <w:pStyle w:val="null3"/>
              <w:jc w:val="both"/>
            </w:pPr>
            <w:r>
              <w:rPr>
                <w:rFonts w:ascii="仿宋_GB2312" w:hAnsi="仿宋_GB2312" w:cs="仿宋_GB2312" w:eastAsia="仿宋_GB2312"/>
                <w:sz w:val="21"/>
              </w:rPr>
              <w:t>6.1.系统整体配置与实训功能</w:t>
            </w:r>
          </w:p>
          <w:p>
            <w:pPr>
              <w:pStyle w:val="null3"/>
              <w:jc w:val="both"/>
            </w:pPr>
            <w:r>
              <w:rPr>
                <w:rFonts w:ascii="仿宋_GB2312" w:hAnsi="仿宋_GB2312" w:cs="仿宋_GB2312" w:eastAsia="仿宋_GB2312"/>
                <w:sz w:val="21"/>
              </w:rPr>
              <w:t>6.1.1.成套系统包含管网式七氟丙烷仿真装置、气体灭火控制器、配套点型感烟火灾探测器、点型感温火灾探测器、气体放气指示灯全套组件。</w:t>
            </w:r>
          </w:p>
          <w:p>
            <w:pPr>
              <w:pStyle w:val="null3"/>
              <w:jc w:val="both"/>
            </w:pPr>
            <w:r>
              <w:rPr>
                <w:rFonts w:ascii="仿宋_GB2312" w:hAnsi="仿宋_GB2312" w:cs="仿宋_GB2312" w:eastAsia="仿宋_GB2312"/>
                <w:sz w:val="21"/>
              </w:rPr>
              <w:t>6.1.2.系统可完整开展气体灭火系统设备实物安装、管线规范敷设、器件总线接线、喷洒逻辑编程、联动启停调试、故障模拟排查全流程标准化实训教学，适配职业技能培训、竞赛备赛使用。</w:t>
            </w:r>
          </w:p>
          <w:p>
            <w:pPr>
              <w:pStyle w:val="null3"/>
              <w:jc w:val="both"/>
            </w:pPr>
            <w:r>
              <w:rPr>
                <w:rFonts w:ascii="仿宋_GB2312" w:hAnsi="仿宋_GB2312" w:cs="仿宋_GB2312" w:eastAsia="仿宋_GB2312"/>
                <w:sz w:val="21"/>
              </w:rPr>
              <w:t>6.2.气体灭火控制器</w:t>
            </w:r>
          </w:p>
          <w:p>
            <w:pPr>
              <w:pStyle w:val="null3"/>
              <w:jc w:val="both"/>
            </w:pPr>
            <w:r>
              <w:rPr>
                <w:rFonts w:ascii="仿宋_GB2312" w:hAnsi="仿宋_GB2312" w:cs="仿宋_GB2312" w:eastAsia="仿宋_GB2312"/>
                <w:sz w:val="21"/>
              </w:rPr>
              <w:t>6.2.1.工作电压：AC220V±20%/50Hz。</w:t>
            </w:r>
          </w:p>
          <w:p>
            <w:pPr>
              <w:pStyle w:val="null3"/>
              <w:jc w:val="both"/>
            </w:pPr>
            <w:r>
              <w:rPr>
                <w:rFonts w:ascii="仿宋_GB2312" w:hAnsi="仿宋_GB2312" w:cs="仿宋_GB2312" w:eastAsia="仿宋_GB2312"/>
                <w:sz w:val="21"/>
              </w:rPr>
              <w:t>6.2.2.控制器容量：≥200点。</w:t>
            </w:r>
          </w:p>
          <w:p>
            <w:pPr>
              <w:pStyle w:val="null3"/>
              <w:jc w:val="both"/>
            </w:pPr>
            <w:r>
              <w:rPr>
                <w:rFonts w:ascii="仿宋_GB2312" w:hAnsi="仿宋_GB2312" w:cs="仿宋_GB2312" w:eastAsia="仿宋_GB2312"/>
                <w:sz w:val="21"/>
              </w:rPr>
              <w:t>6.2.3.输出触点容量：≥DC12V/5Ahx2。</w:t>
            </w:r>
          </w:p>
          <w:p>
            <w:pPr>
              <w:pStyle w:val="null3"/>
              <w:jc w:val="both"/>
            </w:pPr>
            <w:r>
              <w:rPr>
                <w:rFonts w:ascii="仿宋_GB2312" w:hAnsi="仿宋_GB2312" w:cs="仿宋_GB2312" w:eastAsia="仿宋_GB2312"/>
                <w:sz w:val="21"/>
              </w:rPr>
              <w:t>6.2.4.驱动电流：≥8A@DC24V。</w:t>
            </w:r>
          </w:p>
          <w:p>
            <w:pPr>
              <w:pStyle w:val="null3"/>
              <w:jc w:val="both"/>
            </w:pPr>
            <w:r>
              <w:rPr>
                <w:rFonts w:ascii="仿宋_GB2312" w:hAnsi="仿宋_GB2312" w:cs="仿宋_GB2312" w:eastAsia="仿宋_GB2312"/>
                <w:sz w:val="21"/>
              </w:rPr>
              <w:t>6.2.5.执行标准：GB4717-2005《火灾报警控制器》、GB 16806-2006《消防联动控制系统》。</w:t>
            </w:r>
          </w:p>
          <w:p>
            <w:pPr>
              <w:pStyle w:val="null3"/>
              <w:jc w:val="both"/>
            </w:pPr>
            <w:r>
              <w:rPr>
                <w:rFonts w:ascii="仿宋_GB2312" w:hAnsi="仿宋_GB2312" w:cs="仿宋_GB2312" w:eastAsia="仿宋_GB2312"/>
                <w:sz w:val="21"/>
              </w:rPr>
              <w:t>6.2.6.▲控制和显示功能、故障报警功能、自检功能、电源功能等全部试验工况运行正常，各项试验结果均判定为合格。提供有效期内的火灾报警控制器/消防联动控制器的型式试验检验报告证明材料。</w:t>
            </w:r>
          </w:p>
          <w:p>
            <w:pPr>
              <w:pStyle w:val="null3"/>
              <w:jc w:val="both"/>
            </w:pPr>
            <w:r>
              <w:rPr>
                <w:rFonts w:ascii="仿宋_GB2312" w:hAnsi="仿宋_GB2312" w:cs="仿宋_GB2312" w:eastAsia="仿宋_GB2312"/>
                <w:sz w:val="21"/>
              </w:rPr>
              <w:t>6.3.气体释放警报器</w:t>
            </w:r>
          </w:p>
          <w:p>
            <w:pPr>
              <w:pStyle w:val="null3"/>
              <w:jc w:val="both"/>
            </w:pPr>
            <w:r>
              <w:rPr>
                <w:rFonts w:ascii="仿宋_GB2312" w:hAnsi="仿宋_GB2312" w:cs="仿宋_GB2312" w:eastAsia="仿宋_GB2312"/>
                <w:sz w:val="21"/>
              </w:rPr>
              <w:t>6.3.1.工作电压：总线24V。</w:t>
            </w:r>
          </w:p>
          <w:p>
            <w:pPr>
              <w:pStyle w:val="null3"/>
              <w:jc w:val="both"/>
            </w:pPr>
            <w:r>
              <w:rPr>
                <w:rFonts w:ascii="仿宋_GB2312" w:hAnsi="仿宋_GB2312" w:cs="仿宋_GB2312" w:eastAsia="仿宋_GB2312"/>
                <w:sz w:val="21"/>
              </w:rPr>
              <w:t>6.3.2.工作电流：静态时，总线&lt;1.5mA；启动时，总线＜40mA。</w:t>
            </w:r>
          </w:p>
          <w:p>
            <w:pPr>
              <w:pStyle w:val="null3"/>
              <w:jc w:val="both"/>
            </w:pPr>
            <w:r>
              <w:rPr>
                <w:rFonts w:ascii="仿宋_GB2312" w:hAnsi="仿宋_GB2312" w:cs="仿宋_GB2312" w:eastAsia="仿宋_GB2312"/>
                <w:sz w:val="21"/>
              </w:rPr>
              <w:t>6.3.3.闪光频率：1Hz～2Hz。</w:t>
            </w:r>
          </w:p>
          <w:p>
            <w:pPr>
              <w:pStyle w:val="null3"/>
              <w:jc w:val="both"/>
            </w:pPr>
            <w:r>
              <w:rPr>
                <w:rFonts w:ascii="仿宋_GB2312" w:hAnsi="仿宋_GB2312" w:cs="仿宋_GB2312" w:eastAsia="仿宋_GB2312"/>
                <w:sz w:val="21"/>
              </w:rPr>
              <w:t>6.3.4.点亮与非点亮时间比：2:1。</w:t>
            </w:r>
          </w:p>
          <w:p>
            <w:pPr>
              <w:pStyle w:val="null3"/>
              <w:jc w:val="both"/>
            </w:pPr>
            <w:r>
              <w:rPr>
                <w:rFonts w:ascii="仿宋_GB2312" w:hAnsi="仿宋_GB2312" w:cs="仿宋_GB2312" w:eastAsia="仿宋_GB2312"/>
                <w:sz w:val="21"/>
              </w:rPr>
              <w:t>6.3.5.发光字体表面亮度：50cd/m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300cd/m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6.3.6.声压级：75dB～120dB。</w:t>
            </w:r>
          </w:p>
          <w:p>
            <w:pPr>
              <w:pStyle w:val="null3"/>
              <w:jc w:val="both"/>
            </w:pPr>
            <w:r>
              <w:rPr>
                <w:rFonts w:ascii="仿宋_GB2312" w:hAnsi="仿宋_GB2312" w:cs="仿宋_GB2312" w:eastAsia="仿宋_GB2312"/>
                <w:sz w:val="21"/>
              </w:rPr>
              <w:t>6.3.7.变调周期：0.2S～5S。</w:t>
            </w:r>
          </w:p>
          <w:p>
            <w:pPr>
              <w:pStyle w:val="null3"/>
              <w:jc w:val="both"/>
            </w:pPr>
            <w:r>
              <w:rPr>
                <w:rFonts w:ascii="仿宋_GB2312" w:hAnsi="仿宋_GB2312" w:cs="仿宋_GB2312" w:eastAsia="仿宋_GB2312"/>
                <w:sz w:val="21"/>
              </w:rPr>
              <w:t>6.3.8.编码方式：电子编码。</w:t>
            </w:r>
          </w:p>
          <w:p>
            <w:pPr>
              <w:pStyle w:val="null3"/>
              <w:jc w:val="both"/>
            </w:pPr>
            <w:r>
              <w:rPr>
                <w:rFonts w:ascii="仿宋_GB2312" w:hAnsi="仿宋_GB2312" w:cs="仿宋_GB2312" w:eastAsia="仿宋_GB2312"/>
                <w:sz w:val="21"/>
              </w:rPr>
              <w:t>6.3.9.线制：二线制，无极性信号二总线。</w:t>
            </w:r>
          </w:p>
          <w:p>
            <w:pPr>
              <w:pStyle w:val="null3"/>
              <w:jc w:val="both"/>
            </w:pPr>
            <w:r>
              <w:rPr>
                <w:rFonts w:ascii="仿宋_GB2312" w:hAnsi="仿宋_GB2312" w:cs="仿宋_GB2312" w:eastAsia="仿宋_GB2312"/>
                <w:sz w:val="21"/>
              </w:rPr>
              <w:t>6.3.10.▲基本功能试验：产品声压级、变调周期、闪光频率、点亮与非点亮时间比、文字表面亮度等全项试验结果符合标准要求，检验结论判定为合格。提供有效期内的型式检验报告证明材料。</w:t>
            </w:r>
          </w:p>
          <w:p>
            <w:pPr>
              <w:pStyle w:val="null3"/>
              <w:jc w:val="both"/>
            </w:pPr>
            <w:r>
              <w:rPr>
                <w:rFonts w:ascii="仿宋_GB2312" w:hAnsi="仿宋_GB2312" w:cs="仿宋_GB2312" w:eastAsia="仿宋_GB2312"/>
                <w:sz w:val="21"/>
              </w:rPr>
              <w:t>6.3.11.▲运行可靠性试验：产品声压级、变调周期、文字表面亮度、闪光频率、点亮与非点亮时间比等全项试验结果符合标准要求，检验结论判定为合格。提供有效期内的型式检验报告证明材料。</w:t>
            </w:r>
          </w:p>
          <w:p>
            <w:pPr>
              <w:pStyle w:val="null3"/>
              <w:jc w:val="both"/>
            </w:pPr>
            <w:r>
              <w:rPr>
                <w:rFonts w:ascii="仿宋_GB2312" w:hAnsi="仿宋_GB2312" w:cs="仿宋_GB2312" w:eastAsia="仿宋_GB2312"/>
                <w:sz w:val="21"/>
              </w:rPr>
              <w:t>6.3.12.▲电压波动试验：产品声压级、变调周期、文字表面亮度、闪光频率、点亮与非点亮时间比等全项试验结果符合标准要求，检验结论判定为合格。提供有效期内的型式检验报告证明材料。</w:t>
            </w:r>
          </w:p>
          <w:p>
            <w:pPr>
              <w:pStyle w:val="null3"/>
              <w:jc w:val="both"/>
            </w:pPr>
            <w:r>
              <w:rPr>
                <w:rFonts w:ascii="仿宋_GB2312" w:hAnsi="仿宋_GB2312" w:cs="仿宋_GB2312" w:eastAsia="仿宋_GB2312"/>
                <w:sz w:val="21"/>
              </w:rPr>
              <w:t>6.4.手动自动状态指示灯</w:t>
            </w:r>
          </w:p>
          <w:p>
            <w:pPr>
              <w:pStyle w:val="null3"/>
              <w:jc w:val="both"/>
            </w:pPr>
            <w:r>
              <w:rPr>
                <w:rFonts w:ascii="仿宋_GB2312" w:hAnsi="仿宋_GB2312" w:cs="仿宋_GB2312" w:eastAsia="仿宋_GB2312"/>
                <w:sz w:val="21"/>
              </w:rPr>
              <w:t>6.4.1.工作电压：总线24V。</w:t>
            </w:r>
          </w:p>
          <w:p>
            <w:pPr>
              <w:pStyle w:val="null3"/>
              <w:jc w:val="both"/>
            </w:pPr>
            <w:r>
              <w:rPr>
                <w:rFonts w:ascii="仿宋_GB2312" w:hAnsi="仿宋_GB2312" w:cs="仿宋_GB2312" w:eastAsia="仿宋_GB2312"/>
                <w:sz w:val="21"/>
              </w:rPr>
              <w:t>6.4.2.工作电流：手动状态电流≤25mA；自动状态电流≤12mA。</w:t>
            </w:r>
          </w:p>
          <w:p>
            <w:pPr>
              <w:pStyle w:val="null3"/>
              <w:jc w:val="both"/>
            </w:pPr>
            <w:r>
              <w:rPr>
                <w:rFonts w:ascii="仿宋_GB2312" w:hAnsi="仿宋_GB2312" w:cs="仿宋_GB2312" w:eastAsia="仿宋_GB2312"/>
                <w:sz w:val="21"/>
              </w:rPr>
              <w:t>6.4.3.状态显示：手动状态，“手动”红色字体区域点亮，“自动”绿色字体区域熄灭；自动状态，“自动”绿色字体区域点亮，“手动”红色字体区域熄灭。</w:t>
            </w:r>
          </w:p>
          <w:p>
            <w:pPr>
              <w:pStyle w:val="null3"/>
              <w:jc w:val="both"/>
            </w:pPr>
            <w:r>
              <w:rPr>
                <w:rFonts w:ascii="仿宋_GB2312" w:hAnsi="仿宋_GB2312" w:cs="仿宋_GB2312" w:eastAsia="仿宋_GB2312"/>
                <w:sz w:val="21"/>
              </w:rPr>
              <w:t>6.4.4.编码方式：电子编码。</w:t>
            </w:r>
          </w:p>
          <w:p>
            <w:pPr>
              <w:pStyle w:val="null3"/>
              <w:jc w:val="both"/>
            </w:pPr>
            <w:r>
              <w:rPr>
                <w:rFonts w:ascii="仿宋_GB2312" w:hAnsi="仿宋_GB2312" w:cs="仿宋_GB2312" w:eastAsia="仿宋_GB2312"/>
                <w:sz w:val="21"/>
              </w:rPr>
              <w:t>6.4.5.线制：二线制，无极性信号二总线。</w:t>
            </w:r>
          </w:p>
          <w:p>
            <w:pPr>
              <w:pStyle w:val="null3"/>
              <w:jc w:val="both"/>
            </w:pPr>
            <w:r>
              <w:rPr>
                <w:rFonts w:ascii="仿宋_GB2312" w:hAnsi="仿宋_GB2312" w:cs="仿宋_GB2312" w:eastAsia="仿宋_GB2312"/>
                <w:sz w:val="21"/>
              </w:rPr>
              <w:t>6.5.紧急启/停按钮</w:t>
            </w:r>
          </w:p>
          <w:p>
            <w:pPr>
              <w:pStyle w:val="null3"/>
              <w:jc w:val="both"/>
            </w:pPr>
            <w:r>
              <w:rPr>
                <w:rFonts w:ascii="仿宋_GB2312" w:hAnsi="仿宋_GB2312" w:cs="仿宋_GB2312" w:eastAsia="仿宋_GB2312"/>
                <w:sz w:val="21"/>
              </w:rPr>
              <w:t>6.5.1.工作电压：24V（脉冲调制）。</w:t>
            </w:r>
          </w:p>
          <w:p>
            <w:pPr>
              <w:pStyle w:val="null3"/>
              <w:jc w:val="both"/>
            </w:pPr>
            <w:r>
              <w:rPr>
                <w:rFonts w:ascii="仿宋_GB2312" w:hAnsi="仿宋_GB2312" w:cs="仿宋_GB2312" w:eastAsia="仿宋_GB2312"/>
                <w:sz w:val="21"/>
              </w:rPr>
              <w:t>6.5.2.工作电流：监视状态＜600uA，动作状态＜2mA。</w:t>
            </w:r>
          </w:p>
          <w:p>
            <w:pPr>
              <w:pStyle w:val="null3"/>
              <w:jc w:val="both"/>
            </w:pPr>
            <w:r>
              <w:rPr>
                <w:rFonts w:ascii="仿宋_GB2312" w:hAnsi="仿宋_GB2312" w:cs="仿宋_GB2312" w:eastAsia="仿宋_GB2312"/>
                <w:sz w:val="21"/>
              </w:rPr>
              <w:t>6.5.3.接线方式：无极性两总线。</w:t>
            </w:r>
          </w:p>
          <w:p>
            <w:pPr>
              <w:pStyle w:val="null3"/>
              <w:jc w:val="both"/>
            </w:pPr>
            <w:r>
              <w:rPr>
                <w:rFonts w:ascii="仿宋_GB2312" w:hAnsi="仿宋_GB2312" w:cs="仿宋_GB2312" w:eastAsia="仿宋_GB2312"/>
                <w:sz w:val="21"/>
              </w:rPr>
              <w:t>6.5.4.编码方式：电子编码，地址范围1~324任选。</w:t>
            </w:r>
          </w:p>
          <w:p>
            <w:pPr>
              <w:pStyle w:val="null3"/>
              <w:jc w:val="both"/>
            </w:pPr>
            <w:r>
              <w:rPr>
                <w:rFonts w:ascii="仿宋_GB2312" w:hAnsi="仿宋_GB2312" w:cs="仿宋_GB2312" w:eastAsia="仿宋_GB2312"/>
                <w:sz w:val="21"/>
              </w:rPr>
              <w:t>6.5.5.启动方式：人工按下绿色启动按钮（长按1s）。</w:t>
            </w:r>
          </w:p>
          <w:p>
            <w:pPr>
              <w:pStyle w:val="null3"/>
              <w:jc w:val="both"/>
            </w:pPr>
            <w:r>
              <w:rPr>
                <w:rFonts w:ascii="仿宋_GB2312" w:hAnsi="仿宋_GB2312" w:cs="仿宋_GB2312" w:eastAsia="仿宋_GB2312"/>
                <w:sz w:val="21"/>
              </w:rPr>
              <w:t>6.5.6.指示灯：红色启动指示灯，正常状态下不亮，按下后闪亮，收到控制器确认命令后常亮；红色停止指示灯，正常状态下不亮，按下后闪亮，收到控制器确认命令后常亮；绿色巡检指示灯，正常巡检时，绿色指示灯闪亮；黄色故障指示灯，按钮故障发生时，黄色指示灯常亮。</w:t>
            </w:r>
          </w:p>
          <w:p>
            <w:pPr>
              <w:pStyle w:val="null3"/>
              <w:jc w:val="both"/>
            </w:pPr>
            <w:r>
              <w:rPr>
                <w:rFonts w:ascii="仿宋_GB2312" w:hAnsi="仿宋_GB2312" w:cs="仿宋_GB2312" w:eastAsia="仿宋_GB2312"/>
                <w:sz w:val="21"/>
              </w:rPr>
              <w:t>6.6.手/自动转换盒</w:t>
            </w:r>
          </w:p>
          <w:p>
            <w:pPr>
              <w:pStyle w:val="null3"/>
              <w:jc w:val="both"/>
            </w:pPr>
            <w:r>
              <w:rPr>
                <w:rFonts w:ascii="仿宋_GB2312" w:hAnsi="仿宋_GB2312" w:cs="仿宋_GB2312" w:eastAsia="仿宋_GB2312"/>
                <w:sz w:val="21"/>
              </w:rPr>
              <w:t>6.6.1.工作电压：24V（脉冲调制）。</w:t>
            </w:r>
          </w:p>
          <w:p>
            <w:pPr>
              <w:pStyle w:val="null3"/>
              <w:jc w:val="both"/>
            </w:pPr>
            <w:r>
              <w:rPr>
                <w:rFonts w:ascii="仿宋_GB2312" w:hAnsi="仿宋_GB2312" w:cs="仿宋_GB2312" w:eastAsia="仿宋_GB2312"/>
                <w:sz w:val="21"/>
              </w:rPr>
              <w:t>6.6.2.工作电流：手动状态＜1.5mA；自动状态＜2.0mA。</w:t>
            </w:r>
          </w:p>
          <w:p>
            <w:pPr>
              <w:pStyle w:val="null3"/>
              <w:jc w:val="both"/>
            </w:pPr>
            <w:r>
              <w:rPr>
                <w:rFonts w:ascii="仿宋_GB2312" w:hAnsi="仿宋_GB2312" w:cs="仿宋_GB2312" w:eastAsia="仿宋_GB2312"/>
                <w:sz w:val="21"/>
              </w:rPr>
              <w:t>6.6.3.接线方式：无极性两总线。</w:t>
            </w:r>
          </w:p>
          <w:p>
            <w:pPr>
              <w:pStyle w:val="null3"/>
              <w:jc w:val="both"/>
            </w:pPr>
            <w:r>
              <w:rPr>
                <w:rFonts w:ascii="仿宋_GB2312" w:hAnsi="仿宋_GB2312" w:cs="仿宋_GB2312" w:eastAsia="仿宋_GB2312"/>
                <w:sz w:val="21"/>
              </w:rPr>
              <w:t>6.6.4.编码类型：电子编码，地址范围1~324任选。</w:t>
            </w:r>
          </w:p>
          <w:p>
            <w:pPr>
              <w:pStyle w:val="null3"/>
              <w:jc w:val="both"/>
            </w:pPr>
            <w:r>
              <w:rPr>
                <w:rFonts w:ascii="仿宋_GB2312" w:hAnsi="仿宋_GB2312" w:cs="仿宋_GB2312" w:eastAsia="仿宋_GB2312"/>
                <w:sz w:val="21"/>
              </w:rPr>
              <w:t>7.可燃气体探测报警系统实训区</w:t>
            </w:r>
          </w:p>
          <w:p>
            <w:pPr>
              <w:pStyle w:val="null3"/>
              <w:jc w:val="both"/>
            </w:pPr>
            <w:r>
              <w:rPr>
                <w:rFonts w:ascii="仿宋_GB2312" w:hAnsi="仿宋_GB2312" w:cs="仿宋_GB2312" w:eastAsia="仿宋_GB2312"/>
                <w:sz w:val="21"/>
              </w:rPr>
              <w:t>7.1.系统总体要求：系统整体壁挂式集成安装于实训平台台架，成套包含可燃气体报警控制器、输入/输出控制模块、可燃气体探测器、声光警报器等全套配套设备；可完整开展可燃气体探测报警系统设备安装、线路敷设、器件接线、系统参数配置、联动逻辑调试、设备运维检测等全流程实训教学与技能考核任务，完全贴合建筑工程现场实际应用工艺。</w:t>
            </w:r>
          </w:p>
          <w:p>
            <w:pPr>
              <w:pStyle w:val="null3"/>
              <w:jc w:val="both"/>
            </w:pPr>
            <w:r>
              <w:rPr>
                <w:rFonts w:ascii="仿宋_GB2312" w:hAnsi="仿宋_GB2312" w:cs="仿宋_GB2312" w:eastAsia="仿宋_GB2312"/>
                <w:sz w:val="21"/>
              </w:rPr>
              <w:t>7.2.可燃气体报警控制器</w:t>
            </w:r>
          </w:p>
          <w:p>
            <w:pPr>
              <w:pStyle w:val="null3"/>
              <w:jc w:val="both"/>
            </w:pPr>
            <w:r>
              <w:rPr>
                <w:rFonts w:ascii="仿宋_GB2312" w:hAnsi="仿宋_GB2312" w:cs="仿宋_GB2312" w:eastAsia="仿宋_GB2312"/>
                <w:sz w:val="21"/>
              </w:rPr>
              <w:t>7.2.1.工作电压：AC220±20%，50Hz。</w:t>
            </w:r>
          </w:p>
          <w:p>
            <w:pPr>
              <w:pStyle w:val="null3"/>
              <w:jc w:val="both"/>
            </w:pPr>
            <w:r>
              <w:rPr>
                <w:rFonts w:ascii="仿宋_GB2312" w:hAnsi="仿宋_GB2312" w:cs="仿宋_GB2312" w:eastAsia="仿宋_GB2312"/>
                <w:sz w:val="21"/>
              </w:rPr>
              <w:t>7.2.2.主机功率：≤30W（满载功耗）。</w:t>
            </w:r>
          </w:p>
          <w:p>
            <w:pPr>
              <w:pStyle w:val="null3"/>
              <w:jc w:val="both"/>
            </w:pPr>
            <w:r>
              <w:rPr>
                <w:rFonts w:ascii="仿宋_GB2312" w:hAnsi="仿宋_GB2312" w:cs="仿宋_GB2312" w:eastAsia="仿宋_GB2312"/>
                <w:sz w:val="21"/>
              </w:rPr>
              <w:t>7.2.3.备用电池：12V/1.3Ah免维护电池×1节。</w:t>
            </w:r>
          </w:p>
          <w:p>
            <w:pPr>
              <w:pStyle w:val="null3"/>
              <w:jc w:val="both"/>
            </w:pPr>
            <w:r>
              <w:rPr>
                <w:rFonts w:ascii="仿宋_GB2312" w:hAnsi="仿宋_GB2312" w:cs="仿宋_GB2312" w:eastAsia="仿宋_GB2312"/>
                <w:sz w:val="21"/>
              </w:rPr>
              <w:t>7.2.4.通讯方式：无极性二总线（探测器）/CAN/RS485/4G通讯。</w:t>
            </w:r>
          </w:p>
          <w:p>
            <w:pPr>
              <w:pStyle w:val="null3"/>
              <w:jc w:val="both"/>
            </w:pPr>
            <w:r>
              <w:rPr>
                <w:rFonts w:ascii="仿宋_GB2312" w:hAnsi="仿宋_GB2312" w:cs="仿宋_GB2312" w:eastAsia="仿宋_GB2312"/>
                <w:sz w:val="21"/>
              </w:rPr>
              <w:t>7.2.5.回路数量：单回路。</w:t>
            </w:r>
          </w:p>
          <w:p>
            <w:pPr>
              <w:pStyle w:val="null3"/>
              <w:jc w:val="both"/>
            </w:pPr>
            <w:r>
              <w:rPr>
                <w:rFonts w:ascii="仿宋_GB2312" w:hAnsi="仿宋_GB2312" w:cs="仿宋_GB2312" w:eastAsia="仿宋_GB2312"/>
                <w:sz w:val="21"/>
              </w:rPr>
              <w:t>7.2.6.设备容量：≥4点。</w:t>
            </w:r>
          </w:p>
          <w:p>
            <w:pPr>
              <w:pStyle w:val="null3"/>
              <w:jc w:val="both"/>
            </w:pPr>
            <w:r>
              <w:rPr>
                <w:rFonts w:ascii="仿宋_GB2312" w:hAnsi="仿宋_GB2312" w:cs="仿宋_GB2312" w:eastAsia="仿宋_GB2312"/>
                <w:sz w:val="21"/>
              </w:rPr>
              <w:t>7.2.7.▲可燃气体浓度显示、报警、故障报警、自检、电源等功能试验，检验结果满足标准要求，结论判定为合格。提供产品有效期内的型式试验检验报告证明材料。</w:t>
            </w:r>
          </w:p>
          <w:p>
            <w:pPr>
              <w:pStyle w:val="null3"/>
              <w:jc w:val="both"/>
            </w:pPr>
            <w:r>
              <w:rPr>
                <w:rFonts w:ascii="仿宋_GB2312" w:hAnsi="仿宋_GB2312" w:cs="仿宋_GB2312" w:eastAsia="仿宋_GB2312"/>
                <w:sz w:val="21"/>
              </w:rPr>
              <w:t>7.3.点型可燃气体探测器</w:t>
            </w:r>
          </w:p>
          <w:p>
            <w:pPr>
              <w:pStyle w:val="null3"/>
              <w:jc w:val="both"/>
            </w:pPr>
            <w:r>
              <w:rPr>
                <w:rFonts w:ascii="仿宋_GB2312" w:hAnsi="仿宋_GB2312" w:cs="仿宋_GB2312" w:eastAsia="仿宋_GB2312"/>
                <w:sz w:val="21"/>
              </w:rPr>
              <w:t>7.3.1.工作电压：DC24V，电压允许范围：12～28V。</w:t>
            </w:r>
          </w:p>
          <w:p>
            <w:pPr>
              <w:pStyle w:val="null3"/>
              <w:jc w:val="both"/>
            </w:pPr>
            <w:r>
              <w:rPr>
                <w:rFonts w:ascii="仿宋_GB2312" w:hAnsi="仿宋_GB2312" w:cs="仿宋_GB2312" w:eastAsia="仿宋_GB2312"/>
                <w:sz w:val="21"/>
              </w:rPr>
              <w:t>7.3.2.工作电流：正常监视≤20mA @DC24V；报警状态≤40mA @DC24V。</w:t>
            </w:r>
          </w:p>
          <w:p>
            <w:pPr>
              <w:pStyle w:val="null3"/>
              <w:jc w:val="both"/>
            </w:pPr>
            <w:r>
              <w:rPr>
                <w:rFonts w:ascii="仿宋_GB2312" w:hAnsi="仿宋_GB2312" w:cs="仿宋_GB2312" w:eastAsia="仿宋_GB2312"/>
                <w:sz w:val="21"/>
              </w:rPr>
              <w:t>7.3.3.输出信号：继电器输出（触点容量2A/30VDC）。</w:t>
            </w:r>
          </w:p>
          <w:p>
            <w:pPr>
              <w:pStyle w:val="null3"/>
              <w:jc w:val="both"/>
            </w:pPr>
            <w:r>
              <w:rPr>
                <w:rFonts w:ascii="仿宋_GB2312" w:hAnsi="仿宋_GB2312" w:cs="仿宋_GB2312" w:eastAsia="仿宋_GB2312"/>
                <w:sz w:val="21"/>
              </w:rPr>
              <w:t>7.3.4.总线：无极性二线制，电流＜400uA。</w:t>
            </w:r>
          </w:p>
          <w:p>
            <w:pPr>
              <w:pStyle w:val="null3"/>
              <w:jc w:val="both"/>
            </w:pPr>
            <w:r>
              <w:rPr>
                <w:rFonts w:ascii="仿宋_GB2312" w:hAnsi="仿宋_GB2312" w:cs="仿宋_GB2312" w:eastAsia="仿宋_GB2312"/>
                <w:sz w:val="21"/>
              </w:rPr>
              <w:t>7.3.5.适用气体种类：甲烷（天然气）</w:t>
            </w:r>
          </w:p>
          <w:p>
            <w:pPr>
              <w:pStyle w:val="null3"/>
              <w:jc w:val="both"/>
            </w:pPr>
            <w:r>
              <w:rPr>
                <w:rFonts w:ascii="仿宋_GB2312" w:hAnsi="仿宋_GB2312" w:cs="仿宋_GB2312" w:eastAsia="仿宋_GB2312"/>
                <w:sz w:val="21"/>
              </w:rPr>
              <w:t>7.3.6.报警浓度：6％LEL。</w:t>
            </w:r>
          </w:p>
          <w:p>
            <w:pPr>
              <w:pStyle w:val="null3"/>
              <w:jc w:val="both"/>
            </w:pPr>
            <w:r>
              <w:rPr>
                <w:rFonts w:ascii="仿宋_GB2312" w:hAnsi="仿宋_GB2312" w:cs="仿宋_GB2312" w:eastAsia="仿宋_GB2312"/>
                <w:sz w:val="21"/>
              </w:rPr>
              <w:t>7.3.7.响应时间：≤30S，自动恢复。</w:t>
            </w:r>
          </w:p>
          <w:p>
            <w:pPr>
              <w:pStyle w:val="null3"/>
              <w:jc w:val="both"/>
            </w:pPr>
            <w:r>
              <w:rPr>
                <w:rFonts w:ascii="仿宋_GB2312" w:hAnsi="仿宋_GB2312" w:cs="仿宋_GB2312" w:eastAsia="仿宋_GB2312"/>
                <w:sz w:val="21"/>
              </w:rPr>
              <w:t>7.3.8.上电（或复位）：探测器上电（或复位）时指示灯快速双闪，之后指示灯按绿、红、黄的次序闪亮，并伴有蜂鸣器提示声。</w:t>
            </w:r>
          </w:p>
          <w:p>
            <w:pPr>
              <w:pStyle w:val="null3"/>
              <w:jc w:val="both"/>
            </w:pPr>
            <w:r>
              <w:rPr>
                <w:rFonts w:ascii="仿宋_GB2312" w:hAnsi="仿宋_GB2312" w:cs="仿宋_GB2312" w:eastAsia="仿宋_GB2312"/>
                <w:sz w:val="21"/>
              </w:rPr>
              <w:t>7.3.9.指示灯：预热状态，绿色指示灯快速闪亮（约每秒2次）；正常监视状态，绿色指示灯约每12秒闪烁一次（无总线信号接入时约每分钟闪烁一次）；报警时，红色指示灯快闪（每秒约2次）；传感器故障时，黄色指示灯约每3秒闪烁一次。</w:t>
            </w:r>
          </w:p>
          <w:p>
            <w:pPr>
              <w:pStyle w:val="null3"/>
              <w:jc w:val="both"/>
            </w:pPr>
            <w:r>
              <w:rPr>
                <w:rFonts w:ascii="仿宋_GB2312" w:hAnsi="仿宋_GB2312" w:cs="仿宋_GB2312" w:eastAsia="仿宋_GB2312"/>
                <w:sz w:val="21"/>
              </w:rPr>
              <w:t>7.3.10.蜂鸣器：报警时，蜂鸣器约每秒鸣叫2次；报故障时，蜂鸣器约每3秒鸣叫1次。</w:t>
            </w:r>
          </w:p>
          <w:p>
            <w:pPr>
              <w:pStyle w:val="null3"/>
              <w:jc w:val="both"/>
            </w:pPr>
            <w:r>
              <w:rPr>
                <w:rFonts w:ascii="仿宋_GB2312" w:hAnsi="仿宋_GB2312" w:cs="仿宋_GB2312" w:eastAsia="仿宋_GB2312"/>
                <w:sz w:val="21"/>
              </w:rPr>
              <w:t>7.3.11.自检键：按下自检键，则指示灯循环闪亮（次序为绿、红、黄），并伴有蜂鸣器提示声。</w:t>
            </w:r>
          </w:p>
          <w:p>
            <w:pPr>
              <w:pStyle w:val="null3"/>
              <w:jc w:val="both"/>
            </w:pPr>
            <w:r>
              <w:rPr>
                <w:rFonts w:ascii="仿宋_GB2312" w:hAnsi="仿宋_GB2312" w:cs="仿宋_GB2312" w:eastAsia="仿宋_GB2312"/>
                <w:sz w:val="21"/>
              </w:rPr>
              <w:t>7.3.12.▲产品报警动作值、响应时间、方位、报警重复性等功能试验结果满足标准要求，结论判定为合格。提供产品有效期内的型式试验检验报告证明材料。</w:t>
            </w:r>
          </w:p>
          <w:p>
            <w:pPr>
              <w:pStyle w:val="null3"/>
              <w:jc w:val="both"/>
            </w:pPr>
            <w:r>
              <w:rPr>
                <w:rFonts w:ascii="仿宋_GB2312" w:hAnsi="仿宋_GB2312" w:cs="仿宋_GB2312" w:eastAsia="仿宋_GB2312"/>
                <w:sz w:val="21"/>
              </w:rPr>
              <w:t>8.应急照明与疏散指示系统实训区</w:t>
            </w:r>
          </w:p>
          <w:p>
            <w:pPr>
              <w:pStyle w:val="null3"/>
              <w:jc w:val="both"/>
            </w:pPr>
            <w:r>
              <w:rPr>
                <w:rFonts w:ascii="仿宋_GB2312" w:hAnsi="仿宋_GB2312" w:cs="仿宋_GB2312" w:eastAsia="仿宋_GB2312"/>
                <w:sz w:val="21"/>
              </w:rPr>
              <w:t>8.1.系统总体要求：系统包含应急照明控制器、应急照明集中电源、双面双向指示灯、单面疏散口指示灯、单面安全出口指示灯、单面右向疏散指示灯、单面左向疏散指示灯、楼层指示灯、应急照明灯等器件，可完成应急照明与疏散指示系统设备安装、应急照明控制器调试、应急照明集中电源调试、应急照明配电箱调试等实训任务。</w:t>
            </w:r>
          </w:p>
          <w:p>
            <w:pPr>
              <w:pStyle w:val="null3"/>
              <w:jc w:val="both"/>
            </w:pPr>
            <w:r>
              <w:rPr>
                <w:rFonts w:ascii="仿宋_GB2312" w:hAnsi="仿宋_GB2312" w:cs="仿宋_GB2312" w:eastAsia="仿宋_GB2312"/>
                <w:sz w:val="21"/>
              </w:rPr>
              <w:t>8.2.应急照明控制器</w:t>
            </w:r>
          </w:p>
          <w:p>
            <w:pPr>
              <w:pStyle w:val="null3"/>
              <w:jc w:val="both"/>
            </w:pPr>
            <w:r>
              <w:rPr>
                <w:rFonts w:ascii="仿宋_GB2312" w:hAnsi="仿宋_GB2312" w:cs="仿宋_GB2312" w:eastAsia="仿宋_GB2312"/>
                <w:sz w:val="21"/>
              </w:rPr>
              <w:t>8.2.1.输入电压：AC220V，50Hz。</w:t>
            </w:r>
          </w:p>
          <w:p>
            <w:pPr>
              <w:pStyle w:val="null3"/>
              <w:jc w:val="both"/>
            </w:pPr>
            <w:r>
              <w:rPr>
                <w:rFonts w:ascii="仿宋_GB2312" w:hAnsi="仿宋_GB2312" w:cs="仿宋_GB2312" w:eastAsia="仿宋_GB2312"/>
                <w:sz w:val="21"/>
              </w:rPr>
              <w:t>8.2.2.功率：≤10W。</w:t>
            </w:r>
          </w:p>
          <w:p>
            <w:pPr>
              <w:pStyle w:val="null3"/>
              <w:jc w:val="both"/>
            </w:pPr>
            <w:r>
              <w:rPr>
                <w:rFonts w:ascii="仿宋_GB2312" w:hAnsi="仿宋_GB2312" w:cs="仿宋_GB2312" w:eastAsia="仿宋_GB2312"/>
                <w:sz w:val="21"/>
              </w:rPr>
              <w:t>8.2.3.编址功能：支持对回路上具有UID的终端灯具进行自动编址。</w:t>
            </w:r>
          </w:p>
          <w:p>
            <w:pPr>
              <w:pStyle w:val="null3"/>
              <w:jc w:val="both"/>
            </w:pPr>
            <w:r>
              <w:rPr>
                <w:rFonts w:ascii="仿宋_GB2312" w:hAnsi="仿宋_GB2312" w:cs="仿宋_GB2312" w:eastAsia="仿宋_GB2312"/>
                <w:sz w:val="21"/>
              </w:rPr>
              <w:t>8.2.4.备电持续应急时间：≥300min。</w:t>
            </w:r>
          </w:p>
          <w:p>
            <w:pPr>
              <w:pStyle w:val="null3"/>
              <w:jc w:val="both"/>
            </w:pPr>
            <w:r>
              <w:rPr>
                <w:rFonts w:ascii="仿宋_GB2312" w:hAnsi="仿宋_GB2312" w:cs="仿宋_GB2312" w:eastAsia="仿宋_GB2312"/>
                <w:sz w:val="21"/>
              </w:rPr>
              <w:t>8.2.5.额定电池电压：DC12V/7AH（1节）。</w:t>
            </w:r>
          </w:p>
          <w:p>
            <w:pPr>
              <w:pStyle w:val="null3"/>
              <w:jc w:val="both"/>
            </w:pPr>
            <w:r>
              <w:rPr>
                <w:rFonts w:ascii="仿宋_GB2312" w:hAnsi="仿宋_GB2312" w:cs="仿宋_GB2312" w:eastAsia="仿宋_GB2312"/>
                <w:sz w:val="21"/>
              </w:rPr>
              <w:t>8.3.应急照明集中电源</w:t>
            </w:r>
          </w:p>
          <w:p>
            <w:pPr>
              <w:pStyle w:val="null3"/>
              <w:jc w:val="both"/>
            </w:pPr>
            <w:r>
              <w:rPr>
                <w:rFonts w:ascii="仿宋_GB2312" w:hAnsi="仿宋_GB2312" w:cs="仿宋_GB2312" w:eastAsia="仿宋_GB2312"/>
                <w:sz w:val="21"/>
              </w:rPr>
              <w:t>8.3.1.输入电压：AC220V，50Hz。</w:t>
            </w:r>
          </w:p>
          <w:p>
            <w:pPr>
              <w:pStyle w:val="null3"/>
              <w:jc w:val="both"/>
            </w:pPr>
            <w:r>
              <w:rPr>
                <w:rFonts w:ascii="仿宋_GB2312" w:hAnsi="仿宋_GB2312" w:cs="仿宋_GB2312" w:eastAsia="仿宋_GB2312"/>
                <w:sz w:val="21"/>
              </w:rPr>
              <w:t>8.3.2.额定输出电压：≥36V。</w:t>
            </w:r>
          </w:p>
          <w:p>
            <w:pPr>
              <w:pStyle w:val="null3"/>
              <w:jc w:val="both"/>
            </w:pPr>
            <w:r>
              <w:rPr>
                <w:rFonts w:ascii="仿宋_GB2312" w:hAnsi="仿宋_GB2312" w:cs="仿宋_GB2312" w:eastAsia="仿宋_GB2312"/>
                <w:sz w:val="21"/>
              </w:rPr>
              <w:t>8.3.3.额定输出功率：≥150W。</w:t>
            </w:r>
          </w:p>
          <w:p>
            <w:pPr>
              <w:pStyle w:val="null3"/>
              <w:jc w:val="both"/>
            </w:pPr>
            <w:r>
              <w:rPr>
                <w:rFonts w:ascii="仿宋_GB2312" w:hAnsi="仿宋_GB2312" w:cs="仿宋_GB2312" w:eastAsia="仿宋_GB2312"/>
                <w:sz w:val="21"/>
              </w:rPr>
              <w:t>8.3.4.输出回路数量：≥4。</w:t>
            </w:r>
          </w:p>
          <w:p>
            <w:pPr>
              <w:pStyle w:val="null3"/>
              <w:jc w:val="both"/>
            </w:pPr>
            <w:r>
              <w:rPr>
                <w:rFonts w:ascii="仿宋_GB2312" w:hAnsi="仿宋_GB2312" w:cs="仿宋_GB2312" w:eastAsia="仿宋_GB2312"/>
                <w:sz w:val="21"/>
              </w:rPr>
              <w:t>8.3.5.单回路最大输出电流：6A。</w:t>
            </w:r>
          </w:p>
          <w:p>
            <w:pPr>
              <w:pStyle w:val="null3"/>
              <w:jc w:val="both"/>
            </w:pPr>
            <w:r>
              <w:rPr>
                <w:rFonts w:ascii="仿宋_GB2312" w:hAnsi="仿宋_GB2312" w:cs="仿宋_GB2312" w:eastAsia="仿宋_GB2312"/>
                <w:sz w:val="21"/>
              </w:rPr>
              <w:t>8.3.6.输出回路总点位：≥324点。</w:t>
            </w:r>
          </w:p>
          <w:p>
            <w:pPr>
              <w:pStyle w:val="null3"/>
              <w:jc w:val="both"/>
            </w:pPr>
            <w:r>
              <w:rPr>
                <w:rFonts w:ascii="仿宋_GB2312" w:hAnsi="仿宋_GB2312" w:cs="仿宋_GB2312" w:eastAsia="仿宋_GB2312"/>
                <w:sz w:val="21"/>
              </w:rPr>
              <w:t>8.3.7.编址功能：支持对回路上具有UID的终端灯具进行自动编址。</w:t>
            </w:r>
          </w:p>
          <w:p>
            <w:pPr>
              <w:pStyle w:val="null3"/>
              <w:jc w:val="both"/>
            </w:pPr>
            <w:r>
              <w:rPr>
                <w:rFonts w:ascii="仿宋_GB2312" w:hAnsi="仿宋_GB2312" w:cs="仿宋_GB2312" w:eastAsia="仿宋_GB2312"/>
                <w:sz w:val="21"/>
              </w:rPr>
              <w:t>8.3.8.最小初装持续应急工作时间：90min。</w:t>
            </w:r>
          </w:p>
          <w:p>
            <w:pPr>
              <w:pStyle w:val="null3"/>
              <w:jc w:val="both"/>
            </w:pPr>
            <w:r>
              <w:rPr>
                <w:rFonts w:ascii="仿宋_GB2312" w:hAnsi="仿宋_GB2312" w:cs="仿宋_GB2312" w:eastAsia="仿宋_GB2312"/>
                <w:sz w:val="21"/>
              </w:rPr>
              <w:t>8.4.防应急疏散标志灯具</w:t>
            </w:r>
          </w:p>
          <w:p>
            <w:pPr>
              <w:pStyle w:val="null3"/>
              <w:jc w:val="both"/>
            </w:pPr>
            <w:r>
              <w:rPr>
                <w:rFonts w:ascii="仿宋_GB2312" w:hAnsi="仿宋_GB2312" w:cs="仿宋_GB2312" w:eastAsia="仿宋_GB2312"/>
                <w:sz w:val="21"/>
              </w:rPr>
              <w:t>8.4.1.额定工作电压：≥DC36V。</w:t>
            </w:r>
          </w:p>
          <w:p>
            <w:pPr>
              <w:pStyle w:val="null3"/>
              <w:jc w:val="both"/>
            </w:pPr>
            <w:r>
              <w:rPr>
                <w:rFonts w:ascii="仿宋_GB2312" w:hAnsi="仿宋_GB2312" w:cs="仿宋_GB2312" w:eastAsia="仿宋_GB2312"/>
                <w:sz w:val="21"/>
              </w:rPr>
              <w:t>8.4.2.主电功率：≥0.3W。</w:t>
            </w:r>
          </w:p>
          <w:p>
            <w:pPr>
              <w:pStyle w:val="null3"/>
              <w:jc w:val="both"/>
            </w:pPr>
            <w:r>
              <w:rPr>
                <w:rFonts w:ascii="仿宋_GB2312" w:hAnsi="仿宋_GB2312" w:cs="仿宋_GB2312" w:eastAsia="仿宋_GB2312"/>
                <w:sz w:val="21"/>
              </w:rPr>
              <w:t>8.4.3.应急功率：≥1W。</w:t>
            </w:r>
          </w:p>
          <w:p>
            <w:pPr>
              <w:pStyle w:val="null3"/>
              <w:jc w:val="both"/>
            </w:pPr>
            <w:r>
              <w:rPr>
                <w:rFonts w:ascii="仿宋_GB2312" w:hAnsi="仿宋_GB2312" w:cs="仿宋_GB2312" w:eastAsia="仿宋_GB2312"/>
                <w:sz w:val="21"/>
              </w:rPr>
              <w:t>8.4.4.线制：无极性二线制总线。</w:t>
            </w:r>
          </w:p>
          <w:p>
            <w:pPr>
              <w:pStyle w:val="null3"/>
              <w:jc w:val="both"/>
            </w:pPr>
            <w:r>
              <w:rPr>
                <w:rFonts w:ascii="仿宋_GB2312" w:hAnsi="仿宋_GB2312" w:cs="仿宋_GB2312" w:eastAsia="仿宋_GB2312"/>
                <w:sz w:val="21"/>
              </w:rPr>
              <w:t>8.4.5.编码：电子编码，编码范围1～324。</w:t>
            </w:r>
          </w:p>
          <w:p>
            <w:pPr>
              <w:pStyle w:val="null3"/>
              <w:jc w:val="both"/>
            </w:pPr>
            <w:r>
              <w:rPr>
                <w:rFonts w:ascii="仿宋_GB2312" w:hAnsi="仿宋_GB2312" w:cs="仿宋_GB2312" w:eastAsia="仿宋_GB2312"/>
                <w:sz w:val="21"/>
              </w:rPr>
              <w:t>8.4.6.节电表面亮度：15cd/m²～150cd/m²。</w:t>
            </w:r>
          </w:p>
          <w:p>
            <w:pPr>
              <w:pStyle w:val="null3"/>
              <w:jc w:val="both"/>
            </w:pPr>
            <w:r>
              <w:rPr>
                <w:rFonts w:ascii="仿宋_GB2312" w:hAnsi="仿宋_GB2312" w:cs="仿宋_GB2312" w:eastAsia="仿宋_GB2312"/>
                <w:sz w:val="21"/>
              </w:rPr>
              <w:t>8.4.7.应急表面亮度：50cd/m²～300cd/m²。</w:t>
            </w:r>
          </w:p>
          <w:p>
            <w:pPr>
              <w:pStyle w:val="null3"/>
              <w:jc w:val="both"/>
            </w:pPr>
            <w:r>
              <w:rPr>
                <w:rFonts w:ascii="仿宋_GB2312" w:hAnsi="仿宋_GB2312" w:cs="仿宋_GB2312" w:eastAsia="仿宋_GB2312"/>
                <w:sz w:val="21"/>
              </w:rPr>
              <w:t>8.4.8.指示灯：双面双向指示灯、单面疏散口指示灯、单面安全出口指示灯、单面右向疏散指示灯、单面左向疏散指示灯、楼层指示灯。</w:t>
            </w:r>
          </w:p>
          <w:p>
            <w:pPr>
              <w:pStyle w:val="null3"/>
              <w:jc w:val="both"/>
            </w:pPr>
            <w:r>
              <w:rPr>
                <w:rFonts w:ascii="仿宋_GB2312" w:hAnsi="仿宋_GB2312" w:cs="仿宋_GB2312" w:eastAsia="仿宋_GB2312"/>
                <w:sz w:val="21"/>
              </w:rPr>
              <w:t>9.电气火灾预警系统实训区</w:t>
            </w:r>
          </w:p>
          <w:p>
            <w:pPr>
              <w:pStyle w:val="null3"/>
              <w:jc w:val="both"/>
            </w:pPr>
            <w:r>
              <w:rPr>
                <w:rFonts w:ascii="仿宋_GB2312" w:hAnsi="仿宋_GB2312" w:cs="仿宋_GB2312" w:eastAsia="仿宋_GB2312"/>
                <w:sz w:val="21"/>
              </w:rPr>
              <w:t>9.1.系统整体要求：电气火灾预警系统可在被保护线路探测参数超过报警设定值时，发出报警信号、控制信号并指示报警部位；系统由电气火灾监控设备和电气火灾监控探测器组成，可完成电气火灾预警系统设备安装、系统调试等实训任务。</w:t>
            </w:r>
          </w:p>
          <w:p>
            <w:pPr>
              <w:pStyle w:val="null3"/>
              <w:jc w:val="both"/>
            </w:pPr>
            <w:r>
              <w:rPr>
                <w:rFonts w:ascii="仿宋_GB2312" w:hAnsi="仿宋_GB2312" w:cs="仿宋_GB2312" w:eastAsia="仿宋_GB2312"/>
                <w:sz w:val="21"/>
              </w:rPr>
              <w:t>9.2.电气火灾监控设备</w:t>
            </w:r>
          </w:p>
          <w:p>
            <w:pPr>
              <w:pStyle w:val="null3"/>
              <w:jc w:val="both"/>
            </w:pPr>
            <w:r>
              <w:rPr>
                <w:rFonts w:ascii="仿宋_GB2312" w:hAnsi="仿宋_GB2312" w:cs="仿宋_GB2312" w:eastAsia="仿宋_GB2312"/>
                <w:sz w:val="21"/>
              </w:rPr>
              <w:t>9.2.1.工作电压：AC 220V/50Hz（187V～242V）。</w:t>
            </w:r>
          </w:p>
          <w:p>
            <w:pPr>
              <w:pStyle w:val="null3"/>
              <w:jc w:val="both"/>
            </w:pPr>
            <w:r>
              <w:rPr>
                <w:rFonts w:ascii="仿宋_GB2312" w:hAnsi="仿宋_GB2312" w:cs="仿宋_GB2312" w:eastAsia="仿宋_GB2312"/>
                <w:sz w:val="21"/>
              </w:rPr>
              <w:t>9.2.2.备用电池：DC 12V 免维护铅酸蓄电池。</w:t>
            </w:r>
          </w:p>
          <w:p>
            <w:pPr>
              <w:pStyle w:val="null3"/>
              <w:jc w:val="both"/>
            </w:pPr>
            <w:r>
              <w:rPr>
                <w:rFonts w:ascii="仿宋_GB2312" w:hAnsi="仿宋_GB2312" w:cs="仿宋_GB2312" w:eastAsia="仿宋_GB2312"/>
                <w:sz w:val="21"/>
              </w:rPr>
              <w:t>9.2.3.控制器容量：≥50点。</w:t>
            </w:r>
          </w:p>
          <w:p>
            <w:pPr>
              <w:pStyle w:val="null3"/>
              <w:jc w:val="both"/>
            </w:pPr>
            <w:r>
              <w:rPr>
                <w:rFonts w:ascii="仿宋_GB2312" w:hAnsi="仿宋_GB2312" w:cs="仿宋_GB2312" w:eastAsia="仿宋_GB2312"/>
                <w:sz w:val="21"/>
              </w:rPr>
              <w:t>9.2.4.报警时间：＜10秒。</w:t>
            </w:r>
          </w:p>
          <w:p>
            <w:pPr>
              <w:pStyle w:val="null3"/>
              <w:jc w:val="both"/>
            </w:pPr>
            <w:r>
              <w:rPr>
                <w:rFonts w:ascii="仿宋_GB2312" w:hAnsi="仿宋_GB2312" w:cs="仿宋_GB2312" w:eastAsia="仿宋_GB2312"/>
                <w:sz w:val="21"/>
              </w:rPr>
              <w:t>9.2.5.触点输出：内置≥2组无源开关量输出。</w:t>
            </w:r>
          </w:p>
          <w:p>
            <w:pPr>
              <w:pStyle w:val="null3"/>
              <w:jc w:val="both"/>
            </w:pPr>
            <w:r>
              <w:rPr>
                <w:rFonts w:ascii="仿宋_GB2312" w:hAnsi="仿宋_GB2312" w:cs="仿宋_GB2312" w:eastAsia="仿宋_GB2312"/>
                <w:sz w:val="21"/>
              </w:rPr>
              <w:t>9.2.6.联网方式：CAN总线。</w:t>
            </w:r>
          </w:p>
          <w:p>
            <w:pPr>
              <w:pStyle w:val="null3"/>
              <w:jc w:val="both"/>
            </w:pPr>
            <w:r>
              <w:rPr>
                <w:rFonts w:ascii="仿宋_GB2312" w:hAnsi="仿宋_GB2312" w:cs="仿宋_GB2312" w:eastAsia="仿宋_GB2312"/>
                <w:sz w:val="21"/>
              </w:rPr>
              <w:t>9.2.7▲.产品监控报警、故障报警、自检、信息显示与查询、电源功能试验等检验结果满足标准要求，结论判定为合格。提供产品有效期内的型式试验检验报告证明材料。</w:t>
            </w:r>
          </w:p>
          <w:p>
            <w:pPr>
              <w:pStyle w:val="null3"/>
              <w:jc w:val="both"/>
            </w:pPr>
            <w:r>
              <w:rPr>
                <w:rFonts w:ascii="仿宋_GB2312" w:hAnsi="仿宋_GB2312" w:cs="仿宋_GB2312" w:eastAsia="仿宋_GB2312"/>
                <w:sz w:val="21"/>
              </w:rPr>
              <w:t>9.3.组合式电气火灾监控探测器</w:t>
            </w:r>
          </w:p>
          <w:p>
            <w:pPr>
              <w:pStyle w:val="null3"/>
              <w:jc w:val="both"/>
            </w:pPr>
            <w:r>
              <w:rPr>
                <w:rFonts w:ascii="仿宋_GB2312" w:hAnsi="仿宋_GB2312" w:cs="仿宋_GB2312" w:eastAsia="仿宋_GB2312"/>
                <w:sz w:val="21"/>
              </w:rPr>
              <w:t>9.3.1.执行标准：GB14287.2-2014、GB14287.3-2014。</w:t>
            </w:r>
          </w:p>
          <w:p>
            <w:pPr>
              <w:pStyle w:val="null3"/>
              <w:jc w:val="both"/>
            </w:pPr>
            <w:r>
              <w:rPr>
                <w:rFonts w:ascii="仿宋_GB2312" w:hAnsi="仿宋_GB2312" w:cs="仿宋_GB2312" w:eastAsia="仿宋_GB2312"/>
                <w:sz w:val="21"/>
              </w:rPr>
              <w:t>9.3.2.工作电压：AC220V。</w:t>
            </w:r>
          </w:p>
          <w:p>
            <w:pPr>
              <w:pStyle w:val="null3"/>
              <w:jc w:val="both"/>
            </w:pPr>
            <w:r>
              <w:rPr>
                <w:rFonts w:ascii="仿宋_GB2312" w:hAnsi="仿宋_GB2312" w:cs="仿宋_GB2312" w:eastAsia="仿宋_GB2312"/>
                <w:sz w:val="21"/>
              </w:rPr>
              <w:t>9.3.3.整机功耗：&lt;1.5W。</w:t>
            </w:r>
          </w:p>
          <w:p>
            <w:pPr>
              <w:pStyle w:val="null3"/>
              <w:jc w:val="both"/>
            </w:pPr>
            <w:r>
              <w:rPr>
                <w:rFonts w:ascii="仿宋_GB2312" w:hAnsi="仿宋_GB2312" w:cs="仿宋_GB2312" w:eastAsia="仿宋_GB2312"/>
                <w:sz w:val="21"/>
              </w:rPr>
              <w:t>9.3.4.总线工作电流：&lt;0.5mA。</w:t>
            </w:r>
          </w:p>
          <w:p>
            <w:pPr>
              <w:pStyle w:val="null3"/>
              <w:jc w:val="both"/>
            </w:pPr>
            <w:r>
              <w:rPr>
                <w:rFonts w:ascii="仿宋_GB2312" w:hAnsi="仿宋_GB2312" w:cs="仿宋_GB2312" w:eastAsia="仿宋_GB2312"/>
                <w:sz w:val="21"/>
              </w:rPr>
              <w:t>9.3.5.状态指示：报警红灯常亮，消音绿灯常亮，故障黄灯常亮，运行绿灯常亮，通讯绿灯闪亮（约12S一次）。</w:t>
            </w:r>
          </w:p>
          <w:p>
            <w:pPr>
              <w:pStyle w:val="null3"/>
              <w:jc w:val="both"/>
            </w:pPr>
            <w:r>
              <w:rPr>
                <w:rFonts w:ascii="仿宋_GB2312" w:hAnsi="仿宋_GB2312" w:cs="仿宋_GB2312" w:eastAsia="仿宋_GB2312"/>
                <w:sz w:val="21"/>
              </w:rPr>
              <w:t>9.3.6.剩余电流报警设定值：200mA~1000mA步长1mA。</w:t>
            </w:r>
          </w:p>
          <w:p>
            <w:pPr>
              <w:pStyle w:val="null3"/>
              <w:jc w:val="both"/>
            </w:pPr>
            <w:r>
              <w:rPr>
                <w:rFonts w:ascii="仿宋_GB2312" w:hAnsi="仿宋_GB2312" w:cs="仿宋_GB2312" w:eastAsia="仿宋_GB2312"/>
                <w:sz w:val="21"/>
              </w:rPr>
              <w:t>9.3.7.温度报警设定值：45°C~140°C，步长1°C。</w:t>
            </w:r>
          </w:p>
          <w:p>
            <w:pPr>
              <w:pStyle w:val="null3"/>
              <w:jc w:val="both"/>
            </w:pPr>
            <w:r>
              <w:rPr>
                <w:rFonts w:ascii="仿宋_GB2312" w:hAnsi="仿宋_GB2312" w:cs="仿宋_GB2312" w:eastAsia="仿宋_GB2312"/>
                <w:sz w:val="21"/>
              </w:rPr>
              <w:t>9.3.8.继电器输出：一路故障输出，一路火警输出，故障或火警时触点闭合，触点容量1A，30VDC。</w:t>
            </w:r>
          </w:p>
          <w:p>
            <w:pPr>
              <w:pStyle w:val="null3"/>
              <w:jc w:val="both"/>
            </w:pPr>
            <w:r>
              <w:rPr>
                <w:rFonts w:ascii="仿宋_GB2312" w:hAnsi="仿宋_GB2312" w:cs="仿宋_GB2312" w:eastAsia="仿宋_GB2312"/>
                <w:sz w:val="21"/>
              </w:rPr>
              <w:t>9.3.9.通信线制：无极性二线制总线。</w:t>
            </w:r>
          </w:p>
          <w:p>
            <w:pPr>
              <w:pStyle w:val="null3"/>
              <w:jc w:val="both"/>
            </w:pPr>
            <w:r>
              <w:rPr>
                <w:rFonts w:ascii="仿宋_GB2312" w:hAnsi="仿宋_GB2312" w:cs="仿宋_GB2312" w:eastAsia="仿宋_GB2312"/>
                <w:sz w:val="21"/>
              </w:rPr>
              <w:t>9.3.10.编码：手动编码，电子编码，编码范围1~324。</w:t>
            </w:r>
          </w:p>
          <w:p>
            <w:pPr>
              <w:pStyle w:val="null3"/>
              <w:jc w:val="both"/>
            </w:pPr>
            <w:r>
              <w:rPr>
                <w:rFonts w:ascii="仿宋_GB2312" w:hAnsi="仿宋_GB2312" w:cs="仿宋_GB2312" w:eastAsia="仿宋_GB2312"/>
                <w:sz w:val="21"/>
              </w:rPr>
              <w:t>9.3.11.▲产品基本功能试验、通讯功能试验、重复性试验等检验结果满足标准要求，结论判定为合格。提供产品有效期内的型式试验检验报告证明材料。</w:t>
            </w:r>
          </w:p>
          <w:p>
            <w:pPr>
              <w:pStyle w:val="null3"/>
              <w:jc w:val="both"/>
            </w:pPr>
            <w:r>
              <w:rPr>
                <w:rFonts w:ascii="仿宋_GB2312" w:hAnsi="仿宋_GB2312" w:cs="仿宋_GB2312" w:eastAsia="仿宋_GB2312"/>
                <w:sz w:val="21"/>
              </w:rPr>
              <w:t>9.4.剩余电流式电气火灾监控探测器</w:t>
            </w:r>
          </w:p>
          <w:p>
            <w:pPr>
              <w:pStyle w:val="null3"/>
              <w:jc w:val="both"/>
            </w:pPr>
            <w:r>
              <w:rPr>
                <w:rFonts w:ascii="仿宋_GB2312" w:hAnsi="仿宋_GB2312" w:cs="仿宋_GB2312" w:eastAsia="仿宋_GB2312"/>
                <w:sz w:val="21"/>
              </w:rPr>
              <w:t>9.4.1.执行标准：GB 14287.2-2014。</w:t>
            </w:r>
          </w:p>
          <w:p>
            <w:pPr>
              <w:pStyle w:val="null3"/>
              <w:jc w:val="both"/>
            </w:pPr>
            <w:r>
              <w:rPr>
                <w:rFonts w:ascii="仿宋_GB2312" w:hAnsi="仿宋_GB2312" w:cs="仿宋_GB2312" w:eastAsia="仿宋_GB2312"/>
                <w:sz w:val="21"/>
              </w:rPr>
              <w:t>9.4.2.工作电压：DC24V（总线供电）。</w:t>
            </w:r>
          </w:p>
          <w:p>
            <w:pPr>
              <w:pStyle w:val="null3"/>
              <w:jc w:val="both"/>
            </w:pPr>
            <w:r>
              <w:rPr>
                <w:rFonts w:ascii="仿宋_GB2312" w:hAnsi="仿宋_GB2312" w:cs="仿宋_GB2312" w:eastAsia="仿宋_GB2312"/>
                <w:sz w:val="21"/>
              </w:rPr>
              <w:t>9.4.3.工作电流：监视状态＜0.8mA，报警状态＜1.5mA。</w:t>
            </w:r>
          </w:p>
          <w:p>
            <w:pPr>
              <w:pStyle w:val="null3"/>
              <w:jc w:val="both"/>
            </w:pPr>
            <w:r>
              <w:rPr>
                <w:rFonts w:ascii="仿宋_GB2312" w:hAnsi="仿宋_GB2312" w:cs="仿宋_GB2312" w:eastAsia="仿宋_GB2312"/>
                <w:sz w:val="21"/>
              </w:rPr>
              <w:t>9.4.4.主回路额定工作电流值：≥100A。</w:t>
            </w:r>
          </w:p>
          <w:p>
            <w:pPr>
              <w:pStyle w:val="null3"/>
              <w:jc w:val="both"/>
            </w:pPr>
            <w:r>
              <w:rPr>
                <w:rFonts w:ascii="仿宋_GB2312" w:hAnsi="仿宋_GB2312" w:cs="仿宋_GB2312" w:eastAsia="仿宋_GB2312"/>
                <w:sz w:val="21"/>
              </w:rPr>
              <w:t>9.4.5.报警设定值：200mA～1000mA，步长：1mA</w:t>
            </w:r>
          </w:p>
          <w:p>
            <w:pPr>
              <w:pStyle w:val="null3"/>
              <w:jc w:val="both"/>
            </w:pPr>
            <w:r>
              <w:rPr>
                <w:rFonts w:ascii="仿宋_GB2312" w:hAnsi="仿宋_GB2312" w:cs="仿宋_GB2312" w:eastAsia="仿宋_GB2312"/>
                <w:sz w:val="21"/>
              </w:rPr>
              <w:t>9.4.6.线制：无极性二线制总线。</w:t>
            </w:r>
          </w:p>
          <w:p>
            <w:pPr>
              <w:pStyle w:val="null3"/>
              <w:jc w:val="both"/>
            </w:pPr>
            <w:r>
              <w:rPr>
                <w:rFonts w:ascii="仿宋_GB2312" w:hAnsi="仿宋_GB2312" w:cs="仿宋_GB2312" w:eastAsia="仿宋_GB2312"/>
                <w:sz w:val="21"/>
              </w:rPr>
              <w:t>9.4.7.编码：电子编码，编码范围1～324。</w:t>
            </w:r>
          </w:p>
          <w:p>
            <w:pPr>
              <w:pStyle w:val="null3"/>
              <w:jc w:val="both"/>
            </w:pPr>
            <w:r>
              <w:rPr>
                <w:rFonts w:ascii="仿宋_GB2312" w:hAnsi="仿宋_GB2312" w:cs="仿宋_GB2312" w:eastAsia="仿宋_GB2312"/>
                <w:sz w:val="21"/>
              </w:rPr>
              <w:t>9.4.8.▲产品基本功能试验、重复性试验等检验结果满足标准要求，结论判定为合格。提供产品有效期内的分型试验检验报告证明材料。</w:t>
            </w:r>
          </w:p>
          <w:p>
            <w:pPr>
              <w:pStyle w:val="null3"/>
              <w:jc w:val="both"/>
            </w:pPr>
            <w:r>
              <w:rPr>
                <w:rFonts w:ascii="仿宋_GB2312" w:hAnsi="仿宋_GB2312" w:cs="仿宋_GB2312" w:eastAsia="仿宋_GB2312"/>
                <w:sz w:val="21"/>
              </w:rPr>
              <w:t>9.5.测温式电气火灾监控探测器</w:t>
            </w:r>
          </w:p>
          <w:p>
            <w:pPr>
              <w:pStyle w:val="null3"/>
              <w:jc w:val="both"/>
            </w:pPr>
            <w:r>
              <w:rPr>
                <w:rFonts w:ascii="仿宋_GB2312" w:hAnsi="仿宋_GB2312" w:cs="仿宋_GB2312" w:eastAsia="仿宋_GB2312"/>
                <w:sz w:val="21"/>
              </w:rPr>
              <w:t>9.5.1.执行标准：GB14287.3-2014。</w:t>
            </w:r>
          </w:p>
          <w:p>
            <w:pPr>
              <w:pStyle w:val="null3"/>
              <w:jc w:val="both"/>
            </w:pPr>
            <w:r>
              <w:rPr>
                <w:rFonts w:ascii="仿宋_GB2312" w:hAnsi="仿宋_GB2312" w:cs="仿宋_GB2312" w:eastAsia="仿宋_GB2312"/>
                <w:sz w:val="21"/>
              </w:rPr>
              <w:t>9.5.2.工作电压：DC24V（总线供电）。</w:t>
            </w:r>
          </w:p>
          <w:p>
            <w:pPr>
              <w:pStyle w:val="null3"/>
              <w:jc w:val="both"/>
            </w:pPr>
            <w:r>
              <w:rPr>
                <w:rFonts w:ascii="仿宋_GB2312" w:hAnsi="仿宋_GB2312" w:cs="仿宋_GB2312" w:eastAsia="仿宋_GB2312"/>
                <w:sz w:val="21"/>
              </w:rPr>
              <w:t>9.5.3.工作电流：监视状态＜0.5mA，报警状态＜1.5mA。</w:t>
            </w:r>
          </w:p>
          <w:p>
            <w:pPr>
              <w:pStyle w:val="null3"/>
              <w:jc w:val="both"/>
            </w:pPr>
            <w:r>
              <w:rPr>
                <w:rFonts w:ascii="仿宋_GB2312" w:hAnsi="仿宋_GB2312" w:cs="仿宋_GB2312" w:eastAsia="仿宋_GB2312"/>
                <w:sz w:val="21"/>
              </w:rPr>
              <w:t>9.5.4.工作指示：监视状态绿色指示灯闪烁，报警状态红色指示灯常亮，故障状态黄色指示灯闪烁。</w:t>
            </w:r>
          </w:p>
          <w:p>
            <w:pPr>
              <w:pStyle w:val="null3"/>
              <w:jc w:val="both"/>
            </w:pPr>
            <w:r>
              <w:rPr>
                <w:rFonts w:ascii="仿宋_GB2312" w:hAnsi="仿宋_GB2312" w:cs="仿宋_GB2312" w:eastAsia="仿宋_GB2312"/>
                <w:sz w:val="21"/>
              </w:rPr>
              <w:t>9.5.5.线制：总线两线制无极性，热电阻两线制无极性。</w:t>
            </w:r>
          </w:p>
          <w:p>
            <w:pPr>
              <w:pStyle w:val="null3"/>
              <w:jc w:val="both"/>
            </w:pPr>
            <w:r>
              <w:rPr>
                <w:rFonts w:ascii="仿宋_GB2312" w:hAnsi="仿宋_GB2312" w:cs="仿宋_GB2312" w:eastAsia="仿宋_GB2312"/>
                <w:sz w:val="21"/>
              </w:rPr>
              <w:t>9.5.6.编码方式：电子编码。</w:t>
            </w:r>
          </w:p>
          <w:p>
            <w:pPr>
              <w:pStyle w:val="null3"/>
              <w:jc w:val="both"/>
            </w:pPr>
            <w:r>
              <w:rPr>
                <w:rFonts w:ascii="仿宋_GB2312" w:hAnsi="仿宋_GB2312" w:cs="仿宋_GB2312" w:eastAsia="仿宋_GB2312"/>
                <w:sz w:val="21"/>
              </w:rPr>
              <w:t>9.5.7.▲产品基本功能试验、重复性试验等检验结果满足标准要求，结论判定为合格。提供产品有效期内的型式试验检验报告证明材料。</w:t>
            </w:r>
          </w:p>
          <w:p>
            <w:pPr>
              <w:pStyle w:val="null3"/>
              <w:jc w:val="both"/>
            </w:pPr>
            <w:r>
              <w:rPr>
                <w:rFonts w:ascii="仿宋_GB2312" w:hAnsi="仿宋_GB2312" w:cs="仿宋_GB2312" w:eastAsia="仿宋_GB2312"/>
                <w:sz w:val="21"/>
              </w:rPr>
              <w:t>10.防火卷帘系统实训区</w:t>
            </w:r>
          </w:p>
          <w:p>
            <w:pPr>
              <w:pStyle w:val="null3"/>
              <w:jc w:val="both"/>
            </w:pPr>
            <w:r>
              <w:rPr>
                <w:rFonts w:ascii="仿宋_GB2312" w:hAnsi="仿宋_GB2312" w:cs="仿宋_GB2312" w:eastAsia="仿宋_GB2312"/>
                <w:sz w:val="21"/>
              </w:rPr>
              <w:t>10.1.系统整体要求：系统包含仿真消防卷帘门、防火卷帘控制器、感烟探测器、感温探测器、手动释放装置、防火卷帘控制开关等器件，可完成防火卷帘系统设备安装、火灾报警控制器与防火卷帘控制器接线、地址编码设置、系统联动调试等实训任务。</w:t>
            </w:r>
          </w:p>
          <w:p>
            <w:pPr>
              <w:pStyle w:val="null3"/>
              <w:jc w:val="both"/>
            </w:pPr>
            <w:r>
              <w:rPr>
                <w:rFonts w:ascii="仿宋_GB2312" w:hAnsi="仿宋_GB2312" w:cs="仿宋_GB2312" w:eastAsia="仿宋_GB2312"/>
                <w:sz w:val="21"/>
              </w:rPr>
              <w:t>11.工具及其他配套设施</w:t>
            </w:r>
          </w:p>
          <w:p>
            <w:pPr>
              <w:pStyle w:val="null3"/>
              <w:jc w:val="both"/>
            </w:pPr>
            <w:r>
              <w:rPr>
                <w:rFonts w:ascii="仿宋_GB2312" w:hAnsi="仿宋_GB2312" w:cs="仿宋_GB2312" w:eastAsia="仿宋_GB2312"/>
                <w:sz w:val="21"/>
              </w:rPr>
              <w:t>11.1.基本要求：每套装置配套专用安装工具、实训线管、连接线缆、易损耗材等，满足日常安装调试实训需求。</w:t>
            </w:r>
          </w:p>
          <w:p>
            <w:pPr>
              <w:pStyle w:val="null3"/>
              <w:jc w:val="both"/>
            </w:pPr>
            <w:r>
              <w:rPr>
                <w:rFonts w:ascii="仿宋_GB2312" w:hAnsi="仿宋_GB2312" w:cs="仿宋_GB2312" w:eastAsia="仿宋_GB2312"/>
                <w:sz w:val="21"/>
              </w:rPr>
              <w:t>12.实训任务</w:t>
            </w:r>
          </w:p>
          <w:p>
            <w:pPr>
              <w:pStyle w:val="null3"/>
              <w:jc w:val="both"/>
            </w:pPr>
            <w:r>
              <w:rPr>
                <w:rFonts w:ascii="仿宋_GB2312" w:hAnsi="仿宋_GB2312" w:cs="仿宋_GB2312" w:eastAsia="仿宋_GB2312"/>
                <w:sz w:val="21"/>
              </w:rPr>
              <w:t>12.1.火灾自动报警系统设备安装、布线接线与编码调试实训。</w:t>
            </w:r>
          </w:p>
          <w:p>
            <w:pPr>
              <w:pStyle w:val="null3"/>
              <w:jc w:val="both"/>
            </w:pPr>
            <w:r>
              <w:rPr>
                <w:rFonts w:ascii="仿宋_GB2312" w:hAnsi="仿宋_GB2312" w:cs="仿宋_GB2312" w:eastAsia="仿宋_GB2312"/>
                <w:sz w:val="21"/>
              </w:rPr>
              <w:t>12.2.湿式自动喷水灭火系统组件安装、管路连接与功能调试实训。</w:t>
            </w:r>
          </w:p>
          <w:p>
            <w:pPr>
              <w:pStyle w:val="null3"/>
              <w:jc w:val="both"/>
            </w:pPr>
            <w:r>
              <w:rPr>
                <w:rFonts w:ascii="仿宋_GB2312" w:hAnsi="仿宋_GB2312" w:cs="仿宋_GB2312" w:eastAsia="仿宋_GB2312"/>
                <w:sz w:val="21"/>
              </w:rPr>
              <w:t>12.3.气体灭火系统设备安装、接线与联动控制调试实训。</w:t>
            </w:r>
          </w:p>
          <w:p>
            <w:pPr>
              <w:pStyle w:val="null3"/>
              <w:jc w:val="both"/>
            </w:pPr>
            <w:r>
              <w:rPr>
                <w:rFonts w:ascii="仿宋_GB2312" w:hAnsi="仿宋_GB2312" w:cs="仿宋_GB2312" w:eastAsia="仿宋_GB2312"/>
                <w:sz w:val="21"/>
              </w:rPr>
              <w:t>12.4.防火卷帘系统设备安装、接线与联动调试实训。</w:t>
            </w:r>
          </w:p>
          <w:p>
            <w:pPr>
              <w:pStyle w:val="null3"/>
              <w:jc w:val="both"/>
            </w:pPr>
            <w:r>
              <w:rPr>
                <w:rFonts w:ascii="仿宋_GB2312" w:hAnsi="仿宋_GB2312" w:cs="仿宋_GB2312" w:eastAsia="仿宋_GB2312"/>
                <w:sz w:val="21"/>
              </w:rPr>
              <w:t>12.5.应急照明与疏散指示系统安装、接线与系统调试实训。</w:t>
            </w:r>
          </w:p>
          <w:p>
            <w:pPr>
              <w:pStyle w:val="null3"/>
              <w:jc w:val="both"/>
            </w:pPr>
            <w:r>
              <w:rPr>
                <w:rFonts w:ascii="仿宋_GB2312" w:hAnsi="仿宋_GB2312" w:cs="仿宋_GB2312" w:eastAsia="仿宋_GB2312"/>
                <w:sz w:val="21"/>
              </w:rPr>
              <w:t>12.6.电气火灾预警系统安装、接线与报警功能调试实训。</w:t>
            </w:r>
          </w:p>
          <w:p>
            <w:pPr>
              <w:pStyle w:val="null3"/>
              <w:jc w:val="both"/>
            </w:pPr>
            <w:r>
              <w:rPr>
                <w:rFonts w:ascii="仿宋_GB2312" w:hAnsi="仿宋_GB2312" w:cs="仿宋_GB2312" w:eastAsia="仿宋_GB2312"/>
                <w:sz w:val="21"/>
              </w:rPr>
              <w:t>12.7.可燃气体探测报警系统安装、接线与报警功能调试实训。</w:t>
            </w:r>
          </w:p>
          <w:p>
            <w:pPr>
              <w:pStyle w:val="null3"/>
              <w:jc w:val="both"/>
            </w:pPr>
            <w:r>
              <w:rPr>
                <w:rFonts w:ascii="仿宋_GB2312" w:hAnsi="仿宋_GB2312" w:cs="仿宋_GB2312" w:eastAsia="仿宋_GB2312"/>
                <w:sz w:val="21"/>
              </w:rPr>
              <w:t>12.8.多系统联动编程与联合调试实训。</w:t>
            </w:r>
          </w:p>
          <w:p>
            <w:pPr>
              <w:pStyle w:val="null3"/>
              <w:jc w:val="both"/>
            </w:pPr>
            <w:r>
              <w:rPr>
                <w:rFonts w:ascii="仿宋_GB2312" w:hAnsi="仿宋_GB2312" w:cs="仿宋_GB2312" w:eastAsia="仿宋_GB2312"/>
                <w:sz w:val="21"/>
              </w:rPr>
              <w:t>12.9.消防系统日常维护保养与常见故障排查实训；</w:t>
            </w:r>
          </w:p>
          <w:p>
            <w:pPr>
              <w:pStyle w:val="null3"/>
            </w:pPr>
            <w:r>
              <w:rPr>
                <w:rFonts w:ascii="仿宋_GB2312" w:hAnsi="仿宋_GB2312" w:cs="仿宋_GB2312" w:eastAsia="仿宋_GB2312"/>
                <w:sz w:val="21"/>
              </w:rPr>
              <w:t>12.10.消防系统安装调试技能竞赛专项训练。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b/>
              </w:rPr>
              <w:t>消防设施操作员职业技能鉴定虚拟仿真实训装置：</w:t>
            </w:r>
            <w:r>
              <w:rPr>
                <w:rFonts w:ascii="仿宋_GB2312" w:hAnsi="仿宋_GB2312" w:cs="仿宋_GB2312" w:eastAsia="仿宋_GB2312"/>
                <w:sz w:val="21"/>
                <w:b/>
              </w:rPr>
              <w:t>4套</w:t>
            </w:r>
          </w:p>
          <w:p>
            <w:pPr>
              <w:pStyle w:val="null3"/>
              <w:jc w:val="both"/>
            </w:pPr>
            <w:r>
              <w:rPr>
                <w:rFonts w:ascii="仿宋_GB2312" w:hAnsi="仿宋_GB2312" w:cs="仿宋_GB2312" w:eastAsia="仿宋_GB2312"/>
                <w:sz w:val="21"/>
              </w:rPr>
              <w:t>1.产品总体概述</w:t>
            </w:r>
          </w:p>
          <w:p>
            <w:pPr>
              <w:pStyle w:val="null3"/>
              <w:jc w:val="both"/>
            </w:pPr>
            <w:r>
              <w:rPr>
                <w:rFonts w:ascii="仿宋_GB2312" w:hAnsi="仿宋_GB2312" w:cs="仿宋_GB2312" w:eastAsia="仿宋_GB2312"/>
                <w:sz w:val="21"/>
              </w:rPr>
              <w:t>本系统为建筑智能化、消防工程、建筑设备类专业专用虚实融合消防综合实训装置，采用</w:t>
            </w:r>
            <w:r>
              <w:rPr>
                <w:rFonts w:ascii="仿宋_GB2312" w:hAnsi="仿宋_GB2312" w:cs="仿宋_GB2312" w:eastAsia="仿宋_GB2312"/>
                <w:sz w:val="21"/>
              </w:rPr>
              <w:t>“实体消防硬件设备+3D虚拟仿真场景”一体化架构，依托信号处理核心模块实现物理硬件与虚拟场景双向实时信号交互。系统完整覆盖火灾自动报警、消防卷帘、自动喷淋、消火栓、防排烟五大消防核心子系统，可开展设备认知、地址编码、电气接线、回路调试、联动逻辑配置、DDC编程、故障检测与隔离、系统联调等全流程实训项目，满足院校日常教学、技能培训、职业技能等级培训、竞赛实训等多场景应用需求。</w:t>
            </w:r>
          </w:p>
          <w:p>
            <w:pPr>
              <w:pStyle w:val="null3"/>
              <w:jc w:val="both"/>
            </w:pPr>
            <w:r>
              <w:rPr>
                <w:rFonts w:ascii="仿宋_GB2312" w:hAnsi="仿宋_GB2312" w:cs="仿宋_GB2312" w:eastAsia="仿宋_GB2312"/>
                <w:sz w:val="21"/>
              </w:rPr>
              <w:t>2.整机通用技术性能要求</w:t>
            </w:r>
          </w:p>
          <w:p>
            <w:pPr>
              <w:pStyle w:val="null3"/>
              <w:jc w:val="both"/>
            </w:pPr>
            <w:r>
              <w:rPr>
                <w:rFonts w:ascii="仿宋_GB2312" w:hAnsi="仿宋_GB2312" w:cs="仿宋_GB2312" w:eastAsia="仿宋_GB2312"/>
                <w:sz w:val="21"/>
              </w:rPr>
              <w:t>2.1.输入电压：AC220V±10%，50Hz。</w:t>
            </w:r>
          </w:p>
          <w:p>
            <w:pPr>
              <w:pStyle w:val="null3"/>
              <w:jc w:val="both"/>
            </w:pPr>
            <w:r>
              <w:rPr>
                <w:rFonts w:ascii="仿宋_GB2312" w:hAnsi="仿宋_GB2312" w:cs="仿宋_GB2312" w:eastAsia="仿宋_GB2312"/>
                <w:sz w:val="21"/>
              </w:rPr>
              <w:t>2.2.工作电压：DC12V、DC24V。</w:t>
            </w:r>
          </w:p>
          <w:p>
            <w:pPr>
              <w:pStyle w:val="null3"/>
              <w:jc w:val="both"/>
            </w:pPr>
            <w:r>
              <w:rPr>
                <w:rFonts w:ascii="仿宋_GB2312" w:hAnsi="仿宋_GB2312" w:cs="仿宋_GB2312" w:eastAsia="仿宋_GB2312"/>
                <w:sz w:val="21"/>
              </w:rPr>
              <w:t>2.3.装置容量：≤1.5KvA。</w:t>
            </w:r>
          </w:p>
          <w:p>
            <w:pPr>
              <w:pStyle w:val="null3"/>
              <w:jc w:val="both"/>
            </w:pPr>
            <w:r>
              <w:rPr>
                <w:rFonts w:ascii="仿宋_GB2312" w:hAnsi="仿宋_GB2312" w:cs="仿宋_GB2312" w:eastAsia="仿宋_GB2312"/>
                <w:sz w:val="21"/>
              </w:rPr>
              <w:t>2.4.结构工艺：工业级外观设计，外壳采用优质镀锌板材，表面乳白色烤漆，耐磨防锈、美观耐用。</w:t>
            </w:r>
          </w:p>
          <w:p>
            <w:pPr>
              <w:pStyle w:val="null3"/>
              <w:jc w:val="both"/>
            </w:pPr>
            <w:r>
              <w:rPr>
                <w:rFonts w:ascii="仿宋_GB2312" w:hAnsi="仿宋_GB2312" w:cs="仿宋_GB2312" w:eastAsia="仿宋_GB2312"/>
                <w:sz w:val="21"/>
              </w:rPr>
              <w:t>2.5.物理尺寸：≥L935mm×W170mm×H428mm。</w:t>
            </w:r>
          </w:p>
          <w:p>
            <w:pPr>
              <w:pStyle w:val="null3"/>
              <w:jc w:val="both"/>
            </w:pPr>
            <w:r>
              <w:rPr>
                <w:rFonts w:ascii="仿宋_GB2312" w:hAnsi="仿宋_GB2312" w:cs="仿宋_GB2312" w:eastAsia="仿宋_GB2312"/>
                <w:sz w:val="21"/>
              </w:rPr>
              <w:t>2.6.安全保护：集成漏电压、漏电流、过载保护功能，配备供电隔离、浪涌泄放、低残压保护及反击抑制模块。</w:t>
            </w:r>
          </w:p>
          <w:p>
            <w:pPr>
              <w:pStyle w:val="null3"/>
              <w:jc w:val="both"/>
            </w:pPr>
            <w:r>
              <w:rPr>
                <w:rFonts w:ascii="仿宋_GB2312" w:hAnsi="仿宋_GB2312" w:cs="仿宋_GB2312" w:eastAsia="仿宋_GB2312"/>
                <w:sz w:val="21"/>
              </w:rPr>
              <w:t>2.7.通讯能力：支持RS485、CANFD、以太网、Wi-Fi、4G、消防二总线等多类型通讯，兼容Modbus、BACnet、EtherCAT、CANopen等主流协议。</w:t>
            </w:r>
          </w:p>
          <w:p>
            <w:pPr>
              <w:pStyle w:val="null3"/>
              <w:jc w:val="both"/>
            </w:pPr>
            <w:r>
              <w:rPr>
                <w:rFonts w:ascii="仿宋_GB2312" w:hAnsi="仿宋_GB2312" w:cs="仿宋_GB2312" w:eastAsia="仿宋_GB2312"/>
                <w:sz w:val="21"/>
              </w:rPr>
              <w:t>2.8.虚实融合：虚拟场景与真实硬件信号实时交互，支持消防编码、联动控制、故障排查全流程实训。</w:t>
            </w:r>
          </w:p>
          <w:p>
            <w:pPr>
              <w:pStyle w:val="null3"/>
              <w:jc w:val="both"/>
            </w:pPr>
            <w:r>
              <w:rPr>
                <w:rFonts w:ascii="仿宋_GB2312" w:hAnsi="仿宋_GB2312" w:cs="仿宋_GB2312" w:eastAsia="仿宋_GB2312"/>
                <w:sz w:val="21"/>
              </w:rPr>
              <w:t>扩展性：硬件支持消防模块灵活拓展；软件支持实验场景、设备模型、控制逻辑自定义升级。</w:t>
            </w:r>
          </w:p>
          <w:p>
            <w:pPr>
              <w:pStyle w:val="null3"/>
              <w:jc w:val="both"/>
            </w:pPr>
            <w:r>
              <w:rPr>
                <w:rFonts w:ascii="仿宋_GB2312" w:hAnsi="仿宋_GB2312" w:cs="仿宋_GB2312" w:eastAsia="仿宋_GB2312"/>
                <w:sz w:val="21"/>
              </w:rPr>
              <w:t>2.9.装置搭载初级/中级消防设施操作员仿真题库，配套虚实结合实训硬件终端，全面覆盖理论知识考核、全系统虚拟实操、故障排查模拟三大核心模块；支持单机自主练习、班级统一考试、自动阅卷评分、错题汇总分析功能，题库严格匹配国家最新消防设施操作员职业技能鉴定考试大纲。</w:t>
            </w:r>
          </w:p>
          <w:p>
            <w:pPr>
              <w:pStyle w:val="null3"/>
              <w:jc w:val="both"/>
            </w:pPr>
            <w:r>
              <w:rPr>
                <w:rFonts w:ascii="仿宋_GB2312" w:hAnsi="仿宋_GB2312" w:cs="仿宋_GB2312" w:eastAsia="仿宋_GB2312"/>
                <w:sz w:val="21"/>
              </w:rPr>
              <w:t>2.10.装置集成3D虚拟仿真、电气接线模拟、地址编码设置、消防联动配置与触发于一体的综合性数字孪生实训装置，虚拟场景操作逻辑与实体设备完全一致，可实现虚实联动实训升级服务，同步考核大纲更新迭代。</w:t>
            </w:r>
          </w:p>
          <w:p>
            <w:pPr>
              <w:pStyle w:val="null3"/>
              <w:jc w:val="both"/>
            </w:pPr>
            <w:r>
              <w:rPr>
                <w:rFonts w:ascii="仿宋_GB2312" w:hAnsi="仿宋_GB2312" w:cs="仿宋_GB2312" w:eastAsia="仿宋_GB2312"/>
                <w:sz w:val="21"/>
              </w:rPr>
              <w:t>3.单套配置清单</w:t>
            </w:r>
          </w:p>
          <w:p>
            <w:pPr>
              <w:pStyle w:val="null3"/>
              <w:jc w:val="both"/>
            </w:pPr>
            <w:r>
              <w:rPr>
                <w:rFonts w:ascii="仿宋_GB2312" w:hAnsi="仿宋_GB2312" w:cs="仿宋_GB2312" w:eastAsia="仿宋_GB2312"/>
                <w:sz w:val="21"/>
              </w:rPr>
              <w:t>3.1消防自动化虚拟仿真实验装置软件：1套（含火灾报警、卷帘门、喷淋、消火栓、防排烟等5大模块）；</w:t>
            </w:r>
          </w:p>
          <w:p>
            <w:pPr>
              <w:pStyle w:val="null3"/>
              <w:jc w:val="both"/>
            </w:pPr>
            <w:r>
              <w:rPr>
                <w:rFonts w:ascii="仿宋_GB2312" w:hAnsi="仿宋_GB2312" w:cs="仿宋_GB2312" w:eastAsia="仿宋_GB2312"/>
                <w:sz w:val="21"/>
              </w:rPr>
              <w:t>3.2初级/中级消防设施操作员虚拟仿真考核软件：1套（预装于虚拟仿真实验终端）；</w:t>
            </w:r>
          </w:p>
          <w:p>
            <w:pPr>
              <w:pStyle w:val="null3"/>
              <w:jc w:val="both"/>
            </w:pPr>
            <w:r>
              <w:rPr>
                <w:rFonts w:ascii="仿宋_GB2312" w:hAnsi="仿宋_GB2312" w:cs="仿宋_GB2312" w:eastAsia="仿宋_GB2312"/>
                <w:sz w:val="21"/>
              </w:rPr>
              <w:t>3.3虚拟仿真实验终端：1套（21.5英寸高清液晶，工业级设计）；</w:t>
            </w:r>
          </w:p>
          <w:p>
            <w:pPr>
              <w:pStyle w:val="null3"/>
              <w:jc w:val="both"/>
            </w:pPr>
            <w:r>
              <w:rPr>
                <w:rFonts w:ascii="仿宋_GB2312" w:hAnsi="仿宋_GB2312" w:cs="仿宋_GB2312" w:eastAsia="仿宋_GB2312"/>
                <w:sz w:val="21"/>
              </w:rPr>
              <w:t>3.4智能信号处理模块：1套（虚实信号转换核心模块）；</w:t>
            </w:r>
          </w:p>
          <w:p>
            <w:pPr>
              <w:pStyle w:val="null3"/>
              <w:jc w:val="both"/>
            </w:pPr>
            <w:r>
              <w:rPr>
                <w:rFonts w:ascii="仿宋_GB2312" w:hAnsi="仿宋_GB2312" w:cs="仿宋_GB2312" w:eastAsia="仿宋_GB2312"/>
                <w:sz w:val="21"/>
              </w:rPr>
              <w:t>3.5电源组件：1套（多电压输出，带安全保护）；</w:t>
            </w:r>
          </w:p>
          <w:p>
            <w:pPr>
              <w:pStyle w:val="null3"/>
              <w:jc w:val="both"/>
            </w:pPr>
            <w:r>
              <w:rPr>
                <w:rFonts w:ascii="仿宋_GB2312" w:hAnsi="仿宋_GB2312" w:cs="仿宋_GB2312" w:eastAsia="仿宋_GB2312"/>
                <w:sz w:val="21"/>
              </w:rPr>
              <w:t>3.6模块固定架：1套（不锈钢材质，固定各功能模块）；</w:t>
            </w:r>
          </w:p>
          <w:p>
            <w:pPr>
              <w:pStyle w:val="null3"/>
              <w:jc w:val="both"/>
            </w:pPr>
            <w:r>
              <w:rPr>
                <w:rFonts w:ascii="仿宋_GB2312" w:hAnsi="仿宋_GB2312" w:cs="仿宋_GB2312" w:eastAsia="仿宋_GB2312"/>
                <w:sz w:val="21"/>
              </w:rPr>
              <w:t>3.7防报警主机实验箱：1套（含火灾报警/消防联动控制器）；</w:t>
            </w:r>
          </w:p>
          <w:p>
            <w:pPr>
              <w:pStyle w:val="null3"/>
              <w:jc w:val="both"/>
            </w:pPr>
            <w:r>
              <w:rPr>
                <w:rFonts w:ascii="仿宋_GB2312" w:hAnsi="仿宋_GB2312" w:cs="仿宋_GB2312" w:eastAsia="仿宋_GB2312"/>
                <w:sz w:val="21"/>
              </w:rPr>
              <w:t>3.8智能电子编码器：1套（消防设备地址编/读码专用）；</w:t>
            </w:r>
          </w:p>
          <w:p>
            <w:pPr>
              <w:pStyle w:val="null3"/>
              <w:jc w:val="both"/>
            </w:pPr>
            <w:r>
              <w:rPr>
                <w:rFonts w:ascii="仿宋_GB2312" w:hAnsi="仿宋_GB2312" w:cs="仿宋_GB2312" w:eastAsia="仿宋_GB2312"/>
                <w:sz w:val="21"/>
              </w:rPr>
              <w:t>3.9隔离模块：1套（消防总线短路保护）；</w:t>
            </w:r>
          </w:p>
          <w:p>
            <w:pPr>
              <w:pStyle w:val="null3"/>
              <w:jc w:val="both"/>
            </w:pPr>
            <w:r>
              <w:rPr>
                <w:rFonts w:ascii="仿宋_GB2312" w:hAnsi="仿宋_GB2312" w:cs="仿宋_GB2312" w:eastAsia="仿宋_GB2312"/>
                <w:sz w:val="21"/>
              </w:rPr>
              <w:t>3.10配套实验线材：1套（含连接导线、网络跳线等）</w:t>
            </w:r>
          </w:p>
          <w:p>
            <w:pPr>
              <w:pStyle w:val="null3"/>
              <w:jc w:val="both"/>
            </w:pPr>
            <w:r>
              <w:rPr>
                <w:rFonts w:ascii="仿宋_GB2312" w:hAnsi="仿宋_GB2312" w:cs="仿宋_GB2312" w:eastAsia="仿宋_GB2312"/>
                <w:sz w:val="21"/>
              </w:rPr>
              <w:t>3.11实训指导书电子档：1</w:t>
            </w:r>
          </w:p>
          <w:p>
            <w:pPr>
              <w:pStyle w:val="null3"/>
              <w:jc w:val="both"/>
            </w:pPr>
            <w:r>
              <w:rPr>
                <w:rFonts w:ascii="仿宋_GB2312" w:hAnsi="仿宋_GB2312" w:cs="仿宋_GB2312" w:eastAsia="仿宋_GB2312"/>
                <w:sz w:val="21"/>
              </w:rPr>
              <w:t>套（含实验步骤、操作规范）</w:t>
            </w:r>
          </w:p>
          <w:p>
            <w:pPr>
              <w:pStyle w:val="null3"/>
              <w:jc w:val="both"/>
            </w:pPr>
            <w:r>
              <w:rPr>
                <w:rFonts w:ascii="仿宋_GB2312" w:hAnsi="仿宋_GB2312" w:cs="仿宋_GB2312" w:eastAsia="仿宋_GB2312"/>
                <w:sz w:val="21"/>
              </w:rPr>
              <w:t>3.12实训源程序电子档：1套（含DDC编程、消防联动程序）</w:t>
            </w:r>
          </w:p>
          <w:p>
            <w:pPr>
              <w:pStyle w:val="null3"/>
              <w:jc w:val="both"/>
            </w:pPr>
            <w:r>
              <w:rPr>
                <w:rFonts w:ascii="仿宋_GB2312" w:hAnsi="仿宋_GB2312" w:cs="仿宋_GB2312" w:eastAsia="仿宋_GB2312"/>
                <w:sz w:val="21"/>
              </w:rPr>
              <w:t>3.13鼠标、键盘：1套（虚拟终端配套）</w:t>
            </w:r>
          </w:p>
          <w:p>
            <w:pPr>
              <w:pStyle w:val="null3"/>
              <w:jc w:val="both"/>
            </w:pPr>
            <w:r>
              <w:rPr>
                <w:rFonts w:ascii="仿宋_GB2312" w:hAnsi="仿宋_GB2312" w:cs="仿宋_GB2312" w:eastAsia="仿宋_GB2312"/>
                <w:sz w:val="21"/>
              </w:rPr>
              <w:t>3.14出厂合格证、售后服务卡：1套（产品质保凭证）</w:t>
            </w:r>
          </w:p>
          <w:p>
            <w:pPr>
              <w:pStyle w:val="null3"/>
              <w:jc w:val="both"/>
            </w:pPr>
            <w:r>
              <w:rPr>
                <w:rFonts w:ascii="仿宋_GB2312" w:hAnsi="仿宋_GB2312" w:cs="仿宋_GB2312" w:eastAsia="仿宋_GB2312"/>
                <w:sz w:val="21"/>
              </w:rPr>
              <w:t>4.产品组成：该设备主要由虚拟仿真实验终端、智能信号处理模块、电源组件、模块固定架、消防控制单元、虚拟仿真软件、初级/中级消防设施操作员仿真题库等部分组成。</w:t>
            </w:r>
          </w:p>
          <w:p>
            <w:pPr>
              <w:pStyle w:val="null3"/>
              <w:jc w:val="both"/>
            </w:pPr>
            <w:r>
              <w:rPr>
                <w:rFonts w:ascii="仿宋_GB2312" w:hAnsi="仿宋_GB2312" w:cs="仿宋_GB2312" w:eastAsia="仿宋_GB2312"/>
                <w:sz w:val="21"/>
              </w:rPr>
              <w:t>4.1.虚拟仿真实训终端</w:t>
            </w:r>
          </w:p>
          <w:p>
            <w:pPr>
              <w:pStyle w:val="null3"/>
              <w:jc w:val="both"/>
            </w:pPr>
            <w:r>
              <w:rPr>
                <w:rFonts w:ascii="仿宋_GB2312" w:hAnsi="仿宋_GB2312" w:cs="仿宋_GB2312" w:eastAsia="仿宋_GB2312"/>
                <w:sz w:val="21"/>
              </w:rPr>
              <w:t>4.1.1.外观工艺：工业级镀锌板+乳白色烤漆，面板ABS碳纤维复合材质。</w:t>
            </w:r>
          </w:p>
          <w:p>
            <w:pPr>
              <w:pStyle w:val="null3"/>
              <w:jc w:val="both"/>
            </w:pPr>
            <w:r>
              <w:rPr>
                <w:rFonts w:ascii="仿宋_GB2312" w:hAnsi="仿宋_GB2312" w:cs="仿宋_GB2312" w:eastAsia="仿宋_GB2312"/>
                <w:sz w:val="21"/>
              </w:rPr>
              <w:t>4.1.2.▲显示参数：≥21.5英寸液晶显示屏，分辨率≥1920×1080，支持90°折叠收纳。并提供正面、侧面、折叠收纳效果图。</w:t>
            </w:r>
          </w:p>
          <w:p>
            <w:pPr>
              <w:pStyle w:val="null3"/>
              <w:jc w:val="both"/>
            </w:pPr>
            <w:r>
              <w:rPr>
                <w:rFonts w:ascii="仿宋_GB2312" w:hAnsi="仿宋_GB2312" w:cs="仿宋_GB2312" w:eastAsia="仿宋_GB2312"/>
                <w:sz w:val="21"/>
              </w:rPr>
              <w:t>4.1.3.电气参数：AC220V±10% 50/60Hz，功率110W；实验电源支持12V/24V固定输出、0-30V 3A可调输出。</w:t>
            </w:r>
          </w:p>
          <w:p>
            <w:pPr>
              <w:pStyle w:val="null3"/>
              <w:jc w:val="both"/>
            </w:pPr>
            <w:r>
              <w:rPr>
                <w:rFonts w:ascii="仿宋_GB2312" w:hAnsi="仿宋_GB2312" w:cs="仿宋_GB2312" w:eastAsia="仿宋_GB2312"/>
                <w:sz w:val="21"/>
              </w:rPr>
              <w:t>4.1.4.通讯接口：2×USB2.0、1×Wi-Fi、1×RS485、3×RJ45、支持4G。</w:t>
            </w:r>
          </w:p>
          <w:p>
            <w:pPr>
              <w:pStyle w:val="null3"/>
              <w:jc w:val="both"/>
            </w:pPr>
            <w:r>
              <w:rPr>
                <w:rFonts w:ascii="仿宋_GB2312" w:hAnsi="仿宋_GB2312" w:cs="仿宋_GB2312" w:eastAsia="仿宋_GB2312"/>
                <w:sz w:val="21"/>
              </w:rPr>
              <w:t>4.1.5.实验接口：≥56个φ3mm香蕉端子座/插头，铍青铜材质，导电稳定。</w:t>
            </w:r>
          </w:p>
          <w:p>
            <w:pPr>
              <w:pStyle w:val="null3"/>
              <w:jc w:val="both"/>
            </w:pPr>
            <w:r>
              <w:rPr>
                <w:rFonts w:ascii="仿宋_GB2312" w:hAnsi="仿宋_GB2312" w:cs="仿宋_GB2312" w:eastAsia="仿宋_GB2312"/>
                <w:sz w:val="21"/>
              </w:rPr>
              <w:t>4.1.6.工作环境：温度-10℃～+40℃，湿度＜85%（25℃），海拔＜2000m。</w:t>
            </w:r>
          </w:p>
          <w:p>
            <w:pPr>
              <w:pStyle w:val="null3"/>
              <w:jc w:val="both"/>
            </w:pPr>
            <w:r>
              <w:rPr>
                <w:rFonts w:ascii="仿宋_GB2312" w:hAnsi="仿宋_GB2312" w:cs="仿宋_GB2312" w:eastAsia="仿宋_GB2312"/>
                <w:sz w:val="21"/>
              </w:rPr>
              <w:t>4.1.7.外形尺寸：≥495mm×400mm×60mm。</w:t>
            </w:r>
          </w:p>
          <w:p>
            <w:pPr>
              <w:pStyle w:val="null3"/>
              <w:jc w:val="both"/>
            </w:pPr>
            <w:r>
              <w:rPr>
                <w:rFonts w:ascii="仿宋_GB2312" w:hAnsi="仿宋_GB2312" w:cs="仿宋_GB2312" w:eastAsia="仿宋_GB2312"/>
                <w:sz w:val="21"/>
              </w:rPr>
              <w:t>4.1.8.标准配件：鼠标键盘×1、出厂合格证×1、售后服务卡×1、纸箱包装×1。</w:t>
            </w:r>
          </w:p>
          <w:p>
            <w:pPr>
              <w:pStyle w:val="null3"/>
              <w:jc w:val="both"/>
            </w:pPr>
            <w:r>
              <w:rPr>
                <w:rFonts w:ascii="仿宋_GB2312" w:hAnsi="仿宋_GB2312" w:cs="仿宋_GB2312" w:eastAsia="仿宋_GB2312"/>
                <w:sz w:val="21"/>
              </w:rPr>
              <w:t>4.2.智能信号处理模块</w:t>
            </w:r>
          </w:p>
          <w:p>
            <w:pPr>
              <w:pStyle w:val="null3"/>
              <w:jc w:val="both"/>
            </w:pPr>
            <w:r>
              <w:rPr>
                <w:rFonts w:ascii="仿宋_GB2312" w:hAnsi="仿宋_GB2312" w:cs="仿宋_GB2312" w:eastAsia="仿宋_GB2312"/>
                <w:sz w:val="21"/>
              </w:rPr>
              <w:t>4.2.1.电源模块：医疗级LLC+PFC电源，220V转DC36V/6.25A，内置30A可控继电器。</w:t>
            </w:r>
          </w:p>
          <w:p>
            <w:pPr>
              <w:pStyle w:val="null3"/>
              <w:jc w:val="both"/>
            </w:pPr>
            <w:r>
              <w:rPr>
                <w:rFonts w:ascii="仿宋_GB2312" w:hAnsi="仿宋_GB2312" w:cs="仿宋_GB2312" w:eastAsia="仿宋_GB2312"/>
                <w:sz w:val="21"/>
              </w:rPr>
              <w:t>4.2.2.主控单元：搭载高性能≥i5处理器，配≥128G固态硬盘+≥8G运行内存；采用FPGA+ARM双核心架构，FPGA为EP4CE10F17C8N（10K逻辑资源），搭配≥4×8M×8Bit SDRAM；ARM为STM32H723VGT6（CortexM7内核，带DPFPU高性能DSP，主频≥550MHz，≥32bit，≥1MB程序存储）。</w:t>
            </w:r>
          </w:p>
          <w:p>
            <w:pPr>
              <w:pStyle w:val="null3"/>
              <w:jc w:val="both"/>
            </w:pPr>
            <w:r>
              <w:rPr>
                <w:rFonts w:ascii="仿宋_GB2312" w:hAnsi="仿宋_GB2312" w:cs="仿宋_GB2312" w:eastAsia="仿宋_GB2312"/>
                <w:sz w:val="21"/>
              </w:rPr>
              <w:t>4.2.3.信号精度：集成≥16bit ADC、12bit DAC，电压/电流测量精度≥12位，可精准测量AC/DC 0</w:t>
            </w:r>
            <w:r>
              <w:rPr>
                <w:rFonts w:ascii="仿宋_GB2312" w:hAnsi="仿宋_GB2312" w:cs="仿宋_GB2312" w:eastAsia="仿宋_GB2312"/>
                <w:sz w:val="21"/>
              </w:rPr>
              <w:t>-</w:t>
            </w:r>
            <w:r>
              <w:rPr>
                <w:rFonts w:ascii="仿宋_GB2312" w:hAnsi="仿宋_GB2312" w:cs="仿宋_GB2312" w:eastAsia="仿宋_GB2312"/>
                <w:sz w:val="21"/>
              </w:rPr>
              <w:t>10V电压、0</w:t>
            </w:r>
            <w:r>
              <w:rPr>
                <w:rFonts w:ascii="仿宋_GB2312" w:hAnsi="仿宋_GB2312" w:cs="仿宋_GB2312" w:eastAsia="仿宋_GB2312"/>
                <w:sz w:val="21"/>
              </w:rPr>
              <w:t>-</w:t>
            </w:r>
            <w:r>
              <w:rPr>
                <w:rFonts w:ascii="仿宋_GB2312" w:hAnsi="仿宋_GB2312" w:cs="仿宋_GB2312" w:eastAsia="仿宋_GB2312"/>
                <w:sz w:val="21"/>
              </w:rPr>
              <w:t>20mA电流信号。</w:t>
            </w:r>
          </w:p>
          <w:p>
            <w:pPr>
              <w:pStyle w:val="null3"/>
              <w:jc w:val="both"/>
            </w:pPr>
            <w:r>
              <w:rPr>
                <w:rFonts w:ascii="仿宋_GB2312" w:hAnsi="仿宋_GB2312" w:cs="仿宋_GB2312" w:eastAsia="仿宋_GB2312"/>
                <w:sz w:val="21"/>
              </w:rPr>
              <w:t>4.2.4.千兆交换机模块：兼容IEEE 802.3、IEEE 802.3u、IEEE 802.3ab、IEEE 802.3x网络标准；配置≥5个100/1000Mbps自适应网口，半双工速率≥200Mbps、全双工千兆速率≥2000Mbps；提供5V、12V、24V电源输出，接口为XT30UPB。</w:t>
            </w:r>
          </w:p>
          <w:p>
            <w:pPr>
              <w:pStyle w:val="null3"/>
              <w:jc w:val="both"/>
            </w:pPr>
            <w:r>
              <w:rPr>
                <w:rFonts w:ascii="仿宋_GB2312" w:hAnsi="仿宋_GB2312" w:cs="仿宋_GB2312" w:eastAsia="仿宋_GB2312"/>
                <w:sz w:val="21"/>
              </w:rPr>
              <w:t>4.2.5.数控可调电源：DC36V电源输入，支持香蕉头接口输出，电压2.5</w:t>
            </w:r>
            <w:r>
              <w:rPr>
                <w:rFonts w:ascii="仿宋_GB2312" w:hAnsi="仿宋_GB2312" w:cs="仿宋_GB2312" w:eastAsia="仿宋_GB2312"/>
                <w:sz w:val="21"/>
              </w:rPr>
              <w:t>-</w:t>
            </w:r>
            <w:r>
              <w:rPr>
                <w:rFonts w:ascii="仿宋_GB2312" w:hAnsi="仿宋_GB2312" w:cs="仿宋_GB2312" w:eastAsia="仿宋_GB2312"/>
                <w:sz w:val="21"/>
              </w:rPr>
              <w:t>30V连续可调，最大输出电流10A；配≥2.4英寸320×240彩屏，实时显示电压、电流、功率参数。</w:t>
            </w:r>
          </w:p>
          <w:p>
            <w:pPr>
              <w:pStyle w:val="null3"/>
              <w:jc w:val="both"/>
            </w:pPr>
            <w:r>
              <w:rPr>
                <w:rFonts w:ascii="仿宋_GB2312" w:hAnsi="仿宋_GB2312" w:cs="仿宋_GB2312" w:eastAsia="仿宋_GB2312"/>
                <w:sz w:val="21"/>
              </w:rPr>
              <w:t>4.2.6.通讯接口：≥1×RS485、1×CANFD、1×FIREBUS、3×RJ45以太网口。</w:t>
            </w:r>
          </w:p>
          <w:p>
            <w:pPr>
              <w:pStyle w:val="null3"/>
              <w:jc w:val="both"/>
            </w:pPr>
            <w:r>
              <w:rPr>
                <w:rFonts w:ascii="仿宋_GB2312" w:hAnsi="仿宋_GB2312" w:cs="仿宋_GB2312" w:eastAsia="仿宋_GB2312"/>
                <w:sz w:val="21"/>
              </w:rPr>
              <w:t>4.2.7.通讯协议：支持Modbus RTU主/从协议、CANopen运动控制协议、消防二总线协议、EtherCAT协议、TCP/IP协议。</w:t>
            </w:r>
          </w:p>
          <w:p>
            <w:pPr>
              <w:pStyle w:val="null3"/>
              <w:jc w:val="both"/>
            </w:pPr>
            <w:r>
              <w:rPr>
                <w:rFonts w:ascii="仿宋_GB2312" w:hAnsi="仿宋_GB2312" w:cs="仿宋_GB2312" w:eastAsia="仿宋_GB2312"/>
                <w:sz w:val="21"/>
              </w:rPr>
              <w:t>4.2.8.端口资源：≥40路通用IO端口，支持UI/BI通用型接口，可自定义DI/DO/AI/AO变量类型，自带过流、过压、防反接保护。</w:t>
            </w:r>
          </w:p>
          <w:p>
            <w:pPr>
              <w:pStyle w:val="null3"/>
              <w:jc w:val="both"/>
            </w:pPr>
            <w:r>
              <w:rPr>
                <w:rFonts w:ascii="仿宋_GB2312" w:hAnsi="仿宋_GB2312" w:cs="仿宋_GB2312" w:eastAsia="仿宋_GB2312"/>
                <w:sz w:val="21"/>
              </w:rPr>
              <w:t>4.2.9.安全保护：专用电压保护设计，防止接错线损坏电路，提升实训操作安全性。</w:t>
            </w:r>
          </w:p>
          <w:p>
            <w:pPr>
              <w:pStyle w:val="null3"/>
              <w:jc w:val="both"/>
            </w:pPr>
            <w:r>
              <w:rPr>
                <w:rFonts w:ascii="仿宋_GB2312" w:hAnsi="仿宋_GB2312" w:cs="仿宋_GB2312" w:eastAsia="仿宋_GB2312"/>
                <w:sz w:val="21"/>
              </w:rPr>
              <w:t>4.2.10.扩展功能：可选配500万像素AI摄像头，支持人脸识别身份核验。</w:t>
            </w:r>
          </w:p>
          <w:p>
            <w:pPr>
              <w:pStyle w:val="null3"/>
              <w:jc w:val="both"/>
            </w:pPr>
            <w:r>
              <w:rPr>
                <w:rFonts w:ascii="仿宋_GB2312" w:hAnsi="仿宋_GB2312" w:cs="仿宋_GB2312" w:eastAsia="仿宋_GB2312"/>
                <w:sz w:val="21"/>
              </w:rPr>
              <w:t>4.2.11.▲安装与软件：嵌入式安装，内置虚拟仿真实训终端系统软件，软件具备第三方测试报告。并提供对应软件第三方测试报告。</w:t>
            </w:r>
          </w:p>
          <w:p>
            <w:pPr>
              <w:pStyle w:val="null3"/>
              <w:jc w:val="both"/>
            </w:pPr>
            <w:r>
              <w:rPr>
                <w:rFonts w:ascii="仿宋_GB2312" w:hAnsi="仿宋_GB2312" w:cs="仿宋_GB2312" w:eastAsia="仿宋_GB2312"/>
                <w:sz w:val="21"/>
              </w:rPr>
              <w:t>4.3.电源组件</w:t>
            </w:r>
          </w:p>
          <w:p>
            <w:pPr>
              <w:pStyle w:val="null3"/>
              <w:jc w:val="both"/>
            </w:pPr>
            <w:r>
              <w:rPr>
                <w:rFonts w:ascii="仿宋_GB2312" w:hAnsi="仿宋_GB2312" w:cs="仿宋_GB2312" w:eastAsia="仿宋_GB2312"/>
                <w:sz w:val="21"/>
              </w:rPr>
              <w:t>4.3.1.电源输入：AC220V±10% 50Hz。</w:t>
            </w:r>
          </w:p>
          <w:p>
            <w:pPr>
              <w:pStyle w:val="null3"/>
              <w:jc w:val="both"/>
            </w:pPr>
            <w:r>
              <w:rPr>
                <w:rFonts w:ascii="仿宋_GB2312" w:hAnsi="仿宋_GB2312" w:cs="仿宋_GB2312" w:eastAsia="仿宋_GB2312"/>
                <w:sz w:val="21"/>
              </w:rPr>
              <w:t>4.3.2.多种电源输出：AC24V  DC12V、DC0-24V可调，带面板显示等。</w:t>
            </w:r>
          </w:p>
          <w:p>
            <w:pPr>
              <w:pStyle w:val="null3"/>
              <w:jc w:val="both"/>
            </w:pPr>
            <w:r>
              <w:rPr>
                <w:rFonts w:ascii="仿宋_GB2312" w:hAnsi="仿宋_GB2312" w:cs="仿宋_GB2312" w:eastAsia="仿宋_GB2312"/>
                <w:sz w:val="21"/>
              </w:rPr>
              <w:t>4.3.3.跳线模式设计，便于多模块组合与插接。</w:t>
            </w:r>
          </w:p>
          <w:p>
            <w:pPr>
              <w:pStyle w:val="null3"/>
              <w:jc w:val="both"/>
            </w:pPr>
            <w:r>
              <w:rPr>
                <w:rFonts w:ascii="仿宋_GB2312" w:hAnsi="仿宋_GB2312" w:cs="仿宋_GB2312" w:eastAsia="仿宋_GB2312"/>
                <w:sz w:val="21"/>
              </w:rPr>
              <w:t>4.3.4.配置单相交流隔离式电源防护装置，确保设备用电安全。</w:t>
            </w:r>
          </w:p>
          <w:p>
            <w:pPr>
              <w:pStyle w:val="null3"/>
              <w:jc w:val="both"/>
            </w:pPr>
            <w:r>
              <w:rPr>
                <w:rFonts w:ascii="仿宋_GB2312" w:hAnsi="仿宋_GB2312" w:cs="仿宋_GB2312" w:eastAsia="仿宋_GB2312"/>
                <w:sz w:val="21"/>
              </w:rPr>
              <w:t>4.3.4.标称工作电压：≥220VAC。</w:t>
            </w:r>
          </w:p>
          <w:p>
            <w:pPr>
              <w:pStyle w:val="null3"/>
              <w:jc w:val="both"/>
            </w:pPr>
            <w:r>
              <w:rPr>
                <w:rFonts w:ascii="仿宋_GB2312" w:hAnsi="仿宋_GB2312" w:cs="仿宋_GB2312" w:eastAsia="仿宋_GB2312"/>
                <w:sz w:val="21"/>
              </w:rPr>
              <w:t>4.3.5.额定工作电流：≥30A。</w:t>
            </w:r>
          </w:p>
          <w:p>
            <w:pPr>
              <w:pStyle w:val="null3"/>
              <w:jc w:val="both"/>
            </w:pPr>
            <w:r>
              <w:rPr>
                <w:rFonts w:ascii="仿宋_GB2312" w:hAnsi="仿宋_GB2312" w:cs="仿宋_GB2312" w:eastAsia="仿宋_GB2312"/>
                <w:sz w:val="21"/>
              </w:rPr>
              <w:t>4.3.6.标称放电电流In（8/20μs）：≥20kA。</w:t>
            </w:r>
          </w:p>
          <w:p>
            <w:pPr>
              <w:pStyle w:val="null3"/>
              <w:jc w:val="both"/>
            </w:pPr>
            <w:r>
              <w:rPr>
                <w:rFonts w:ascii="仿宋_GB2312" w:hAnsi="仿宋_GB2312" w:cs="仿宋_GB2312" w:eastAsia="仿宋_GB2312"/>
                <w:sz w:val="21"/>
              </w:rPr>
              <w:t>4.3.7.最大放电电流Imax（8/20μs）：≥40kA。</w:t>
            </w:r>
          </w:p>
          <w:p>
            <w:pPr>
              <w:pStyle w:val="null3"/>
              <w:jc w:val="both"/>
            </w:pPr>
            <w:r>
              <w:rPr>
                <w:rFonts w:ascii="仿宋_GB2312" w:hAnsi="仿宋_GB2312" w:cs="仿宋_GB2312" w:eastAsia="仿宋_GB2312"/>
                <w:sz w:val="21"/>
              </w:rPr>
              <w:t>4.3.8.电压保护水平Up：≥1.2kV。</w:t>
            </w:r>
          </w:p>
          <w:p>
            <w:pPr>
              <w:pStyle w:val="null3"/>
              <w:jc w:val="both"/>
            </w:pPr>
            <w:r>
              <w:rPr>
                <w:rFonts w:ascii="仿宋_GB2312" w:hAnsi="仿宋_GB2312" w:cs="仿宋_GB2312" w:eastAsia="仿宋_GB2312"/>
                <w:sz w:val="21"/>
              </w:rPr>
              <w:t>4.3.9.</w:t>
            </w:r>
            <w:r>
              <w:rPr>
                <w:rFonts w:ascii="仿宋_GB2312" w:hAnsi="仿宋_GB2312" w:cs="仿宋_GB2312" w:eastAsia="仿宋_GB2312"/>
                <w:sz w:val="21"/>
              </w:rPr>
              <w:t>★</w:t>
            </w:r>
            <w:r>
              <w:rPr>
                <w:rFonts w:ascii="仿宋_GB2312" w:hAnsi="仿宋_GB2312" w:cs="仿宋_GB2312" w:eastAsia="仿宋_GB2312"/>
                <w:sz w:val="21"/>
              </w:rPr>
              <w:t>反击分流比：</w:t>
            </w:r>
            <w:r>
              <w:rPr>
                <w:rFonts w:ascii="仿宋_GB2312" w:hAnsi="仿宋_GB2312" w:cs="仿宋_GB2312" w:eastAsia="仿宋_GB2312"/>
                <w:sz w:val="21"/>
              </w:rPr>
              <w:t>≤5%。（响应文件中需提供承诺函及相关证明材料）。</w:t>
            </w:r>
          </w:p>
          <w:p>
            <w:pPr>
              <w:pStyle w:val="null3"/>
              <w:jc w:val="both"/>
            </w:pPr>
            <w:r>
              <w:rPr>
                <w:rFonts w:ascii="仿宋_GB2312" w:hAnsi="仿宋_GB2312" w:cs="仿宋_GB2312" w:eastAsia="仿宋_GB2312"/>
                <w:sz w:val="21"/>
              </w:rPr>
              <w:t>4.3.10.★产品内隔离式分组接地装置须提供由第三方检测机构出具的有效的检测报告证明材料扫描件。</w:t>
            </w:r>
          </w:p>
          <w:p>
            <w:pPr>
              <w:pStyle w:val="null3"/>
              <w:jc w:val="both"/>
            </w:pPr>
            <w:r>
              <w:rPr>
                <w:rFonts w:ascii="仿宋_GB2312" w:hAnsi="仿宋_GB2312" w:cs="仿宋_GB2312" w:eastAsia="仿宋_GB2312"/>
                <w:sz w:val="21"/>
              </w:rPr>
              <w:t>4.3.11.★产品内部安装的浪涌保护器（防雷器）应为工信部公布的有效期内的《防雷产品标准符合性认定公告》的认定产品，须提供有效证明文件。</w:t>
            </w:r>
          </w:p>
          <w:p>
            <w:pPr>
              <w:pStyle w:val="null3"/>
              <w:jc w:val="both"/>
            </w:pPr>
            <w:r>
              <w:rPr>
                <w:rFonts w:ascii="仿宋_GB2312" w:hAnsi="仿宋_GB2312" w:cs="仿宋_GB2312" w:eastAsia="仿宋_GB2312"/>
                <w:sz w:val="21"/>
              </w:rPr>
              <w:t>4.4.模块固定架</w:t>
            </w:r>
          </w:p>
          <w:p>
            <w:pPr>
              <w:pStyle w:val="null3"/>
              <w:jc w:val="both"/>
            </w:pPr>
            <w:r>
              <w:rPr>
                <w:rFonts w:ascii="仿宋_GB2312" w:hAnsi="仿宋_GB2312" w:cs="仿宋_GB2312" w:eastAsia="仿宋_GB2312"/>
                <w:sz w:val="21"/>
              </w:rPr>
              <w:t>4.4.1.材质：不锈钢。</w:t>
            </w:r>
          </w:p>
          <w:p>
            <w:pPr>
              <w:pStyle w:val="null3"/>
              <w:jc w:val="both"/>
            </w:pPr>
            <w:r>
              <w:rPr>
                <w:rFonts w:ascii="仿宋_GB2312" w:hAnsi="仿宋_GB2312" w:cs="仿宋_GB2312" w:eastAsia="仿宋_GB2312"/>
                <w:sz w:val="21"/>
              </w:rPr>
              <w:t>4.5.配套实训线材</w:t>
            </w:r>
          </w:p>
          <w:p>
            <w:pPr>
              <w:pStyle w:val="null3"/>
              <w:jc w:val="both"/>
            </w:pPr>
            <w:r>
              <w:rPr>
                <w:rFonts w:ascii="仿宋_GB2312" w:hAnsi="仿宋_GB2312" w:cs="仿宋_GB2312" w:eastAsia="仿宋_GB2312"/>
                <w:sz w:val="21"/>
              </w:rPr>
              <w:t>4.5.1.包括实训连接导线、RJ45网络跳线等。</w:t>
            </w:r>
          </w:p>
          <w:p>
            <w:pPr>
              <w:pStyle w:val="null3"/>
              <w:jc w:val="both"/>
            </w:pPr>
            <w:r>
              <w:rPr>
                <w:rFonts w:ascii="仿宋_GB2312" w:hAnsi="仿宋_GB2312" w:cs="仿宋_GB2312" w:eastAsia="仿宋_GB2312"/>
                <w:sz w:val="21"/>
              </w:rPr>
              <w:t>4.5.2.≥50根ø3mm*1000mm连接导线。</w:t>
            </w:r>
          </w:p>
          <w:p>
            <w:pPr>
              <w:pStyle w:val="null3"/>
              <w:jc w:val="both"/>
            </w:pPr>
            <w:r>
              <w:rPr>
                <w:rFonts w:ascii="仿宋_GB2312" w:hAnsi="仿宋_GB2312" w:cs="仿宋_GB2312" w:eastAsia="仿宋_GB2312"/>
                <w:sz w:val="21"/>
              </w:rPr>
              <w:t>4.5.3.≥1根2m RJ45网络跳线。</w:t>
            </w:r>
          </w:p>
          <w:p>
            <w:pPr>
              <w:pStyle w:val="null3"/>
              <w:jc w:val="both"/>
            </w:pPr>
            <w:r>
              <w:rPr>
                <w:rFonts w:ascii="仿宋_GB2312" w:hAnsi="仿宋_GB2312" w:cs="仿宋_GB2312" w:eastAsia="仿宋_GB2312"/>
                <w:sz w:val="21"/>
              </w:rPr>
              <w:t>4.6.消防报警主机</w:t>
            </w:r>
          </w:p>
          <w:p>
            <w:pPr>
              <w:pStyle w:val="null3"/>
              <w:jc w:val="both"/>
            </w:pPr>
            <w:r>
              <w:rPr>
                <w:rFonts w:ascii="仿宋_GB2312" w:hAnsi="仿宋_GB2312" w:cs="仿宋_GB2312" w:eastAsia="仿宋_GB2312"/>
                <w:sz w:val="21"/>
              </w:rPr>
              <w:t>4.6.1.额定工作电压：AC220V/50Hz。</w:t>
            </w:r>
          </w:p>
          <w:p>
            <w:pPr>
              <w:pStyle w:val="null3"/>
              <w:jc w:val="both"/>
            </w:pPr>
            <w:r>
              <w:rPr>
                <w:rFonts w:ascii="仿宋_GB2312" w:hAnsi="仿宋_GB2312" w:cs="仿宋_GB2312" w:eastAsia="仿宋_GB2312"/>
                <w:sz w:val="21"/>
              </w:rPr>
              <w:t>4.6.2.设备容量：具有≥1个回路，≥324个地址点。</w:t>
            </w:r>
          </w:p>
          <w:p>
            <w:pPr>
              <w:pStyle w:val="null3"/>
              <w:jc w:val="both"/>
            </w:pPr>
            <w:r>
              <w:rPr>
                <w:rFonts w:ascii="仿宋_GB2312" w:hAnsi="仿宋_GB2312" w:cs="仿宋_GB2312" w:eastAsia="仿宋_GB2312"/>
                <w:sz w:val="21"/>
              </w:rPr>
              <w:t>4.6.3.手动直接控制输出数量：≥8组。</w:t>
            </w:r>
          </w:p>
          <w:p>
            <w:pPr>
              <w:pStyle w:val="null3"/>
              <w:jc w:val="both"/>
            </w:pPr>
            <w:r>
              <w:rPr>
                <w:rFonts w:ascii="仿宋_GB2312" w:hAnsi="仿宋_GB2312" w:cs="仿宋_GB2312" w:eastAsia="仿宋_GB2312"/>
                <w:sz w:val="21"/>
              </w:rPr>
              <w:t>4.6.4.手动总线联动控制输出数量：≥9组。</w:t>
            </w:r>
          </w:p>
          <w:p>
            <w:pPr>
              <w:pStyle w:val="null3"/>
              <w:jc w:val="both"/>
            </w:pPr>
            <w:r>
              <w:rPr>
                <w:rFonts w:ascii="仿宋_GB2312" w:hAnsi="仿宋_GB2312" w:cs="仿宋_GB2312" w:eastAsia="仿宋_GB2312"/>
                <w:sz w:val="21"/>
              </w:rPr>
              <w:t>4.6.5.电池：单节容量12V 5Ah、电池节数2节。</w:t>
            </w:r>
          </w:p>
          <w:p>
            <w:pPr>
              <w:pStyle w:val="null3"/>
              <w:jc w:val="both"/>
            </w:pPr>
            <w:r>
              <w:rPr>
                <w:rFonts w:ascii="仿宋_GB2312" w:hAnsi="仿宋_GB2312" w:cs="仿宋_GB2312" w:eastAsia="仿宋_GB2312"/>
                <w:sz w:val="21"/>
              </w:rPr>
              <w:t>4.6.6.主要性能：具有信息记录功能；具有控制输出延时功能；具有屏蔽功能，能屏蔽部位和火灾声光警报器；具有部位自检功能；通过软件实现控制功能。</w:t>
            </w:r>
          </w:p>
          <w:p>
            <w:pPr>
              <w:pStyle w:val="null3"/>
              <w:jc w:val="both"/>
            </w:pPr>
            <w:r>
              <w:rPr>
                <w:rFonts w:ascii="仿宋_GB2312" w:hAnsi="仿宋_GB2312" w:cs="仿宋_GB2312" w:eastAsia="仿宋_GB2312"/>
                <w:sz w:val="21"/>
              </w:rPr>
              <w:t>4.6.7.外形尺寸：≥340mmX99mmX440mm。</w:t>
            </w:r>
          </w:p>
          <w:p>
            <w:pPr>
              <w:pStyle w:val="null3"/>
              <w:jc w:val="both"/>
            </w:pPr>
            <w:r>
              <w:rPr>
                <w:rFonts w:ascii="仿宋_GB2312" w:hAnsi="仿宋_GB2312" w:cs="仿宋_GB2312" w:eastAsia="仿宋_GB2312"/>
                <w:sz w:val="21"/>
              </w:rPr>
              <w:t>4.7.隔离器</w:t>
            </w:r>
          </w:p>
          <w:p>
            <w:pPr>
              <w:pStyle w:val="null3"/>
              <w:jc w:val="both"/>
            </w:pPr>
            <w:r>
              <w:rPr>
                <w:rFonts w:ascii="仿宋_GB2312" w:hAnsi="仿宋_GB2312" w:cs="仿宋_GB2312" w:eastAsia="仿宋_GB2312"/>
                <w:sz w:val="21"/>
              </w:rPr>
              <w:t>4.7.1.工作方式：无极性二线制。</w:t>
            </w:r>
          </w:p>
          <w:p>
            <w:pPr>
              <w:pStyle w:val="null3"/>
              <w:jc w:val="both"/>
            </w:pPr>
            <w:r>
              <w:rPr>
                <w:rFonts w:ascii="仿宋_GB2312" w:hAnsi="仿宋_GB2312" w:cs="仿宋_GB2312" w:eastAsia="仿宋_GB2312"/>
                <w:sz w:val="21"/>
              </w:rPr>
              <w:t>4.7.2.静态电流：＜2.5mA。</w:t>
            </w:r>
          </w:p>
          <w:p>
            <w:pPr>
              <w:pStyle w:val="null3"/>
              <w:jc w:val="both"/>
            </w:pPr>
            <w:r>
              <w:rPr>
                <w:rFonts w:ascii="仿宋_GB2312" w:hAnsi="仿宋_GB2312" w:cs="仿宋_GB2312" w:eastAsia="仿宋_GB2312"/>
                <w:sz w:val="21"/>
              </w:rPr>
              <w:t>4.7.3.动作电流：&lt;15mA。</w:t>
            </w:r>
          </w:p>
          <w:p>
            <w:pPr>
              <w:pStyle w:val="null3"/>
              <w:jc w:val="both"/>
            </w:pPr>
            <w:r>
              <w:rPr>
                <w:rFonts w:ascii="仿宋_GB2312" w:hAnsi="仿宋_GB2312" w:cs="仿宋_GB2312" w:eastAsia="仿宋_GB2312"/>
                <w:sz w:val="21"/>
              </w:rPr>
              <w:t>4.7.4.保护电流：两档可选择，＞400mA或＞1200mA。</w:t>
            </w:r>
          </w:p>
          <w:p>
            <w:pPr>
              <w:pStyle w:val="null3"/>
              <w:jc w:val="both"/>
            </w:pPr>
            <w:r>
              <w:rPr>
                <w:rFonts w:ascii="仿宋_GB2312" w:hAnsi="仿宋_GB2312" w:cs="仿宋_GB2312" w:eastAsia="仿宋_GB2312"/>
                <w:sz w:val="21"/>
              </w:rPr>
              <w:t>4.7.5.工作指示：红色（正常监视状态不亮，动作时常亮）。</w:t>
            </w:r>
          </w:p>
          <w:p>
            <w:pPr>
              <w:pStyle w:val="null3"/>
              <w:jc w:val="both"/>
            </w:pPr>
            <w:r>
              <w:rPr>
                <w:rFonts w:ascii="仿宋_GB2312" w:hAnsi="仿宋_GB2312" w:cs="仿宋_GB2312" w:eastAsia="仿宋_GB2312"/>
                <w:sz w:val="21"/>
              </w:rPr>
              <w:t>4.7.6.使用环境：温度：-10℃～50℃；相对湿度：≤95%（40℃±2℃无凝露）。</w:t>
            </w:r>
          </w:p>
          <w:p>
            <w:pPr>
              <w:pStyle w:val="null3"/>
              <w:jc w:val="both"/>
            </w:pPr>
            <w:r>
              <w:rPr>
                <w:rFonts w:ascii="仿宋_GB2312" w:hAnsi="仿宋_GB2312" w:cs="仿宋_GB2312" w:eastAsia="仿宋_GB2312"/>
                <w:sz w:val="21"/>
              </w:rPr>
              <w:t>4.7.7.外形尺寸：≥86×86×41mm（带底座）。</w:t>
            </w:r>
          </w:p>
          <w:p>
            <w:pPr>
              <w:pStyle w:val="null3"/>
              <w:jc w:val="both"/>
            </w:pPr>
            <w:r>
              <w:rPr>
                <w:rFonts w:ascii="仿宋_GB2312" w:hAnsi="仿宋_GB2312" w:cs="仿宋_GB2312" w:eastAsia="仿宋_GB2312"/>
                <w:sz w:val="21"/>
              </w:rPr>
              <w:t>4.7.8.重量：≥125克（带底座）。</w:t>
            </w:r>
          </w:p>
          <w:p>
            <w:pPr>
              <w:pStyle w:val="null3"/>
              <w:jc w:val="both"/>
            </w:pPr>
            <w:r>
              <w:rPr>
                <w:rFonts w:ascii="仿宋_GB2312" w:hAnsi="仿宋_GB2312" w:cs="仿宋_GB2312" w:eastAsia="仿宋_GB2312"/>
                <w:sz w:val="21"/>
              </w:rPr>
              <w:t>4.8.电子编码器</w:t>
            </w:r>
          </w:p>
          <w:p>
            <w:pPr>
              <w:pStyle w:val="null3"/>
              <w:jc w:val="both"/>
            </w:pPr>
            <w:r>
              <w:rPr>
                <w:rFonts w:ascii="仿宋_GB2312" w:hAnsi="仿宋_GB2312" w:cs="仿宋_GB2312" w:eastAsia="仿宋_GB2312"/>
                <w:sz w:val="21"/>
              </w:rPr>
              <w:t>4.8.1.工作电压：≥DC5V，可外接5V适配器对电池充电或直接作为工作电源。</w:t>
            </w:r>
          </w:p>
          <w:p>
            <w:pPr>
              <w:pStyle w:val="null3"/>
              <w:jc w:val="both"/>
            </w:pPr>
            <w:r>
              <w:rPr>
                <w:rFonts w:ascii="仿宋_GB2312" w:hAnsi="仿宋_GB2312" w:cs="仿宋_GB2312" w:eastAsia="仿宋_GB2312"/>
                <w:sz w:val="21"/>
              </w:rPr>
              <w:t>4.8.2.工作电流：恒输出电流≥200mA，脉冲输出电流≥500mA@50ms。</w:t>
            </w:r>
          </w:p>
          <w:p>
            <w:pPr>
              <w:pStyle w:val="null3"/>
              <w:jc w:val="both"/>
            </w:pPr>
            <w:r>
              <w:rPr>
                <w:rFonts w:ascii="仿宋_GB2312" w:hAnsi="仿宋_GB2312" w:cs="仿宋_GB2312" w:eastAsia="仿宋_GB2312"/>
                <w:sz w:val="21"/>
              </w:rPr>
              <w:t>4.8.3.电池容量：内置≥2400mAh锂电池。</w:t>
            </w:r>
          </w:p>
          <w:p>
            <w:pPr>
              <w:pStyle w:val="null3"/>
              <w:jc w:val="both"/>
            </w:pPr>
            <w:r>
              <w:rPr>
                <w:rFonts w:ascii="仿宋_GB2312" w:hAnsi="仿宋_GB2312" w:cs="仿宋_GB2312" w:eastAsia="仿宋_GB2312"/>
                <w:sz w:val="21"/>
              </w:rPr>
              <w:t>4.8.4.工作环境：温度-20℃～60℃，相对湿度5%～95%。</w:t>
            </w:r>
          </w:p>
          <w:p>
            <w:pPr>
              <w:pStyle w:val="null3"/>
              <w:jc w:val="both"/>
            </w:pPr>
            <w:r>
              <w:rPr>
                <w:rFonts w:ascii="仿宋_GB2312" w:hAnsi="仿宋_GB2312" w:cs="仿宋_GB2312" w:eastAsia="仿宋_GB2312"/>
                <w:sz w:val="21"/>
              </w:rPr>
              <w:t>4.8.5.编码器功能：读码编码，模块模式设置，声光模式设置，电气参数设置，多功能探测器。</w:t>
            </w:r>
          </w:p>
          <w:p>
            <w:pPr>
              <w:pStyle w:val="null3"/>
              <w:jc w:val="both"/>
            </w:pPr>
            <w:r>
              <w:rPr>
                <w:rFonts w:ascii="仿宋_GB2312" w:hAnsi="仿宋_GB2312" w:cs="仿宋_GB2312" w:eastAsia="仿宋_GB2312"/>
                <w:sz w:val="21"/>
              </w:rPr>
              <w:t>4.9.消防自动化虚拟仿真实训装置软件</w:t>
            </w:r>
          </w:p>
          <w:p>
            <w:pPr>
              <w:pStyle w:val="null3"/>
              <w:jc w:val="both"/>
            </w:pPr>
            <w:r>
              <w:rPr>
                <w:rFonts w:ascii="仿宋_GB2312" w:hAnsi="仿宋_GB2312" w:cs="仿宋_GB2312" w:eastAsia="仿宋_GB2312"/>
                <w:sz w:val="21"/>
              </w:rPr>
              <w:t>4.9.1.支持多种虚拟仿真场景：某大楼作为消防系统虚实结合一体化实训装置主场景，主场景按系统进行标识，根据系统可从主场景跳转到对应的系统场景，系统场景含消防自动报警系统、消防卷帘门系统、消防喷淋灭火系统、消火栓系统、防排烟系统等。提供不少于5张软件界面截图证明材料。</w:t>
            </w:r>
          </w:p>
          <w:p>
            <w:pPr>
              <w:pStyle w:val="null3"/>
              <w:jc w:val="both"/>
            </w:pPr>
            <w:r>
              <w:rPr>
                <w:rFonts w:ascii="仿宋_GB2312" w:hAnsi="仿宋_GB2312" w:cs="仿宋_GB2312" w:eastAsia="仿宋_GB2312"/>
                <w:sz w:val="21"/>
              </w:rPr>
              <w:t>4.9.2.具有三维漫游功能：提供3D虚拟实训场景，学员可以通过鼠标或键盘控制视角在场景中任意漫游，并且可以进行消防系统仿真操作。</w:t>
            </w:r>
          </w:p>
          <w:p>
            <w:pPr>
              <w:pStyle w:val="null3"/>
              <w:jc w:val="both"/>
            </w:pPr>
            <w:r>
              <w:rPr>
                <w:rFonts w:ascii="仿宋_GB2312" w:hAnsi="仿宋_GB2312" w:cs="仿宋_GB2312" w:eastAsia="仿宋_GB2312"/>
                <w:sz w:val="21"/>
              </w:rPr>
              <w:t>4.9.3.具备多视角切换：可切换用户第一人称视角和第三人称视角，方便查看建筑物整体结构及局部位置。提供第一人称视角和第三人称视角软件界面截图证明材料不少于1张。</w:t>
            </w:r>
          </w:p>
          <w:p>
            <w:pPr>
              <w:pStyle w:val="null3"/>
              <w:jc w:val="both"/>
            </w:pPr>
            <w:r>
              <w:rPr>
                <w:rFonts w:ascii="仿宋_GB2312" w:hAnsi="仿宋_GB2312" w:cs="仿宋_GB2312" w:eastAsia="仿宋_GB2312"/>
                <w:sz w:val="21"/>
              </w:rPr>
              <w:t>4.9.4.具备区域切换选择功能：可通过楼层进行区域筛选，自主选择需要进入的实训场景。提供楼层、区域筛选、区域选择软件界面截图证明材料不少于1张。</w:t>
            </w:r>
          </w:p>
          <w:p>
            <w:pPr>
              <w:pStyle w:val="null3"/>
              <w:jc w:val="both"/>
            </w:pPr>
            <w:r>
              <w:rPr>
                <w:rFonts w:ascii="仿宋_GB2312" w:hAnsi="仿宋_GB2312" w:cs="仿宋_GB2312" w:eastAsia="仿宋_GB2312"/>
                <w:sz w:val="21"/>
              </w:rPr>
              <w:t>4.9.5.具有点位信息表：要求具备点位信息表，可用于展示点表当前的配置信息。每个点位均有对应的设备信息，含设备名称、地址、端口号、位置及说明。提供软件界面点位信息表截图不少于1张。</w:t>
            </w:r>
          </w:p>
          <w:p>
            <w:pPr>
              <w:pStyle w:val="null3"/>
              <w:jc w:val="both"/>
            </w:pPr>
            <w:r>
              <w:rPr>
                <w:rFonts w:ascii="仿宋_GB2312" w:hAnsi="仿宋_GB2312" w:cs="仿宋_GB2312" w:eastAsia="仿宋_GB2312"/>
                <w:sz w:val="21"/>
              </w:rPr>
              <w:t>4.9.6.具有点位配置功能：要求可以自由选择虚拟探测器与硬件端口进行配置。提供软件界面点位配置功能截图不少于2张。</w:t>
            </w:r>
          </w:p>
          <w:p>
            <w:pPr>
              <w:pStyle w:val="null3"/>
              <w:jc w:val="both"/>
            </w:pPr>
            <w:r>
              <w:rPr>
                <w:rFonts w:ascii="仿宋_GB2312" w:hAnsi="仿宋_GB2312" w:cs="仿宋_GB2312" w:eastAsia="仿宋_GB2312"/>
                <w:sz w:val="21"/>
              </w:rPr>
              <w:t>4.9.7.支持读码写码功能：通过使用电子编码器对已经配置至消防总线端口的设备进行地址码读取和写入。提供软件界面读码写码功能截图不少于1张。</w:t>
            </w:r>
          </w:p>
          <w:p>
            <w:pPr>
              <w:pStyle w:val="null3"/>
              <w:jc w:val="both"/>
            </w:pPr>
            <w:r>
              <w:rPr>
                <w:rFonts w:ascii="仿宋_GB2312" w:hAnsi="仿宋_GB2312" w:cs="仿宋_GB2312" w:eastAsia="仿宋_GB2312"/>
                <w:sz w:val="21"/>
              </w:rPr>
              <w:t>4.9.8.控制对象训练模块：采用虚实结合模式，进行火灾触发、地址分配、火灾报警、消防联动等操作；消防各子系统场景中的探测器及模块可与消防报警主机通过总线连接起来。学生操作时需要先对虚拟场景内的探测器及模块进行编码，通过主机读取虚拟场景中探测器及模块的地址，联动设备可通过虚拟场景选配、绑定受控设备或反馈设备，并将信号通过通讯端口反馈回报警主机。提供软件操作界面截图不少于2张。</w:t>
            </w:r>
          </w:p>
          <w:p>
            <w:pPr>
              <w:pStyle w:val="null3"/>
              <w:jc w:val="both"/>
            </w:pPr>
            <w:r>
              <w:rPr>
                <w:rFonts w:ascii="仿宋_GB2312" w:hAnsi="仿宋_GB2312" w:cs="仿宋_GB2312" w:eastAsia="仿宋_GB2312"/>
                <w:sz w:val="21"/>
              </w:rPr>
              <w:t>4.9.9.支持操作指引：虚拟场景支持操作指引，可帮助初学者快速熟悉软件操作，了解软件使用。提供软件界面帮助指引截图不少于1张。</w:t>
            </w:r>
          </w:p>
          <w:p>
            <w:pPr>
              <w:pStyle w:val="null3"/>
              <w:jc w:val="both"/>
            </w:pPr>
            <w:r>
              <w:rPr>
                <w:rFonts w:ascii="仿宋_GB2312" w:hAnsi="仿宋_GB2312" w:cs="仿宋_GB2312" w:eastAsia="仿宋_GB2312"/>
                <w:sz w:val="21"/>
              </w:rPr>
              <w:t>4.9.10.支持地址编码：支持实体消防编码器对虚拟仿真场景模块进行地址编码位设置，包括但不限于感温探测器、感烟探测器、输入输出模块、输入模块、手动警按钮、广播切换模块、消火栓按钮、声光警号等。</w:t>
            </w:r>
          </w:p>
          <w:p>
            <w:pPr>
              <w:pStyle w:val="null3"/>
              <w:jc w:val="both"/>
            </w:pPr>
            <w:r>
              <w:rPr>
                <w:rFonts w:ascii="仿宋_GB2312" w:hAnsi="仿宋_GB2312" w:cs="仿宋_GB2312" w:eastAsia="仿宋_GB2312"/>
                <w:sz w:val="21"/>
              </w:rPr>
              <w:t>4.9.11.支持故障隔离：采用真实的隔离模块与虚拟仿真场景中的探测器进行信号连接，虚拟仿真场景中的探测器故障后，能通过外部的隔离模块断开相应链路连接。</w:t>
            </w:r>
          </w:p>
          <w:p>
            <w:pPr>
              <w:pStyle w:val="null3"/>
              <w:jc w:val="both"/>
            </w:pPr>
            <w:r>
              <w:rPr>
                <w:rFonts w:ascii="仿宋_GB2312" w:hAnsi="仿宋_GB2312" w:cs="仿宋_GB2312" w:eastAsia="仿宋_GB2312"/>
                <w:sz w:val="21"/>
              </w:rPr>
              <w:t>4.9.12.支持多线联动控制：多虚拟线联动盘接口模块可控制虚拟仿真场景中受控设备发生相应动作，并将虚拟仿真场景受控设备的动作信号反馈至消防报警主机。</w:t>
            </w:r>
          </w:p>
          <w:p>
            <w:pPr>
              <w:pStyle w:val="null3"/>
              <w:jc w:val="both"/>
            </w:pPr>
            <w:r>
              <w:rPr>
                <w:rFonts w:ascii="仿宋_GB2312" w:hAnsi="仿宋_GB2312" w:cs="仿宋_GB2312" w:eastAsia="仿宋_GB2312"/>
                <w:sz w:val="21"/>
              </w:rPr>
              <w:t>4.9.13.支持火灾显示盘：内置虚拟火灾显示盘，可以读取真实消防火灾报警主机火警情况，进行火警显示。提供软件界面火灾显示盘截图不少于1张。</w:t>
            </w:r>
          </w:p>
          <w:p>
            <w:pPr>
              <w:pStyle w:val="null3"/>
              <w:jc w:val="both"/>
            </w:pPr>
            <w:r>
              <w:rPr>
                <w:rFonts w:ascii="仿宋_GB2312" w:hAnsi="仿宋_GB2312" w:cs="仿宋_GB2312" w:eastAsia="仿宋_GB2312"/>
                <w:sz w:val="21"/>
              </w:rPr>
              <w:t>4.9.14.支持录像功能：该产品支持将实训操作过程录制成通用的Mp4格式的视频文件，并保存到本地的指定位置。提供软件操作界面录像功能截图不少于1张。</w:t>
            </w:r>
          </w:p>
          <w:p>
            <w:pPr>
              <w:pStyle w:val="null3"/>
              <w:jc w:val="both"/>
            </w:pPr>
            <w:r>
              <w:rPr>
                <w:rFonts w:ascii="仿宋_GB2312" w:hAnsi="仿宋_GB2312" w:cs="仿宋_GB2312" w:eastAsia="仿宋_GB2312"/>
                <w:sz w:val="21"/>
              </w:rPr>
              <w:t>4.9.15.支持模式切换功能：具备“电气接线”模式和“仿真运行”模式，在“电气接线”模式下，用户可以对当前任务的所有电源箱、消防模块箱、电气控制柜进行电气接线。支持虚拟接线功能：要求能够根据消防电气接线图，完成电源箱、模块箱、电气控制柜的设备虚拟接线；在“仿真运行”模式下，用户可以查看当前任务的设备状态，并且可以对部分设备进行触发操作，验证结果现象。提供软件操作界面电气接线与仿真运行功能截图不少于2张。</w:t>
            </w:r>
          </w:p>
          <w:p>
            <w:pPr>
              <w:pStyle w:val="null3"/>
              <w:jc w:val="both"/>
            </w:pPr>
            <w:r>
              <w:rPr>
                <w:rFonts w:ascii="仿宋_GB2312" w:hAnsi="仿宋_GB2312" w:cs="仿宋_GB2312" w:eastAsia="仿宋_GB2312"/>
                <w:sz w:val="21"/>
              </w:rPr>
              <w:t>4.9.15.实验任务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1）消防自动报警系统仿真控制实验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2）消防卷帘门系统仿真控制实验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3）消防喷淋灭火系统仿真控制实验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4）消火栓系统仿真控制实验</w:t>
            </w:r>
          </w:p>
          <w:p>
            <w:pPr>
              <w:pStyle w:val="null3"/>
            </w:pPr>
            <w:r>
              <w:rPr>
                <w:rFonts w:ascii="仿宋_GB2312" w:hAnsi="仿宋_GB2312" w:cs="仿宋_GB2312" w:eastAsia="仿宋_GB2312"/>
                <w:sz w:val="21"/>
              </w:rPr>
              <w:t>（</w:t>
            </w:r>
            <w:r>
              <w:rPr>
                <w:rFonts w:ascii="仿宋_GB2312" w:hAnsi="仿宋_GB2312" w:cs="仿宋_GB2312" w:eastAsia="仿宋_GB2312"/>
                <w:sz w:val="21"/>
              </w:rPr>
              <w:t>5）防排烟系统仿真控制实验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消防设施操作员技能鉴定考核虚拟仿真软件：</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1.软件概述</w:t>
            </w:r>
          </w:p>
          <w:p>
            <w:pPr>
              <w:pStyle w:val="null3"/>
              <w:jc w:val="both"/>
            </w:pPr>
            <w:r>
              <w:rPr>
                <w:rFonts w:ascii="仿宋_GB2312" w:hAnsi="仿宋_GB2312" w:cs="仿宋_GB2312" w:eastAsia="仿宋_GB2312"/>
                <w:sz w:val="21"/>
              </w:rPr>
              <w:t>1.1.本软件严格依据消防设施操作员职业技能等级考核标准开发，全真搭建建筑消防实景3D仿真场景，完整覆盖五级/初级、四级/中级全等级考核体系。软件包含初级3大考核模块（设施监控、设施操作、设施保养）、中级5大考核模块（设施监控、设施操作、设施保养、设施维修、设施检测），可有效解决线下实体考站场地受限、设备损耗、考位不足、排期紧张等痛点。系统可全面考核学员设备识别、报警信息处置、消防系统操作、设施保养、故障维修、功能检测等核心职业技能，规范学员操作流程，培养标准化作业能力与专业职业素养，满足院校常态化教学、技能集训、职业等级认定、技能考核认证等多场景应用。</w:t>
            </w:r>
          </w:p>
          <w:p>
            <w:pPr>
              <w:pStyle w:val="null3"/>
              <w:jc w:val="both"/>
            </w:pPr>
            <w:r>
              <w:rPr>
                <w:rFonts w:ascii="仿宋_GB2312" w:hAnsi="仿宋_GB2312" w:cs="仿宋_GB2312" w:eastAsia="仿宋_GB2312"/>
                <w:sz w:val="21"/>
              </w:rPr>
              <w:t>2.软件架构要求</w:t>
            </w:r>
          </w:p>
          <w:p>
            <w:pPr>
              <w:pStyle w:val="null3"/>
              <w:jc w:val="both"/>
            </w:pPr>
            <w:r>
              <w:rPr>
                <w:rFonts w:ascii="仿宋_GB2312" w:hAnsi="仿宋_GB2312" w:cs="仿宋_GB2312" w:eastAsia="仿宋_GB2312"/>
                <w:sz w:val="21"/>
              </w:rPr>
              <w:t>2.1.软件采用成熟稳定的C/S客户端/服务器架构，基于局域网部署运行，具备高安全性、高稳定性、高响应速度。系统业务逻辑优先在客户端完成运算处理后与服务器交互，大幅降低服务器运算压力，提升操作响应速度。客户端基于.NET平台WinForm程序开发，兼具Unity3D虚拟仿真程序调用定位功能与WEB容器拓展能力，可兼容互联网业务功能拓展；通过客户端与服务器分层数据交互，降低本地3D仿真程序运行负载，保障仿真画面流畅、系统运行稳定、数据交互安全可靠。</w:t>
            </w:r>
          </w:p>
          <w:p>
            <w:pPr>
              <w:pStyle w:val="null3"/>
              <w:jc w:val="both"/>
            </w:pPr>
            <w:r>
              <w:rPr>
                <w:rFonts w:ascii="仿宋_GB2312" w:hAnsi="仿宋_GB2312" w:cs="仿宋_GB2312" w:eastAsia="仿宋_GB2312"/>
                <w:sz w:val="21"/>
              </w:rPr>
              <w:t>3.软件通用技术指标</w:t>
            </w:r>
          </w:p>
          <w:p>
            <w:pPr>
              <w:pStyle w:val="null3"/>
              <w:jc w:val="both"/>
            </w:pPr>
            <w:r>
              <w:rPr>
                <w:rFonts w:ascii="仿宋_GB2312" w:hAnsi="仿宋_GB2312" w:cs="仿宋_GB2312" w:eastAsia="仿宋_GB2312"/>
                <w:sz w:val="21"/>
              </w:rPr>
              <w:t>3.1.仿真场景和设备与实际情况一致（或应用场景）。</w:t>
            </w:r>
          </w:p>
          <w:p>
            <w:pPr>
              <w:pStyle w:val="null3"/>
              <w:jc w:val="both"/>
            </w:pPr>
            <w:r>
              <w:rPr>
                <w:rFonts w:ascii="仿宋_GB2312" w:hAnsi="仿宋_GB2312" w:cs="仿宋_GB2312" w:eastAsia="仿宋_GB2312"/>
                <w:sz w:val="21"/>
              </w:rPr>
              <w:t>3.2.自动记载仿真操作过程。</w:t>
            </w:r>
          </w:p>
          <w:p>
            <w:pPr>
              <w:pStyle w:val="null3"/>
              <w:jc w:val="both"/>
            </w:pPr>
            <w:r>
              <w:rPr>
                <w:rFonts w:ascii="仿宋_GB2312" w:hAnsi="仿宋_GB2312" w:cs="仿宋_GB2312" w:eastAsia="仿宋_GB2312"/>
                <w:sz w:val="21"/>
              </w:rPr>
              <w:t>3.3.系统对电脑配置要求低，软件容量小，运行速度快，操作系统Windows7以上。</w:t>
            </w:r>
          </w:p>
          <w:p>
            <w:pPr>
              <w:pStyle w:val="null3"/>
              <w:jc w:val="both"/>
            </w:pPr>
            <w:r>
              <w:rPr>
                <w:rFonts w:ascii="仿宋_GB2312" w:hAnsi="仿宋_GB2312" w:cs="仿宋_GB2312" w:eastAsia="仿宋_GB2312"/>
                <w:sz w:val="21"/>
              </w:rPr>
              <w:t>3.4.软件预留开发接口，支持后期扩展VR、AR应用。</w:t>
            </w:r>
          </w:p>
          <w:p>
            <w:pPr>
              <w:pStyle w:val="null3"/>
              <w:jc w:val="both"/>
            </w:pPr>
            <w:r>
              <w:rPr>
                <w:rFonts w:ascii="仿宋_GB2312" w:hAnsi="仿宋_GB2312" w:cs="仿宋_GB2312" w:eastAsia="仿宋_GB2312"/>
                <w:sz w:val="21"/>
              </w:rPr>
              <w:t>4.软件基本功能</w:t>
            </w:r>
          </w:p>
          <w:p>
            <w:pPr>
              <w:pStyle w:val="null3"/>
              <w:jc w:val="both"/>
            </w:pPr>
            <w:r>
              <w:rPr>
                <w:rFonts w:ascii="仿宋_GB2312" w:hAnsi="仿宋_GB2312" w:cs="仿宋_GB2312" w:eastAsia="仿宋_GB2312"/>
                <w:sz w:val="21"/>
              </w:rPr>
              <w:t>4.1.标准化仿真考核题库：内置完整等级考核题库，包含初级考核≥32题（设施监控≥11题、设施操作≥10题、设施保养11题）、中级考核≥64题（设施监控≥10题、设施操作≥17题、设施保养≥11题、设施维修≥9题、设施检测≥17题）；其中中级消防设施监控操作方向≥38题、消防设施检测维修保养方向≥54题，全覆盖国家职业技能等级考核标准试题。</w:t>
            </w:r>
          </w:p>
          <w:p>
            <w:pPr>
              <w:pStyle w:val="null3"/>
              <w:jc w:val="both"/>
            </w:pPr>
            <w:r>
              <w:rPr>
                <w:rFonts w:ascii="仿宋_GB2312" w:hAnsi="仿宋_GB2312" w:cs="仿宋_GB2312" w:eastAsia="仿宋_GB2312"/>
                <w:sz w:val="21"/>
              </w:rPr>
              <w:t>4.2.多视角场景切换：系统支持多考核区域、多视角自由切换，包含第一人称、第三人称双视角模式，场景切换过渡流畅，可分层、分区选择实训考核场景。提供软件操作界面多视角场景切换截图不少于2张。</w:t>
            </w:r>
          </w:p>
          <w:p>
            <w:pPr>
              <w:pStyle w:val="null3"/>
              <w:jc w:val="both"/>
            </w:pPr>
            <w:r>
              <w:rPr>
                <w:rFonts w:ascii="仿宋_GB2312" w:hAnsi="仿宋_GB2312" w:cs="仿宋_GB2312" w:eastAsia="仿宋_GB2312"/>
                <w:sz w:val="21"/>
              </w:rPr>
              <w:t>4.3.全真设备逻辑仿真：严格遵循真实消防设备工作原理与国家规范，可完整仿真火灾报警、故障报警、监管报警、设备屏蔽、联动动作、参数变化等全部工作状态；探测器、手动报警按钮、各类消防模块、末端设备操作逻辑与实体设备完全一致，所有功能动作、状态反馈、参数变化合规可控。</w:t>
            </w:r>
          </w:p>
          <w:p>
            <w:pPr>
              <w:pStyle w:val="null3"/>
              <w:jc w:val="both"/>
            </w:pPr>
            <w:r>
              <w:rPr>
                <w:rFonts w:ascii="仿宋_GB2312" w:hAnsi="仿宋_GB2312" w:cs="仿宋_GB2312" w:eastAsia="仿宋_GB2312"/>
                <w:sz w:val="21"/>
              </w:rPr>
              <w:t>4.4.全自动智能考评：具备全流程过程化考核评价能力，可逐点评判学员操作步骤、动作规范、操作时序，自动累计考核分值；针对违规操作、关键步骤缺失、操作不规范等重大失分点，可直接判定考核不合格，考评标准统一、公平公正。</w:t>
            </w:r>
          </w:p>
          <w:p>
            <w:pPr>
              <w:pStyle w:val="null3"/>
              <w:jc w:val="both"/>
            </w:pPr>
            <w:r>
              <w:rPr>
                <w:rFonts w:ascii="仿宋_GB2312" w:hAnsi="仿宋_GB2312" w:cs="仿宋_GB2312" w:eastAsia="仿宋_GB2312"/>
                <w:sz w:val="21"/>
              </w:rPr>
              <w:t>4.5.语音+文字双提示：考核全过程同步展示考核任务、操作步骤、评分标准，搭配实时语音播报与文字弹窗提示，引导学员规范完成考核操作。</w:t>
            </w:r>
          </w:p>
          <w:p>
            <w:pPr>
              <w:pStyle w:val="null3"/>
              <w:jc w:val="both"/>
            </w:pPr>
            <w:r>
              <w:rPr>
                <w:rFonts w:ascii="仿宋_GB2312" w:hAnsi="仿宋_GB2312" w:cs="仿宋_GB2312" w:eastAsia="仿宋_GB2312"/>
                <w:sz w:val="21"/>
              </w:rPr>
              <w:t>4.6.精准计时考核：内置标准化计时模块，考核全程自动计时、留存时长数据，精准匹配职业等级考核限时要求。</w:t>
            </w:r>
          </w:p>
          <w:p>
            <w:pPr>
              <w:pStyle w:val="null3"/>
              <w:jc w:val="both"/>
            </w:pPr>
            <w:r>
              <w:rPr>
                <w:rFonts w:ascii="仿宋_GB2312" w:hAnsi="仿宋_GB2312" w:cs="仿宋_GB2312" w:eastAsia="仿宋_GB2312"/>
                <w:sz w:val="21"/>
              </w:rPr>
              <w:t>5.三维场景建模要求</w:t>
            </w:r>
          </w:p>
          <w:p>
            <w:pPr>
              <w:pStyle w:val="null3"/>
              <w:jc w:val="both"/>
            </w:pPr>
            <w:r>
              <w:rPr>
                <w:rFonts w:ascii="仿宋_GB2312" w:hAnsi="仿宋_GB2312" w:cs="仿宋_GB2312" w:eastAsia="仿宋_GB2312"/>
                <w:sz w:val="21"/>
              </w:rPr>
              <w:t>5.1.系统采用1:1高精度3D建模技术，全真复刻建筑消防全系统设备，包含但不限于火灾自动报警系统、消火栓系统、自动喷水灭火系统、防排烟系统、消防电话系统、消防应急广播系统、应急照明疏散指示系统、消防电梯、防火门、防火卷帘等核心设施。虚拟设备结构、外观、参数、功能、联动逻辑完全对标实体工程设备，可完整支撑设施监控、操作、保养、维修、检测全工种实训考核，高度还原真实岗位作业场景。</w:t>
            </w:r>
          </w:p>
          <w:p>
            <w:pPr>
              <w:pStyle w:val="null3"/>
              <w:jc w:val="both"/>
            </w:pPr>
            <w:r>
              <w:rPr>
                <w:rFonts w:ascii="仿宋_GB2312" w:hAnsi="仿宋_GB2312" w:cs="仿宋_GB2312" w:eastAsia="仿宋_GB2312"/>
                <w:sz w:val="21"/>
              </w:rPr>
              <w:t>6.五级/初级工仿真考核功能</w:t>
            </w:r>
          </w:p>
          <w:p>
            <w:pPr>
              <w:pStyle w:val="null3"/>
              <w:jc w:val="both"/>
            </w:pPr>
            <w:r>
              <w:rPr>
                <w:rFonts w:ascii="仿宋_GB2312" w:hAnsi="仿宋_GB2312" w:cs="仿宋_GB2312" w:eastAsia="仿宋_GB2312"/>
                <w:sz w:val="21"/>
              </w:rPr>
              <w:t>6.1.设施监控仿真考核模块（初级）</w:t>
            </w:r>
          </w:p>
          <w:p>
            <w:pPr>
              <w:pStyle w:val="null3"/>
              <w:jc w:val="both"/>
            </w:pPr>
            <w:r>
              <w:rPr>
                <w:rFonts w:ascii="仿宋_GB2312" w:hAnsi="仿宋_GB2312" w:cs="仿宋_GB2312" w:eastAsia="仿宋_GB2312"/>
                <w:sz w:val="21"/>
              </w:rPr>
              <w:t>6.1.1.仿真实训一：区域火灾报警控制器识别及工作状态判断</w:t>
            </w:r>
          </w:p>
          <w:p>
            <w:pPr>
              <w:pStyle w:val="null3"/>
              <w:jc w:val="both"/>
            </w:pPr>
            <w:r>
              <w:rPr>
                <w:rFonts w:ascii="仿宋_GB2312" w:hAnsi="仿宋_GB2312" w:cs="仿宋_GB2312" w:eastAsia="仿宋_GB2312"/>
                <w:sz w:val="21"/>
              </w:rPr>
              <w:t>6.1.2.仿真考核要求：在限定时间内，在虚拟仿真软件中能正确识别区域火灾报警控制器、识别区域火灾报警控制器面板组成（液晶显示器、指示灯、打印机等）、正确判断手动/自动控制状态、正确判断是否处于火灾报警状态、正确判断是否处于监管报警状态、正确判断是否处于故障报警状态、正确判断是否处于屏蔽状态，系统自动判断学员识别正确与否情况，自动打分并进入下一步考核任务。</w:t>
            </w:r>
          </w:p>
          <w:p>
            <w:pPr>
              <w:pStyle w:val="null3"/>
              <w:jc w:val="both"/>
            </w:pPr>
            <w:r>
              <w:rPr>
                <w:rFonts w:ascii="仿宋_GB2312" w:hAnsi="仿宋_GB2312" w:cs="仿宋_GB2312" w:eastAsia="仿宋_GB2312"/>
                <w:sz w:val="21"/>
              </w:rPr>
              <w:t>6.1.3.仿真实训二：区域火灾报警控制器报警信号区分与报警信息查看</w:t>
            </w:r>
          </w:p>
          <w:p>
            <w:pPr>
              <w:pStyle w:val="null3"/>
              <w:jc w:val="both"/>
            </w:pPr>
            <w:r>
              <w:rPr>
                <w:rFonts w:ascii="仿宋_GB2312" w:hAnsi="仿宋_GB2312" w:cs="仿宋_GB2312" w:eastAsia="仿宋_GB2312"/>
                <w:sz w:val="21"/>
              </w:rPr>
              <w:t>6.1.4.仿真考核要求：在限定时间内，在虚拟仿真软件中能正确区分区域火灾报警控制器的火警、监管、隔离和故障报警信号；能正确查看区域火灾报警控制器报警信息，确定报警部位，系统自动判断学员识别正确与否情况，自动打分并进入下一步考核任务。</w:t>
            </w:r>
          </w:p>
          <w:p>
            <w:pPr>
              <w:pStyle w:val="null3"/>
              <w:jc w:val="both"/>
            </w:pPr>
            <w:r>
              <w:rPr>
                <w:rFonts w:ascii="仿宋_GB2312" w:hAnsi="仿宋_GB2312" w:cs="仿宋_GB2312" w:eastAsia="仿宋_GB2312"/>
                <w:sz w:val="21"/>
              </w:rPr>
              <w:t>6.1.5.仿真实训三：区域火灾报警控制器报警信息核实及处理</w:t>
            </w:r>
          </w:p>
          <w:p>
            <w:pPr>
              <w:pStyle w:val="null3"/>
              <w:jc w:val="both"/>
            </w:pPr>
            <w:r>
              <w:rPr>
                <w:rFonts w:ascii="仿宋_GB2312" w:hAnsi="仿宋_GB2312" w:cs="仿宋_GB2312" w:eastAsia="仿宋_GB2312"/>
                <w:sz w:val="21"/>
              </w:rPr>
              <w:t>6.1.6.仿真考核要求：在限定时间内，在虚拟仿真软件中能正确核实火灾报警信号、故障报警信号、监管报警信号和隔离（屏蔽）信号；正确处理火警误报、故障报警、监管报警信息，系统自动判断学员识别正确与否情况，自动打分并进入下一步考核任务。</w:t>
            </w:r>
          </w:p>
          <w:p>
            <w:pPr>
              <w:pStyle w:val="null3"/>
              <w:jc w:val="both"/>
            </w:pPr>
            <w:r>
              <w:rPr>
                <w:rFonts w:ascii="仿宋_GB2312" w:hAnsi="仿宋_GB2312" w:cs="仿宋_GB2312" w:eastAsia="仿宋_GB2312"/>
                <w:sz w:val="21"/>
              </w:rPr>
              <w:t>6.1.7.仿真实训四：拨打119电话报警</w:t>
            </w:r>
          </w:p>
          <w:p>
            <w:pPr>
              <w:pStyle w:val="null3"/>
              <w:jc w:val="both"/>
            </w:pPr>
            <w:r>
              <w:rPr>
                <w:rFonts w:ascii="仿宋_GB2312" w:hAnsi="仿宋_GB2312" w:cs="仿宋_GB2312" w:eastAsia="仿宋_GB2312"/>
                <w:sz w:val="21"/>
              </w:rPr>
              <w:t>6.1.8.仿真考核要求：在限定时间内，在虚拟仿真软件中能准确说出发生火灾的详细地址和着火部位；简要说明着火原因、着火物性质、火势情况、是否有人员被困；留下姓名和电话号码；通知人员做好迎接消防车的准备工作，系统自动判断学员识别正确与否情况，自动打分并进入下一步考核任务。</w:t>
            </w:r>
          </w:p>
          <w:p>
            <w:pPr>
              <w:pStyle w:val="null3"/>
              <w:jc w:val="both"/>
            </w:pPr>
            <w:r>
              <w:rPr>
                <w:rFonts w:ascii="仿宋_GB2312" w:hAnsi="仿宋_GB2312" w:cs="仿宋_GB2312" w:eastAsia="仿宋_GB2312"/>
                <w:sz w:val="21"/>
              </w:rPr>
              <w:t>6.1.9.仿真实训五：区域火灾报警控制器主、备电源工作状态判断</w:t>
            </w:r>
          </w:p>
          <w:p>
            <w:pPr>
              <w:pStyle w:val="null3"/>
              <w:jc w:val="both"/>
            </w:pPr>
            <w:r>
              <w:rPr>
                <w:rFonts w:ascii="仿宋_GB2312" w:hAnsi="仿宋_GB2312" w:cs="仿宋_GB2312" w:eastAsia="仿宋_GB2312"/>
                <w:sz w:val="21"/>
              </w:rPr>
              <w:t>6.1.10.仿真考核要求：在限定时间内，在虚拟仿真软件中能判断区域火灾报警控制器电源是否处于正常工作状态、判断区域火灾报警控制器电源是否处于主电或备电故障状态，系统自动判断学员识别正确与否情况，自动打分并进入下一步考核任务。</w:t>
            </w:r>
          </w:p>
          <w:p>
            <w:pPr>
              <w:pStyle w:val="null3"/>
              <w:jc w:val="both"/>
            </w:pPr>
            <w:r>
              <w:rPr>
                <w:rFonts w:ascii="仿宋_GB2312" w:hAnsi="仿宋_GB2312" w:cs="仿宋_GB2312" w:eastAsia="仿宋_GB2312"/>
                <w:sz w:val="21"/>
              </w:rPr>
              <w:t>6.1.11.仿真实训六：区域火灾报警控制器自检操作</w:t>
            </w:r>
          </w:p>
          <w:p>
            <w:pPr>
              <w:pStyle w:val="null3"/>
              <w:jc w:val="both"/>
            </w:pPr>
            <w:r>
              <w:rPr>
                <w:rFonts w:ascii="仿宋_GB2312" w:hAnsi="仿宋_GB2312" w:cs="仿宋_GB2312" w:eastAsia="仿宋_GB2312"/>
                <w:sz w:val="21"/>
              </w:rPr>
              <w:t>6.1.12.仿真考核要求：在限定时间内，在虚拟仿真软件中能按下消防报警控制器自检键；并判断区域火灾报警控制器报警功能是否正常，系统自动判断学员识别正确与否情况，自动打分并进入下一步考核任务。</w:t>
            </w:r>
          </w:p>
          <w:p>
            <w:pPr>
              <w:pStyle w:val="null3"/>
              <w:jc w:val="both"/>
            </w:pPr>
            <w:r>
              <w:rPr>
                <w:rFonts w:ascii="仿宋_GB2312" w:hAnsi="仿宋_GB2312" w:cs="仿宋_GB2312" w:eastAsia="仿宋_GB2312"/>
                <w:sz w:val="21"/>
              </w:rPr>
              <w:t>6.1.13.仿真实训七：灭火器的有效性检查</w:t>
            </w:r>
          </w:p>
          <w:p>
            <w:pPr>
              <w:pStyle w:val="null3"/>
              <w:jc w:val="both"/>
            </w:pPr>
            <w:r>
              <w:rPr>
                <w:rFonts w:ascii="仿宋_GB2312" w:hAnsi="仿宋_GB2312" w:cs="仿宋_GB2312" w:eastAsia="仿宋_GB2312"/>
                <w:sz w:val="21"/>
              </w:rPr>
              <w:t>6.1.14.仿真考核要求：在限定时间内，在虚拟仿真软件中能检查是否达到维修期限或报废期限；检查标识是否完好清晰；检查铅封是否完好；检查压力表指针是否在绿区；检查灭火器瓶体是否有明显损伤、锈蚀等；检查灭火器外部可见零部件是否完整、松动、变形、锈蚀和损坏；检查喷嘴、喷射软管是否完整，无堵塞，系统自动判断学员识别正确与否情况，自动打分并进入下一步考核任务。</w:t>
            </w:r>
          </w:p>
          <w:p>
            <w:pPr>
              <w:pStyle w:val="null3"/>
              <w:jc w:val="both"/>
            </w:pPr>
            <w:r>
              <w:rPr>
                <w:rFonts w:ascii="仿宋_GB2312" w:hAnsi="仿宋_GB2312" w:cs="仿宋_GB2312" w:eastAsia="仿宋_GB2312"/>
                <w:sz w:val="21"/>
              </w:rPr>
              <w:t>6.1.15.仿真实训八：消防自救呼吸器的有效性检查</w:t>
            </w:r>
          </w:p>
          <w:p>
            <w:pPr>
              <w:pStyle w:val="null3"/>
              <w:jc w:val="both"/>
            </w:pPr>
            <w:r>
              <w:rPr>
                <w:rFonts w:ascii="仿宋_GB2312" w:hAnsi="仿宋_GB2312" w:cs="仿宋_GB2312" w:eastAsia="仿宋_GB2312"/>
                <w:sz w:val="21"/>
              </w:rPr>
              <w:t>6.1.16.仿真考核要求：在限定时间内，在虚拟仿真软件中能检查外包装是否开启，封贴是否完好；检查是否超过有效期；检查外观是否有损坏；检查标识、使用说明等是否完好清晰，系统自动判断学员识别正确与否情况，自动打分并进入下一步考核任务。</w:t>
            </w:r>
          </w:p>
          <w:p>
            <w:pPr>
              <w:pStyle w:val="null3"/>
              <w:jc w:val="both"/>
            </w:pPr>
            <w:r>
              <w:rPr>
                <w:rFonts w:ascii="仿宋_GB2312" w:hAnsi="仿宋_GB2312" w:cs="仿宋_GB2312" w:eastAsia="仿宋_GB2312"/>
                <w:sz w:val="21"/>
              </w:rPr>
              <w:t>6.1.17.仿真实训九：消防水池、消防水箱的水位判定</w:t>
            </w:r>
          </w:p>
          <w:p>
            <w:pPr>
              <w:pStyle w:val="null3"/>
              <w:jc w:val="both"/>
            </w:pPr>
            <w:r>
              <w:rPr>
                <w:rFonts w:ascii="仿宋_GB2312" w:hAnsi="仿宋_GB2312" w:cs="仿宋_GB2312" w:eastAsia="仿宋_GB2312"/>
                <w:sz w:val="21"/>
              </w:rPr>
              <w:t>6.1.18.仿真考核要求：在限定时间内，在虚拟仿真软件中能查看玻璃管液位计，判定消防水池、消防水箱水位，系统自动判断学员识别正确与否情况，自动打分并进入下一步考核任务。</w:t>
            </w:r>
          </w:p>
          <w:p>
            <w:pPr>
              <w:pStyle w:val="null3"/>
              <w:jc w:val="both"/>
            </w:pPr>
            <w:r>
              <w:rPr>
                <w:rFonts w:ascii="仿宋_GB2312" w:hAnsi="仿宋_GB2312" w:cs="仿宋_GB2312" w:eastAsia="仿宋_GB2312"/>
                <w:sz w:val="21"/>
              </w:rPr>
              <w:t>6.1.19.仿真实训十：防火卷帘、防火门工作状态判断</w:t>
            </w:r>
          </w:p>
          <w:p>
            <w:pPr>
              <w:pStyle w:val="null3"/>
              <w:jc w:val="both"/>
            </w:pPr>
            <w:r>
              <w:rPr>
                <w:rFonts w:ascii="仿宋_GB2312" w:hAnsi="仿宋_GB2312" w:cs="仿宋_GB2312" w:eastAsia="仿宋_GB2312"/>
                <w:sz w:val="21"/>
              </w:rPr>
              <w:t>6.1.20.仿真考核要求：在限定时间内，在虚拟仿真软件中能查看指示灯、查看显示屏信息，判断防火卷帘、防火门的工作状态，系统自动判断学员识别正确与否情况，自动打分并进入下一步考核任务。</w:t>
            </w:r>
          </w:p>
          <w:p>
            <w:pPr>
              <w:pStyle w:val="null3"/>
              <w:jc w:val="both"/>
            </w:pPr>
            <w:r>
              <w:rPr>
                <w:rFonts w:ascii="仿宋_GB2312" w:hAnsi="仿宋_GB2312" w:cs="仿宋_GB2312" w:eastAsia="仿宋_GB2312"/>
                <w:sz w:val="21"/>
              </w:rPr>
              <w:t>6.1.21.仿真实训十一：消防水泵吸水管、出水管和消防供水管道上阀门工作状态判断</w:t>
            </w:r>
          </w:p>
          <w:p>
            <w:pPr>
              <w:pStyle w:val="null3"/>
              <w:jc w:val="both"/>
            </w:pPr>
            <w:r>
              <w:rPr>
                <w:rFonts w:ascii="仿宋_GB2312" w:hAnsi="仿宋_GB2312" w:cs="仿宋_GB2312" w:eastAsia="仿宋_GB2312"/>
                <w:sz w:val="21"/>
              </w:rPr>
              <w:t>6.1.22.仿真考核要求：在限定时间内，在虚拟仿真软件中能正确识别消防水泵吸水管、出水管和消防供水管道上阀门类型，判断其所处工作状态，系统自动判断学员识别正确与否情况，自动打分并进入下一步考核任务。</w:t>
            </w:r>
          </w:p>
          <w:p>
            <w:pPr>
              <w:pStyle w:val="null3"/>
              <w:jc w:val="both"/>
            </w:pPr>
            <w:r>
              <w:rPr>
                <w:rFonts w:ascii="仿宋_GB2312" w:hAnsi="仿宋_GB2312" w:cs="仿宋_GB2312" w:eastAsia="仿宋_GB2312"/>
                <w:sz w:val="21"/>
              </w:rPr>
              <w:t>6.2.设施操作仿真考核模块（初级）</w:t>
            </w:r>
          </w:p>
          <w:p>
            <w:pPr>
              <w:pStyle w:val="null3"/>
              <w:jc w:val="both"/>
            </w:pPr>
            <w:r>
              <w:rPr>
                <w:rFonts w:ascii="仿宋_GB2312" w:hAnsi="仿宋_GB2312" w:cs="仿宋_GB2312" w:eastAsia="仿宋_GB2312"/>
                <w:sz w:val="21"/>
              </w:rPr>
              <w:t>6.2.1.仿真实训十二：区域火灾报警控制器工作状态切换</w:t>
            </w:r>
          </w:p>
          <w:p>
            <w:pPr>
              <w:pStyle w:val="null3"/>
              <w:jc w:val="both"/>
            </w:pPr>
            <w:r>
              <w:rPr>
                <w:rFonts w:ascii="仿宋_GB2312" w:hAnsi="仿宋_GB2312" w:cs="仿宋_GB2312" w:eastAsia="仿宋_GB2312"/>
                <w:sz w:val="21"/>
              </w:rPr>
              <w:t>6.2.2.仿真考核要求：在限定时间内，在虚拟仿真软件中能按照正确的步骤进行区域火灾报警控制器开机/关机操作，主电、备电切换操作，设定区域火灾报警控制器的手动或自动状态，系统自动判断学员识别正确与否情况，自动打分并进入下一步考核任务。</w:t>
            </w:r>
          </w:p>
          <w:p>
            <w:pPr>
              <w:pStyle w:val="null3"/>
              <w:jc w:val="both"/>
            </w:pPr>
            <w:r>
              <w:rPr>
                <w:rFonts w:ascii="仿宋_GB2312" w:hAnsi="仿宋_GB2312" w:cs="仿宋_GB2312" w:eastAsia="仿宋_GB2312"/>
                <w:sz w:val="21"/>
              </w:rPr>
              <w:t>6.2.3.仿真实训十三：区域火灾报警控制器消音、复位操作</w:t>
            </w:r>
          </w:p>
          <w:p>
            <w:pPr>
              <w:pStyle w:val="null3"/>
              <w:jc w:val="both"/>
            </w:pPr>
            <w:r>
              <w:rPr>
                <w:rFonts w:ascii="仿宋_GB2312" w:hAnsi="仿宋_GB2312" w:cs="仿宋_GB2312" w:eastAsia="仿宋_GB2312"/>
                <w:sz w:val="21"/>
              </w:rPr>
              <w:t>6.2.4.仿真考核要求：在限定时间内，在虚拟仿真软件中能正确完成区域火灾报警控制器的消音、复位操作，系统自动判断学员识别正确与否情况，自动打分并进入下一步考核任务。</w:t>
            </w:r>
          </w:p>
          <w:p>
            <w:pPr>
              <w:pStyle w:val="null3"/>
              <w:jc w:val="both"/>
            </w:pPr>
            <w:r>
              <w:rPr>
                <w:rFonts w:ascii="仿宋_GB2312" w:hAnsi="仿宋_GB2312" w:cs="仿宋_GB2312" w:eastAsia="仿宋_GB2312"/>
                <w:sz w:val="21"/>
              </w:rPr>
              <w:t>6.2.5.仿真实训十四：区域火灾报警控制器警报装置启动</w:t>
            </w:r>
          </w:p>
          <w:p>
            <w:pPr>
              <w:pStyle w:val="null3"/>
              <w:jc w:val="both"/>
            </w:pPr>
            <w:r>
              <w:rPr>
                <w:rFonts w:ascii="仿宋_GB2312" w:hAnsi="仿宋_GB2312" w:cs="仿宋_GB2312" w:eastAsia="仿宋_GB2312"/>
                <w:sz w:val="21"/>
              </w:rPr>
              <w:t>6.2.6.仿真考核要求：在限定时间内，在虚拟仿真软件中能正确启动火灾警报装置，系统自动判断学员识别正确与否情况，自动打分并进入下一步考核任务。</w:t>
            </w:r>
          </w:p>
          <w:p>
            <w:pPr>
              <w:pStyle w:val="null3"/>
              <w:jc w:val="both"/>
            </w:pPr>
            <w:r>
              <w:rPr>
                <w:rFonts w:ascii="仿宋_GB2312" w:hAnsi="仿宋_GB2312" w:cs="仿宋_GB2312" w:eastAsia="仿宋_GB2312"/>
                <w:sz w:val="21"/>
              </w:rPr>
              <w:t>6.2.7.仿真实训十五：点型感烟、感温火灾探测器和手动火灾报警按钮的火警、故障报警功能模拟测试</w:t>
            </w:r>
          </w:p>
          <w:p>
            <w:pPr>
              <w:pStyle w:val="null3"/>
              <w:jc w:val="both"/>
            </w:pPr>
            <w:r>
              <w:rPr>
                <w:rFonts w:ascii="仿宋_GB2312" w:hAnsi="仿宋_GB2312" w:cs="仿宋_GB2312" w:eastAsia="仿宋_GB2312"/>
                <w:sz w:val="21"/>
              </w:rPr>
              <w:t>6.2.8.仿真考核要求：在限定时间内，在虚拟仿真软件中能对点型感烟、感温火灾探测器和手动火灾报警按钮的火警、故障报警功能进行模拟测试，系统自动判断学员识别正确与否情况，自动打分并进入下一步考核任务。</w:t>
            </w:r>
          </w:p>
          <w:p>
            <w:pPr>
              <w:pStyle w:val="null3"/>
              <w:jc w:val="both"/>
            </w:pPr>
            <w:r>
              <w:rPr>
                <w:rFonts w:ascii="仿宋_GB2312" w:hAnsi="仿宋_GB2312" w:cs="仿宋_GB2312" w:eastAsia="仿宋_GB2312"/>
                <w:sz w:val="21"/>
              </w:rPr>
              <w:t>6.2.9.仿真实训十六：使用室外消火栓灭火</w:t>
            </w:r>
          </w:p>
          <w:p>
            <w:pPr>
              <w:pStyle w:val="null3"/>
              <w:jc w:val="both"/>
            </w:pPr>
            <w:r>
              <w:rPr>
                <w:rFonts w:ascii="仿宋_GB2312" w:hAnsi="仿宋_GB2312" w:cs="仿宋_GB2312" w:eastAsia="仿宋_GB2312"/>
                <w:sz w:val="21"/>
              </w:rPr>
              <w:t>6.2.10.仿真考核要求：在限定时间内，在虚拟仿真软件中能正确使用室外消火栓进行灭火，系统自动判断学员识别正确与否情况，自动打分并进入下一步考核任务。</w:t>
            </w:r>
          </w:p>
          <w:p>
            <w:pPr>
              <w:pStyle w:val="null3"/>
              <w:jc w:val="both"/>
            </w:pPr>
            <w:r>
              <w:rPr>
                <w:rFonts w:ascii="仿宋_GB2312" w:hAnsi="仿宋_GB2312" w:cs="仿宋_GB2312" w:eastAsia="仿宋_GB2312"/>
                <w:sz w:val="21"/>
              </w:rPr>
              <w:t>6.2.11.仿真实训十七：使用室内消火栓、消防软管卷盘、轻便消防水龙灭火</w:t>
            </w:r>
          </w:p>
          <w:p>
            <w:pPr>
              <w:pStyle w:val="null3"/>
              <w:jc w:val="both"/>
            </w:pPr>
            <w:r>
              <w:rPr>
                <w:rFonts w:ascii="仿宋_GB2312" w:hAnsi="仿宋_GB2312" w:cs="仿宋_GB2312" w:eastAsia="仿宋_GB2312"/>
                <w:sz w:val="21"/>
              </w:rPr>
              <w:t>6.2.12.仿真考核要求：在限定时间内，在虚拟仿真软件中能正确使用室内消火栓、消防软管卷盘、轻便消防水龙进行灭火，系统自动判断学员识别正确与否情况，自动打分并进入下一步考核任务。</w:t>
            </w:r>
          </w:p>
          <w:p>
            <w:pPr>
              <w:pStyle w:val="null3"/>
              <w:jc w:val="both"/>
            </w:pPr>
            <w:r>
              <w:rPr>
                <w:rFonts w:ascii="仿宋_GB2312" w:hAnsi="仿宋_GB2312" w:cs="仿宋_GB2312" w:eastAsia="仿宋_GB2312"/>
                <w:sz w:val="21"/>
              </w:rPr>
              <w:t>6.2.13.仿真实训十八：消火栓泵组电气控制柜工作状态识别与切换</w:t>
            </w:r>
          </w:p>
          <w:p>
            <w:pPr>
              <w:pStyle w:val="null3"/>
              <w:jc w:val="both"/>
            </w:pPr>
            <w:r>
              <w:rPr>
                <w:rFonts w:ascii="仿宋_GB2312" w:hAnsi="仿宋_GB2312" w:cs="仿宋_GB2312" w:eastAsia="仿宋_GB2312"/>
                <w:sz w:val="21"/>
              </w:rPr>
              <w:t>6.2.14.仿真考核要求：在限定时间内，在虚拟仿真软件中能识别与切换消火栓泵组电气控制柜工作状态，系统自动判断学员识别正确与否情况，自动打分并进入下一步考核任务。</w:t>
            </w:r>
          </w:p>
          <w:p>
            <w:pPr>
              <w:pStyle w:val="null3"/>
              <w:jc w:val="both"/>
            </w:pPr>
            <w:r>
              <w:rPr>
                <w:rFonts w:ascii="仿宋_GB2312" w:hAnsi="仿宋_GB2312" w:cs="仿宋_GB2312" w:eastAsia="仿宋_GB2312"/>
                <w:sz w:val="21"/>
              </w:rPr>
              <w:t>6.2.15.仿真实训十九：消火栓泵组手动启动和停止操作</w:t>
            </w:r>
          </w:p>
          <w:p>
            <w:pPr>
              <w:pStyle w:val="null3"/>
              <w:jc w:val="both"/>
            </w:pPr>
            <w:r>
              <w:rPr>
                <w:rFonts w:ascii="仿宋_GB2312" w:hAnsi="仿宋_GB2312" w:cs="仿宋_GB2312" w:eastAsia="仿宋_GB2312"/>
                <w:sz w:val="21"/>
              </w:rPr>
              <w:t>6.2.16.仿真考核要求：在限定时间内，在虚拟仿真软件中能手动启/停消火栓泵组，系统自动判断学员识别正确与否情况，自动打分并进入下一步考核任务。</w:t>
            </w:r>
          </w:p>
          <w:p>
            <w:pPr>
              <w:pStyle w:val="null3"/>
              <w:jc w:val="both"/>
            </w:pPr>
            <w:r>
              <w:rPr>
                <w:rFonts w:ascii="仿宋_GB2312" w:hAnsi="仿宋_GB2312" w:cs="仿宋_GB2312" w:eastAsia="仿宋_GB2312"/>
                <w:sz w:val="21"/>
              </w:rPr>
              <w:t>6.2.17.仿真实训二十：灭火器的选择与使用</w:t>
            </w:r>
          </w:p>
          <w:p>
            <w:pPr>
              <w:pStyle w:val="null3"/>
              <w:jc w:val="both"/>
            </w:pPr>
            <w:r>
              <w:rPr>
                <w:rFonts w:ascii="仿宋_GB2312" w:hAnsi="仿宋_GB2312" w:cs="仿宋_GB2312" w:eastAsia="仿宋_GB2312"/>
                <w:sz w:val="21"/>
              </w:rPr>
              <w:t>6.2.18.仿真考核要求：在限定时间内，在虚拟仿真软件中能根据不同火灾类型正确选择合适的灭火器并使用灭火器，系统自动判断学员识别正确与否情况，自动打分并进入下一步考核任务。</w:t>
            </w:r>
          </w:p>
          <w:p>
            <w:pPr>
              <w:pStyle w:val="null3"/>
              <w:jc w:val="both"/>
            </w:pPr>
            <w:r>
              <w:rPr>
                <w:rFonts w:ascii="仿宋_GB2312" w:hAnsi="仿宋_GB2312" w:cs="仿宋_GB2312" w:eastAsia="仿宋_GB2312"/>
                <w:sz w:val="21"/>
              </w:rPr>
              <w:t>6.2.19.仿真实训二十一：消防自救呼吸器的使用</w:t>
            </w:r>
          </w:p>
          <w:p>
            <w:pPr>
              <w:pStyle w:val="null3"/>
              <w:jc w:val="both"/>
            </w:pPr>
            <w:r>
              <w:rPr>
                <w:rFonts w:ascii="仿宋_GB2312" w:hAnsi="仿宋_GB2312" w:cs="仿宋_GB2312" w:eastAsia="仿宋_GB2312"/>
                <w:sz w:val="21"/>
              </w:rPr>
              <w:t>6.2.20.仿真考核要求：在限定时间内，在虚拟仿真软件中能熟练掌握消防自救呼吸器的使用方法和注意事项，系统自动判断学员识别正确与否情况，自动打分并进入下一步考核任务。</w:t>
            </w:r>
          </w:p>
          <w:p>
            <w:pPr>
              <w:pStyle w:val="null3"/>
              <w:jc w:val="both"/>
            </w:pPr>
            <w:r>
              <w:rPr>
                <w:rFonts w:ascii="仿宋_GB2312" w:hAnsi="仿宋_GB2312" w:cs="仿宋_GB2312" w:eastAsia="仿宋_GB2312"/>
                <w:sz w:val="21"/>
              </w:rPr>
              <w:t>6.3.设施保养仿真考核模块（初级）</w:t>
            </w:r>
          </w:p>
          <w:p>
            <w:pPr>
              <w:pStyle w:val="null3"/>
              <w:jc w:val="both"/>
            </w:pPr>
            <w:r>
              <w:rPr>
                <w:rFonts w:ascii="仿宋_GB2312" w:hAnsi="仿宋_GB2312" w:cs="仿宋_GB2312" w:eastAsia="仿宋_GB2312"/>
                <w:sz w:val="21"/>
              </w:rPr>
              <w:t>6.3.1.仿真实训二十二：区域火灾报警控制器外表清洁维护。</w:t>
            </w:r>
          </w:p>
          <w:p>
            <w:pPr>
              <w:pStyle w:val="null3"/>
              <w:jc w:val="both"/>
            </w:pPr>
            <w:r>
              <w:rPr>
                <w:rFonts w:ascii="仿宋_GB2312" w:hAnsi="仿宋_GB2312" w:cs="仿宋_GB2312" w:eastAsia="仿宋_GB2312"/>
                <w:sz w:val="21"/>
              </w:rPr>
              <w:t>6.3.2.仿真考核要求：在限定时间内，在虚拟仿真软件中能正确清洁维护区域火灾报警控制器，系统自动判断学员识别正确与否情况，自动打分并进入下一步考核任务。</w:t>
            </w:r>
          </w:p>
          <w:p>
            <w:pPr>
              <w:pStyle w:val="null3"/>
              <w:jc w:val="both"/>
            </w:pPr>
            <w:r>
              <w:rPr>
                <w:rFonts w:ascii="仿宋_GB2312" w:hAnsi="仿宋_GB2312" w:cs="仿宋_GB2312" w:eastAsia="仿宋_GB2312"/>
                <w:sz w:val="21"/>
              </w:rPr>
              <w:t>6.3.3.仿真实训二十三：区域火灾报警控制器打印纸更换</w:t>
            </w:r>
          </w:p>
          <w:p>
            <w:pPr>
              <w:pStyle w:val="null3"/>
              <w:jc w:val="both"/>
            </w:pPr>
            <w:r>
              <w:rPr>
                <w:rFonts w:ascii="仿宋_GB2312" w:hAnsi="仿宋_GB2312" w:cs="仿宋_GB2312" w:eastAsia="仿宋_GB2312"/>
                <w:sz w:val="21"/>
              </w:rPr>
              <w:t>6.3.4.仿真考核要求：在限定时间内，在虚拟仿真软件中能按照正确步骤更换区域火灾报警控制器的打印纸，系统自动判断学员识别正确与否情况，自动打分并进入下一步考核任务。</w:t>
            </w:r>
          </w:p>
          <w:p>
            <w:pPr>
              <w:pStyle w:val="null3"/>
              <w:jc w:val="both"/>
            </w:pPr>
            <w:r>
              <w:rPr>
                <w:rFonts w:ascii="仿宋_GB2312" w:hAnsi="仿宋_GB2312" w:cs="仿宋_GB2312" w:eastAsia="仿宋_GB2312"/>
                <w:sz w:val="21"/>
              </w:rPr>
              <w:t>6.3.5.仿真实训二十四：点型感烟（温）火灾探测器、手动火灾报警按钮及火灾警报装置等维护保养。</w:t>
            </w:r>
          </w:p>
          <w:p>
            <w:pPr>
              <w:pStyle w:val="null3"/>
              <w:jc w:val="both"/>
            </w:pPr>
            <w:r>
              <w:rPr>
                <w:rFonts w:ascii="仿宋_GB2312" w:hAnsi="仿宋_GB2312" w:cs="仿宋_GB2312" w:eastAsia="仿宋_GB2312"/>
                <w:sz w:val="21"/>
              </w:rPr>
              <w:t>6.3.6.仿真考核要求：在限定时间内，在虚拟仿真软件中能正确维护保养点型感烟（温）火灾探测器、手动火灾报警按钮及火灾警报装置，系统自动判断学员识别正确与否情况，自动打分并进入下一步考核任务。</w:t>
            </w:r>
          </w:p>
          <w:p>
            <w:pPr>
              <w:pStyle w:val="null3"/>
              <w:jc w:val="both"/>
            </w:pPr>
            <w:r>
              <w:rPr>
                <w:rFonts w:ascii="仿宋_GB2312" w:hAnsi="仿宋_GB2312" w:cs="仿宋_GB2312" w:eastAsia="仿宋_GB2312"/>
                <w:sz w:val="21"/>
              </w:rPr>
              <w:t>6.3.7.仿真实训二十五：区域火灾报警控制器熔断器更换</w:t>
            </w:r>
          </w:p>
          <w:p>
            <w:pPr>
              <w:pStyle w:val="null3"/>
              <w:jc w:val="both"/>
            </w:pPr>
            <w:r>
              <w:rPr>
                <w:rFonts w:ascii="仿宋_GB2312" w:hAnsi="仿宋_GB2312" w:cs="仿宋_GB2312" w:eastAsia="仿宋_GB2312"/>
                <w:sz w:val="21"/>
              </w:rPr>
              <w:t>6.3.8.仿真考核要求：在限定时间内，在虚拟仿真软件中能按照正确步骤更换区域火灾报警控制器的熔断器，系统自动判断学员识别正确与否情况，自动打分并进入下一步考核任务。</w:t>
            </w:r>
          </w:p>
          <w:p>
            <w:pPr>
              <w:pStyle w:val="null3"/>
              <w:jc w:val="both"/>
            </w:pPr>
            <w:r>
              <w:rPr>
                <w:rFonts w:ascii="仿宋_GB2312" w:hAnsi="仿宋_GB2312" w:cs="仿宋_GB2312" w:eastAsia="仿宋_GB2312"/>
                <w:sz w:val="21"/>
              </w:rPr>
              <w:t>6.3.9.仿真实训二十六：消防应急照明灯具保养</w:t>
            </w:r>
          </w:p>
          <w:p>
            <w:pPr>
              <w:pStyle w:val="null3"/>
              <w:jc w:val="both"/>
            </w:pPr>
            <w:r>
              <w:rPr>
                <w:rFonts w:ascii="仿宋_GB2312" w:hAnsi="仿宋_GB2312" w:cs="仿宋_GB2312" w:eastAsia="仿宋_GB2312"/>
                <w:sz w:val="21"/>
              </w:rPr>
              <w:t>6.3.10.仿真考核要求：在限定时间内，在虚拟仿真软件中能熟练掌握消防应急照明灯具的保养内容和方法，系统自动判断学员识别正确与否情况，自动打分并进入下一步考核任务。</w:t>
            </w:r>
          </w:p>
          <w:p>
            <w:pPr>
              <w:pStyle w:val="null3"/>
              <w:jc w:val="both"/>
            </w:pPr>
            <w:r>
              <w:rPr>
                <w:rFonts w:ascii="仿宋_GB2312" w:hAnsi="仿宋_GB2312" w:cs="仿宋_GB2312" w:eastAsia="仿宋_GB2312"/>
                <w:sz w:val="21"/>
              </w:rPr>
              <w:t>6.3.11.仿真实训二十七：防火门保养。</w:t>
            </w:r>
          </w:p>
          <w:p>
            <w:pPr>
              <w:pStyle w:val="null3"/>
              <w:jc w:val="both"/>
            </w:pPr>
            <w:r>
              <w:rPr>
                <w:rFonts w:ascii="仿宋_GB2312" w:hAnsi="仿宋_GB2312" w:cs="仿宋_GB2312" w:eastAsia="仿宋_GB2312"/>
                <w:sz w:val="21"/>
              </w:rPr>
              <w:t>6.3.12.仿真考核要求：在限定时间内，在虚拟仿真软件中能准确识别防火门类型，熟练掌握防火门的保养内容和方法，系统自动判断学员识别正确与否情况，自动打分并进入下一步考核任务。</w:t>
            </w:r>
          </w:p>
          <w:p>
            <w:pPr>
              <w:pStyle w:val="null3"/>
              <w:jc w:val="both"/>
            </w:pPr>
            <w:r>
              <w:rPr>
                <w:rFonts w:ascii="仿宋_GB2312" w:hAnsi="仿宋_GB2312" w:cs="仿宋_GB2312" w:eastAsia="仿宋_GB2312"/>
                <w:sz w:val="21"/>
              </w:rPr>
              <w:t>6.3.13.仿真实训二十八：防火卷帘保养。</w:t>
            </w:r>
          </w:p>
          <w:p>
            <w:pPr>
              <w:pStyle w:val="null3"/>
              <w:jc w:val="both"/>
            </w:pPr>
            <w:r>
              <w:rPr>
                <w:rFonts w:ascii="仿宋_GB2312" w:hAnsi="仿宋_GB2312" w:cs="仿宋_GB2312" w:eastAsia="仿宋_GB2312"/>
                <w:sz w:val="21"/>
              </w:rPr>
              <w:t>6.3.14.仿真考核要求：在限定时间内，在虚拟仿真软件中能熟练掌握防火卷帘的保养内容和方法，系统自动判断学员识别正确与否情况，自动打分并进入下一步考核任务。</w:t>
            </w:r>
          </w:p>
          <w:p>
            <w:pPr>
              <w:pStyle w:val="null3"/>
              <w:jc w:val="both"/>
            </w:pPr>
            <w:r>
              <w:rPr>
                <w:rFonts w:ascii="仿宋_GB2312" w:hAnsi="仿宋_GB2312" w:cs="仿宋_GB2312" w:eastAsia="仿宋_GB2312"/>
                <w:sz w:val="21"/>
              </w:rPr>
              <w:t>6.3.15.仿真实训二十九：消火栓系统管道、阀门和消火栓箱保养。</w:t>
            </w:r>
          </w:p>
          <w:p>
            <w:pPr>
              <w:pStyle w:val="null3"/>
              <w:jc w:val="both"/>
            </w:pPr>
            <w:r>
              <w:rPr>
                <w:rFonts w:ascii="仿宋_GB2312" w:hAnsi="仿宋_GB2312" w:cs="仿宋_GB2312" w:eastAsia="仿宋_GB2312"/>
                <w:sz w:val="21"/>
              </w:rPr>
              <w:t>6.3.16.仿真考核要求：在限定时间内，在虚拟仿真软件中能熟练掌握消火栓系统管道、阀门和消火栓箱的保养内容和方法，系统自动判断学员识别正确与否情况，自动打分并进入下一步考核任务。</w:t>
            </w:r>
          </w:p>
          <w:p>
            <w:pPr>
              <w:pStyle w:val="null3"/>
              <w:jc w:val="both"/>
            </w:pPr>
            <w:r>
              <w:rPr>
                <w:rFonts w:ascii="仿宋_GB2312" w:hAnsi="仿宋_GB2312" w:cs="仿宋_GB2312" w:eastAsia="仿宋_GB2312"/>
                <w:sz w:val="21"/>
              </w:rPr>
              <w:t>6.3.17.仿真实训三十：消防水枪、消防水带、消防软管卷盘和轻便消防水龙保养。</w:t>
            </w:r>
          </w:p>
          <w:p>
            <w:pPr>
              <w:pStyle w:val="null3"/>
              <w:jc w:val="both"/>
            </w:pPr>
            <w:r>
              <w:rPr>
                <w:rFonts w:ascii="仿宋_GB2312" w:hAnsi="仿宋_GB2312" w:cs="仿宋_GB2312" w:eastAsia="仿宋_GB2312"/>
                <w:sz w:val="21"/>
              </w:rPr>
              <w:t>6.3.18.仿真考核要求：在限定时间内，在虚拟仿真软件中能熟练掌握消防水枪、消防水带、消防软管卷盘和轻便消防水龙的保养内容和方法，系统自动判断学员识别正确与否情况，自动打分并进入下一步考核任务。</w:t>
            </w:r>
          </w:p>
          <w:p>
            <w:pPr>
              <w:pStyle w:val="null3"/>
              <w:jc w:val="both"/>
            </w:pPr>
            <w:r>
              <w:rPr>
                <w:rFonts w:ascii="仿宋_GB2312" w:hAnsi="仿宋_GB2312" w:cs="仿宋_GB2312" w:eastAsia="仿宋_GB2312"/>
                <w:sz w:val="21"/>
              </w:rPr>
              <w:t>6.3.19.仿真实训三十一：消防水泵接合器、消防水箱、消防水池保养。</w:t>
            </w:r>
          </w:p>
          <w:p>
            <w:pPr>
              <w:pStyle w:val="null3"/>
              <w:jc w:val="both"/>
            </w:pPr>
            <w:r>
              <w:rPr>
                <w:rFonts w:ascii="仿宋_GB2312" w:hAnsi="仿宋_GB2312" w:cs="仿宋_GB2312" w:eastAsia="仿宋_GB2312"/>
                <w:sz w:val="21"/>
              </w:rPr>
              <w:t>6.3.20.仿真考核要求：在限定时间内，在虚拟仿真软件中能熟练掌握消防水泵接合器、消防水箱、消防水池的保养内容和方法，系统自动判断学员识别正确与否情况，自动打分并进入下一步考核任务。</w:t>
            </w:r>
          </w:p>
          <w:p>
            <w:pPr>
              <w:pStyle w:val="null3"/>
              <w:jc w:val="both"/>
            </w:pPr>
            <w:r>
              <w:rPr>
                <w:rFonts w:ascii="仿宋_GB2312" w:hAnsi="仿宋_GB2312" w:cs="仿宋_GB2312" w:eastAsia="仿宋_GB2312"/>
                <w:sz w:val="21"/>
              </w:rPr>
              <w:t>6.3.21.仿真实训三十二：灭火器及安装配件保养。</w:t>
            </w:r>
          </w:p>
          <w:p>
            <w:pPr>
              <w:pStyle w:val="null3"/>
              <w:jc w:val="both"/>
            </w:pPr>
            <w:r>
              <w:rPr>
                <w:rFonts w:ascii="仿宋_GB2312" w:hAnsi="仿宋_GB2312" w:cs="仿宋_GB2312" w:eastAsia="仿宋_GB2312"/>
                <w:sz w:val="21"/>
              </w:rPr>
              <w:t>6.3.22.仿真考核要求：在限定时间内，在虚拟仿真软件中能熟练掌握灭火器及安装配件的保养内容和方法，系统自动判断学员识别正确与否情况，自动打分并进入下一步考核任务。</w:t>
            </w:r>
          </w:p>
          <w:p>
            <w:pPr>
              <w:pStyle w:val="null3"/>
              <w:jc w:val="both"/>
            </w:pPr>
            <w:r>
              <w:rPr>
                <w:rFonts w:ascii="仿宋_GB2312" w:hAnsi="仿宋_GB2312" w:cs="仿宋_GB2312" w:eastAsia="仿宋_GB2312"/>
                <w:sz w:val="21"/>
              </w:rPr>
              <w:t>7.四级/中级工仿真考核功能指标</w:t>
            </w:r>
          </w:p>
          <w:p>
            <w:pPr>
              <w:pStyle w:val="null3"/>
              <w:jc w:val="both"/>
            </w:pPr>
            <w:r>
              <w:rPr>
                <w:rFonts w:ascii="仿宋_GB2312" w:hAnsi="仿宋_GB2312" w:cs="仿宋_GB2312" w:eastAsia="仿宋_GB2312"/>
                <w:sz w:val="21"/>
              </w:rPr>
              <w:t>7.1.设施监控仿真考核模块（中级）</w:t>
            </w:r>
          </w:p>
          <w:p>
            <w:pPr>
              <w:pStyle w:val="null3"/>
              <w:jc w:val="both"/>
            </w:pPr>
            <w:r>
              <w:rPr>
                <w:rFonts w:ascii="仿宋_GB2312" w:hAnsi="仿宋_GB2312" w:cs="仿宋_GB2312" w:eastAsia="仿宋_GB2312"/>
                <w:sz w:val="21"/>
              </w:rPr>
              <w:t>7.1.1.仿真实训一：消防控制室设备识别。</w:t>
            </w:r>
          </w:p>
          <w:p>
            <w:pPr>
              <w:pStyle w:val="null3"/>
              <w:jc w:val="both"/>
            </w:pPr>
            <w:r>
              <w:rPr>
                <w:rFonts w:ascii="仿宋_GB2312" w:hAnsi="仿宋_GB2312" w:cs="仿宋_GB2312" w:eastAsia="仿宋_GB2312"/>
                <w:sz w:val="21"/>
              </w:rPr>
              <w:t>7.1.2.仿真考核要求：在限定时间内，在虚拟仿真软件中正确识别集中火灾报警控制器，消防联动控制器和消防控制室图形显示装置等相关设备，系统自动判断学员识别正确与否情况，自动打分并进入下一步考核任务。</w:t>
            </w:r>
          </w:p>
          <w:p>
            <w:pPr>
              <w:pStyle w:val="null3"/>
              <w:jc w:val="both"/>
            </w:pPr>
            <w:r>
              <w:rPr>
                <w:rFonts w:ascii="仿宋_GB2312" w:hAnsi="仿宋_GB2312" w:cs="仿宋_GB2312" w:eastAsia="仿宋_GB2312"/>
                <w:sz w:val="21"/>
              </w:rPr>
              <w:t>7.1.3.仿真实训二：火灾自动报警系统工作状态判断。</w:t>
            </w:r>
          </w:p>
          <w:p>
            <w:pPr>
              <w:pStyle w:val="null3"/>
              <w:jc w:val="both"/>
            </w:pPr>
            <w:r>
              <w:rPr>
                <w:rFonts w:ascii="仿宋_GB2312" w:hAnsi="仿宋_GB2312" w:cs="仿宋_GB2312" w:eastAsia="仿宋_GB2312"/>
                <w:sz w:val="21"/>
              </w:rPr>
              <w:t>7.1.4.仿真考核要求：在限定时间内，在虚拟仿真软件中能通过面板指示灯或显示屏文字信息正确判断火灾自动报警系统工作状态，判断是否处于火灾报警、故障、自检、监管报警、屏蔽、联动等状态，系统自动判断学员识别正确与否情况，自动打分并进入下一步考核任务。</w:t>
            </w:r>
          </w:p>
          <w:p>
            <w:pPr>
              <w:pStyle w:val="null3"/>
              <w:jc w:val="both"/>
            </w:pPr>
            <w:r>
              <w:rPr>
                <w:rFonts w:ascii="仿宋_GB2312" w:hAnsi="仿宋_GB2312" w:cs="仿宋_GB2312" w:eastAsia="仿宋_GB2312"/>
                <w:sz w:val="21"/>
              </w:rPr>
              <w:t>7.1.5.仿真实训三：火灾自动报警系统控制器的电源工作状态检查。</w:t>
            </w:r>
          </w:p>
          <w:p>
            <w:pPr>
              <w:pStyle w:val="null3"/>
              <w:jc w:val="both"/>
            </w:pPr>
            <w:r>
              <w:rPr>
                <w:rFonts w:ascii="仿宋_GB2312" w:hAnsi="仿宋_GB2312" w:cs="仿宋_GB2312" w:eastAsia="仿宋_GB2312"/>
                <w:sz w:val="21"/>
              </w:rPr>
              <w:t>7.1.6.仿真考核要求：在限定时间内，在虚拟仿真软件中能检查火灾自动报警系统控制器的电源工作状态，能正确判断主备电的工作状态、在设定主电故障状态下找到原因并打开主电开关或在设定备电故障状态下找到原因并打开备电开关，在正常状态下检查主备电源切换功能，关闭主电源并判断切换状态，系统自动判断学员识别正确与否情况，自动打分并进入下一步考核任务。</w:t>
            </w:r>
          </w:p>
          <w:p>
            <w:pPr>
              <w:pStyle w:val="null3"/>
              <w:jc w:val="both"/>
            </w:pPr>
            <w:r>
              <w:rPr>
                <w:rFonts w:ascii="仿宋_GB2312" w:hAnsi="仿宋_GB2312" w:cs="仿宋_GB2312" w:eastAsia="仿宋_GB2312"/>
                <w:sz w:val="21"/>
              </w:rPr>
              <w:t>7.1.7.仿真实训四：集中火灾报警控制器的火警、联动、监管、隔离和故障报警信号区分。</w:t>
            </w:r>
          </w:p>
          <w:p>
            <w:pPr>
              <w:pStyle w:val="null3"/>
              <w:jc w:val="both"/>
            </w:pPr>
            <w:r>
              <w:rPr>
                <w:rFonts w:ascii="仿宋_GB2312" w:hAnsi="仿宋_GB2312" w:cs="仿宋_GB2312" w:eastAsia="仿宋_GB2312"/>
                <w:sz w:val="21"/>
              </w:rPr>
              <w:t>7.1.8.仿真考核要求：在限定时间内，在虚拟仿真软件中能区分集中火灾报警控制器的火警、联动、监管、屏蔽（隔离）和故障报警信号，系统自动判断学员识别正确与否情况，自动打分并进入下一步考核任务</w:t>
            </w:r>
          </w:p>
          <w:p>
            <w:pPr>
              <w:pStyle w:val="null3"/>
              <w:jc w:val="both"/>
            </w:pPr>
            <w:r>
              <w:rPr>
                <w:rFonts w:ascii="仿宋_GB2312" w:hAnsi="仿宋_GB2312" w:cs="仿宋_GB2312" w:eastAsia="仿宋_GB2312"/>
                <w:sz w:val="21"/>
              </w:rPr>
              <w:t>7.1.9.仿真实训五：报警信息查看及报警部位确定。</w:t>
            </w:r>
          </w:p>
          <w:p>
            <w:pPr>
              <w:pStyle w:val="null3"/>
              <w:jc w:val="both"/>
            </w:pPr>
            <w:r>
              <w:rPr>
                <w:rFonts w:ascii="仿宋_GB2312" w:hAnsi="仿宋_GB2312" w:cs="仿宋_GB2312" w:eastAsia="仿宋_GB2312"/>
                <w:sz w:val="21"/>
              </w:rPr>
              <w:t>7.1.10.仿真考核要求：在限定时间内，在虚拟仿真软件中能通过集中火灾报警控制器和图形显示装置查看报警信息，确定报警部位，系统自动判断学员识别正确与否情况，自动打分并进入下一步考核任务。</w:t>
            </w:r>
          </w:p>
          <w:p>
            <w:pPr>
              <w:pStyle w:val="null3"/>
              <w:jc w:val="both"/>
            </w:pPr>
            <w:r>
              <w:rPr>
                <w:rFonts w:ascii="仿宋_GB2312" w:hAnsi="仿宋_GB2312" w:cs="仿宋_GB2312" w:eastAsia="仿宋_GB2312"/>
                <w:sz w:val="21"/>
              </w:rPr>
              <w:t>7.1.11.仿真实训六：电气火灾预警系统工作状态判断及报警信息查看</w:t>
            </w:r>
          </w:p>
          <w:p>
            <w:pPr>
              <w:pStyle w:val="null3"/>
              <w:jc w:val="both"/>
            </w:pPr>
            <w:r>
              <w:rPr>
                <w:rFonts w:ascii="仿宋_GB2312" w:hAnsi="仿宋_GB2312" w:cs="仿宋_GB2312" w:eastAsia="仿宋_GB2312"/>
                <w:sz w:val="21"/>
              </w:rPr>
              <w:t>7.1.12.仿真考核要求：在限定时间内，在虚拟仿真软件中能准确判断电气火灾预警系统工作状态，当仿真电气火灾预警系统处于正常监视状态，分别设置控制器处于主/备电工作状态、主/备电故障状态、报警指示状态、系统故障及通信故障状态，系统自动判断学员识别正确与否情况，自动打分并进入下一步考核任务。</w:t>
            </w:r>
          </w:p>
          <w:p>
            <w:pPr>
              <w:pStyle w:val="null3"/>
              <w:jc w:val="both"/>
            </w:pPr>
            <w:r>
              <w:rPr>
                <w:rFonts w:ascii="仿宋_GB2312" w:hAnsi="仿宋_GB2312" w:cs="仿宋_GB2312" w:eastAsia="仿宋_GB2312"/>
                <w:sz w:val="21"/>
              </w:rPr>
              <w:t>7.1.13.仿真实训七：可燃气体探测报警系统工作状态判断及报警信息查看。</w:t>
            </w:r>
          </w:p>
          <w:p>
            <w:pPr>
              <w:pStyle w:val="null3"/>
              <w:jc w:val="both"/>
            </w:pPr>
            <w:r>
              <w:rPr>
                <w:rFonts w:ascii="仿宋_GB2312" w:hAnsi="仿宋_GB2312" w:cs="仿宋_GB2312" w:eastAsia="仿宋_GB2312"/>
                <w:sz w:val="21"/>
              </w:rPr>
              <w:t>7.1.14.仿真考核要求：在限定时间内，在虚拟仿真软件中当仿真可燃气体探测报警系统处于正常监视状态，能分别设置控制器处于主/备电工作状态、主/备电故障状态、报警指示状态、系统故障及通信故障状态。系统自动判断学员识别正确与否情况，自动打分并进入下一步考核任务。</w:t>
            </w:r>
          </w:p>
          <w:p>
            <w:pPr>
              <w:pStyle w:val="null3"/>
              <w:jc w:val="both"/>
            </w:pPr>
            <w:r>
              <w:rPr>
                <w:rFonts w:ascii="仿宋_GB2312" w:hAnsi="仿宋_GB2312" w:cs="仿宋_GB2312" w:eastAsia="仿宋_GB2312"/>
                <w:sz w:val="21"/>
              </w:rPr>
              <w:t>7.1.15.仿真实训八：消防设备末端配电装置工作状态判断。</w:t>
            </w:r>
          </w:p>
          <w:p>
            <w:pPr>
              <w:pStyle w:val="null3"/>
              <w:jc w:val="both"/>
            </w:pPr>
            <w:r>
              <w:rPr>
                <w:rFonts w:ascii="仿宋_GB2312" w:hAnsi="仿宋_GB2312" w:cs="仿宋_GB2312" w:eastAsia="仿宋_GB2312"/>
                <w:sz w:val="21"/>
              </w:rPr>
              <w:t>7.1.16.仿真考核要求：在限定时间内，在虚拟仿真软件中能准确判断消防设备末端配电装置的工作状态，系统自动判断学员识别正确与否情况，自动打分并进入下一步考核任务。</w:t>
            </w:r>
          </w:p>
          <w:p>
            <w:pPr>
              <w:pStyle w:val="null3"/>
              <w:jc w:val="both"/>
            </w:pPr>
            <w:r>
              <w:rPr>
                <w:rFonts w:ascii="仿宋_GB2312" w:hAnsi="仿宋_GB2312" w:cs="仿宋_GB2312" w:eastAsia="仿宋_GB2312"/>
                <w:sz w:val="21"/>
              </w:rPr>
              <w:t>7.1.17.仿真实训九：自动喷水灭火系统工作状态判断。</w:t>
            </w:r>
          </w:p>
          <w:p>
            <w:pPr>
              <w:pStyle w:val="null3"/>
              <w:jc w:val="both"/>
            </w:pPr>
            <w:r>
              <w:rPr>
                <w:rFonts w:ascii="仿宋_GB2312" w:hAnsi="仿宋_GB2312" w:cs="仿宋_GB2312" w:eastAsia="仿宋_GB2312"/>
                <w:sz w:val="21"/>
              </w:rPr>
              <w:t>7.1.18.仿真考核要求：在限定时间内，在虚拟仿真软件中能准确判断自动喷水灭火系统工作状态，系统自动判断学员识别正确与否情况，自动打分并进入下一步考核任务。</w:t>
            </w:r>
          </w:p>
          <w:p>
            <w:pPr>
              <w:pStyle w:val="null3"/>
              <w:jc w:val="both"/>
            </w:pPr>
            <w:r>
              <w:rPr>
                <w:rFonts w:ascii="仿宋_GB2312" w:hAnsi="仿宋_GB2312" w:cs="仿宋_GB2312" w:eastAsia="仿宋_GB2312"/>
                <w:sz w:val="21"/>
              </w:rPr>
              <w:t>7.1.19.仿真实训十：防烟排烟系统工作状态判断。</w:t>
            </w:r>
          </w:p>
          <w:p>
            <w:pPr>
              <w:pStyle w:val="null3"/>
              <w:jc w:val="both"/>
            </w:pPr>
            <w:r>
              <w:rPr>
                <w:rFonts w:ascii="仿宋_GB2312" w:hAnsi="仿宋_GB2312" w:cs="仿宋_GB2312" w:eastAsia="仿宋_GB2312"/>
                <w:sz w:val="21"/>
              </w:rPr>
              <w:t>7.1.20.仿真考核要求：在限定时间内，在虚拟仿真软件中能准确判断防烟排烟系统工作状态，检查防烟系统组件的齐全性和外观完整性（识别机械加压送风机、风道、送风口、电气控制柜）、检查排烟系统组件的齐全性和外观完整性（识别排烟风机、风道、排烟口、排烟防火阀、电气控制柜）、查看风机控制柜控制状态（自动/手动）、查看排烟防火阀当前启闭状态、手动操作排烟防火阀、手动复位排烟防火阀、对排烟口（阀）、送风口进行手动开启、复位操作。系统自动判断学员识别正确与否情况，自动打分并进入下一步考核任务。</w:t>
            </w:r>
          </w:p>
          <w:p>
            <w:pPr>
              <w:pStyle w:val="null3"/>
              <w:jc w:val="both"/>
            </w:pPr>
            <w:r>
              <w:rPr>
                <w:rFonts w:ascii="仿宋_GB2312" w:hAnsi="仿宋_GB2312" w:cs="仿宋_GB2312" w:eastAsia="仿宋_GB2312"/>
                <w:sz w:val="21"/>
              </w:rPr>
              <w:t>7.2.设施操作仿真考核模块（中级）</w:t>
            </w:r>
          </w:p>
          <w:p>
            <w:pPr>
              <w:pStyle w:val="null3"/>
              <w:jc w:val="both"/>
            </w:pPr>
            <w:r>
              <w:rPr>
                <w:rFonts w:ascii="仿宋_GB2312" w:hAnsi="仿宋_GB2312" w:cs="仿宋_GB2312" w:eastAsia="仿宋_GB2312"/>
                <w:sz w:val="21"/>
              </w:rPr>
              <w:t>7.2.1.仿真实训一：火灾报警控制器（联动型）手动自动状态切换。</w:t>
            </w:r>
          </w:p>
          <w:p>
            <w:pPr>
              <w:pStyle w:val="null3"/>
              <w:jc w:val="both"/>
            </w:pPr>
            <w:r>
              <w:rPr>
                <w:rFonts w:ascii="仿宋_GB2312" w:hAnsi="仿宋_GB2312" w:cs="仿宋_GB2312" w:eastAsia="仿宋_GB2312"/>
                <w:sz w:val="21"/>
              </w:rPr>
              <w:t>7.2.2.仿真考核要求：在限定时间内，在虚拟仿真软件中能完成火灾报警控制器（联动型）手动自动状态的切换操作，系统自动判断学员识别正确与否情况，自动打分并进入下一步考核任务。</w:t>
            </w:r>
          </w:p>
          <w:p>
            <w:pPr>
              <w:pStyle w:val="null3"/>
              <w:jc w:val="both"/>
            </w:pPr>
            <w:r>
              <w:rPr>
                <w:rFonts w:ascii="仿宋_GB2312" w:hAnsi="仿宋_GB2312" w:cs="仿宋_GB2312" w:eastAsia="仿宋_GB2312"/>
                <w:sz w:val="21"/>
              </w:rPr>
              <w:t>7.2.3.仿真实训二：现场消防设备工作状态判别。</w:t>
            </w:r>
          </w:p>
          <w:p>
            <w:pPr>
              <w:pStyle w:val="null3"/>
              <w:jc w:val="both"/>
            </w:pPr>
            <w:r>
              <w:rPr>
                <w:rFonts w:ascii="仿宋_GB2312" w:hAnsi="仿宋_GB2312" w:cs="仿宋_GB2312" w:eastAsia="仿宋_GB2312"/>
                <w:sz w:val="21"/>
              </w:rPr>
              <w:t>7.2.4.仿真考核要求：在限定时间内，在虚拟仿真软件中能通过火灾报警控制器（联动型）判别现场消防设备的工作状态，系统自动判断学员识别正确与否情况，自动打分并进入下一步考核任务。</w:t>
            </w:r>
          </w:p>
          <w:p>
            <w:pPr>
              <w:pStyle w:val="null3"/>
              <w:jc w:val="both"/>
            </w:pPr>
            <w:r>
              <w:rPr>
                <w:rFonts w:ascii="仿宋_GB2312" w:hAnsi="仿宋_GB2312" w:cs="仿宋_GB2312" w:eastAsia="仿宋_GB2312"/>
                <w:sz w:val="21"/>
              </w:rPr>
              <w:t>7.2.5.仿真实训三：历史信息查询。</w:t>
            </w:r>
          </w:p>
          <w:p>
            <w:pPr>
              <w:pStyle w:val="null3"/>
              <w:jc w:val="both"/>
            </w:pPr>
            <w:r>
              <w:rPr>
                <w:rFonts w:ascii="仿宋_GB2312" w:hAnsi="仿宋_GB2312" w:cs="仿宋_GB2312" w:eastAsia="仿宋_GB2312"/>
                <w:sz w:val="21"/>
              </w:rPr>
              <w:t>7.2.6.仿真考核要求：在限定时间内，在虚拟仿真软件中仿真火灾报警控制器（联动型）处于正常监视状态；在消防控制室图形显示装置处于正常工作状态时，学员能通过仿真火灾报警控制器（联动型）、仿真图形显示装置查询历史信息，系统自动判断学员识别正确与否情况，自动打分并进入下一步考核任务。</w:t>
            </w:r>
          </w:p>
          <w:p>
            <w:pPr>
              <w:pStyle w:val="null3"/>
              <w:jc w:val="both"/>
            </w:pPr>
            <w:r>
              <w:rPr>
                <w:rFonts w:ascii="仿宋_GB2312" w:hAnsi="仿宋_GB2312" w:cs="仿宋_GB2312" w:eastAsia="仿宋_GB2312"/>
                <w:sz w:val="21"/>
              </w:rPr>
              <w:t>7.2.7.仿真实训四：总线式消防联动控制器的手动操作。</w:t>
            </w:r>
          </w:p>
          <w:p>
            <w:pPr>
              <w:pStyle w:val="null3"/>
              <w:jc w:val="both"/>
            </w:pPr>
            <w:r>
              <w:rPr>
                <w:rFonts w:ascii="仿宋_GB2312" w:hAnsi="仿宋_GB2312" w:cs="仿宋_GB2312" w:eastAsia="仿宋_GB2312"/>
                <w:sz w:val="21"/>
              </w:rPr>
              <w:t>7.2.8.仿真考核要求：在限定时间内，在虚拟仿真软件中能仿真操作能手动操作总线式消防联动控制器，系统自动判断学员识别正确与否情况，自动打分并进入下一步考核任务。</w:t>
            </w:r>
          </w:p>
          <w:p>
            <w:pPr>
              <w:pStyle w:val="null3"/>
              <w:jc w:val="both"/>
            </w:pPr>
            <w:r>
              <w:rPr>
                <w:rFonts w:ascii="仿宋_GB2312" w:hAnsi="仿宋_GB2312" w:cs="仿宋_GB2312" w:eastAsia="仿宋_GB2312"/>
                <w:sz w:val="21"/>
              </w:rPr>
              <w:t>7.2.9.仿真实训五：消防联动控制器直接手动控制单元操作。</w:t>
            </w:r>
          </w:p>
          <w:p>
            <w:pPr>
              <w:pStyle w:val="null3"/>
              <w:jc w:val="both"/>
            </w:pPr>
            <w:r>
              <w:rPr>
                <w:rFonts w:ascii="仿宋_GB2312" w:hAnsi="仿宋_GB2312" w:cs="仿宋_GB2312" w:eastAsia="仿宋_GB2312"/>
                <w:sz w:val="21"/>
              </w:rPr>
              <w:t>7.2.10.仿真考核要求：在限定时间内，在虚拟仿真软件中能仿真操作消防联动控制器直接手动控制单元启动消防水泵、防烟和排烟风机，系统自动判断学员识别正确与否情况，自动打分并进入下一步考核任务。</w:t>
            </w:r>
          </w:p>
          <w:p>
            <w:pPr>
              <w:pStyle w:val="null3"/>
              <w:jc w:val="both"/>
            </w:pPr>
            <w:r>
              <w:rPr>
                <w:rFonts w:ascii="仿宋_GB2312" w:hAnsi="仿宋_GB2312" w:cs="仿宋_GB2312" w:eastAsia="仿宋_GB2312"/>
                <w:sz w:val="21"/>
              </w:rPr>
              <w:t>7.2.11.仿真实训六：线型火灾探测器的火警和故障报警功能测试。</w:t>
            </w:r>
          </w:p>
          <w:p>
            <w:pPr>
              <w:pStyle w:val="null3"/>
              <w:jc w:val="both"/>
            </w:pPr>
            <w:r>
              <w:rPr>
                <w:rFonts w:ascii="仿宋_GB2312" w:hAnsi="仿宋_GB2312" w:cs="仿宋_GB2312" w:eastAsia="仿宋_GB2312"/>
                <w:sz w:val="21"/>
              </w:rPr>
              <w:t>7.2.12.仿真考核要求：在限定时间内，在虚拟仿真软件中能仿真测试线型火灾探测器的火警和故障报警功能，系统自动判断学员识别正确与否情况，自动打分并进入下一步考核任务。</w:t>
            </w:r>
          </w:p>
          <w:p>
            <w:pPr>
              <w:pStyle w:val="null3"/>
              <w:jc w:val="both"/>
            </w:pPr>
            <w:r>
              <w:rPr>
                <w:rFonts w:ascii="仿宋_GB2312" w:hAnsi="仿宋_GB2312" w:cs="仿宋_GB2312" w:eastAsia="仿宋_GB2312"/>
                <w:sz w:val="21"/>
              </w:rPr>
              <w:t>7.2.13.仿真实训七：火灾显示盘功能测试。</w:t>
            </w:r>
          </w:p>
          <w:p>
            <w:pPr>
              <w:pStyle w:val="null3"/>
              <w:jc w:val="both"/>
            </w:pPr>
            <w:r>
              <w:rPr>
                <w:rFonts w:ascii="仿宋_GB2312" w:hAnsi="仿宋_GB2312" w:cs="仿宋_GB2312" w:eastAsia="仿宋_GB2312"/>
                <w:sz w:val="21"/>
              </w:rPr>
              <w:t>7.2.14.仿真考核要求：在限定时间内，在虚拟仿真软件中能仿真测试火灾显示盘功能，系统自动判断学员识别正确与否情况，自动打分并进入下一步考核任务。</w:t>
            </w:r>
          </w:p>
          <w:p>
            <w:pPr>
              <w:pStyle w:val="null3"/>
              <w:jc w:val="both"/>
            </w:pPr>
            <w:r>
              <w:rPr>
                <w:rFonts w:ascii="仿宋_GB2312" w:hAnsi="仿宋_GB2312" w:cs="仿宋_GB2312" w:eastAsia="仿宋_GB2312"/>
                <w:sz w:val="21"/>
              </w:rPr>
              <w:t>7.2.15.仿真实训八：自动喷水灭火系统类型区分。</w:t>
            </w:r>
          </w:p>
          <w:p>
            <w:pPr>
              <w:pStyle w:val="null3"/>
              <w:jc w:val="both"/>
            </w:pPr>
            <w:r>
              <w:rPr>
                <w:rFonts w:ascii="仿宋_GB2312" w:hAnsi="仿宋_GB2312" w:cs="仿宋_GB2312" w:eastAsia="仿宋_GB2312"/>
                <w:sz w:val="21"/>
              </w:rPr>
              <w:t>7.2.16.仿真考核要求：在限定时间内，在虚拟仿真软件中能区分湿式、干式自动喷水灭火系统，能识别湿式报警阀、水流指示器、能识别干式报警阀组、气压维持装置和充气设备、能识别洒水喷头（按安装方式、结构形式、热敏感元件、动作温度、响应时间、应用场所分类），系统自动判断学员识别正确与否情况，自动打分并进入下一步考核任务。</w:t>
            </w:r>
          </w:p>
          <w:p>
            <w:pPr>
              <w:pStyle w:val="null3"/>
              <w:jc w:val="both"/>
            </w:pPr>
            <w:r>
              <w:rPr>
                <w:rFonts w:ascii="仿宋_GB2312" w:hAnsi="仿宋_GB2312" w:cs="仿宋_GB2312" w:eastAsia="仿宋_GB2312"/>
                <w:sz w:val="21"/>
              </w:rPr>
              <w:t>7.2.17.仿真实训九：自动喷水灭火系统电气控制柜操作。</w:t>
            </w:r>
          </w:p>
          <w:p>
            <w:pPr>
              <w:pStyle w:val="null3"/>
              <w:jc w:val="both"/>
            </w:pPr>
            <w:r>
              <w:rPr>
                <w:rFonts w:ascii="仿宋_GB2312" w:hAnsi="仿宋_GB2312" w:cs="仿宋_GB2312" w:eastAsia="仿宋_GB2312"/>
                <w:sz w:val="21"/>
              </w:rPr>
              <w:t>7.2.18.仿真考核要求：在限定时间内，在虚拟仿真软件中能仿真操作湿式自动喷水灭火系统消防泵组电气控制柜，系统自动判断学员识别正确与否情况，自动打分并进入下一步考核任务。</w:t>
            </w:r>
          </w:p>
          <w:p>
            <w:pPr>
              <w:pStyle w:val="null3"/>
              <w:jc w:val="both"/>
            </w:pPr>
            <w:r>
              <w:rPr>
                <w:rFonts w:ascii="仿宋_GB2312" w:hAnsi="仿宋_GB2312" w:cs="仿宋_GB2312" w:eastAsia="仿宋_GB2312"/>
                <w:sz w:val="21"/>
              </w:rPr>
              <w:t>7.2.19.仿真实训十：增（稳）压泵组电气控制柜操作。</w:t>
            </w:r>
          </w:p>
          <w:p>
            <w:pPr>
              <w:pStyle w:val="null3"/>
              <w:jc w:val="both"/>
            </w:pPr>
            <w:r>
              <w:rPr>
                <w:rFonts w:ascii="仿宋_GB2312" w:hAnsi="仿宋_GB2312" w:cs="仿宋_GB2312" w:eastAsia="仿宋_GB2312"/>
                <w:sz w:val="21"/>
              </w:rPr>
              <w:t>7.2.20.仿真考核要求：在限定时间内，在虚拟仿真软件中能操作增（稳）压泵组电气控制柜，系统自动判断学员识别正确与否情况，自动打分并进入下一步考核任务。</w:t>
            </w:r>
          </w:p>
          <w:p>
            <w:pPr>
              <w:pStyle w:val="null3"/>
              <w:jc w:val="both"/>
            </w:pPr>
            <w:r>
              <w:rPr>
                <w:rFonts w:ascii="仿宋_GB2312" w:hAnsi="仿宋_GB2312" w:cs="仿宋_GB2312" w:eastAsia="仿宋_GB2312"/>
                <w:sz w:val="21"/>
              </w:rPr>
              <w:t>7.2.21.仿真实训十一：消防电话操作。</w:t>
            </w:r>
          </w:p>
          <w:p>
            <w:pPr>
              <w:pStyle w:val="null3"/>
              <w:jc w:val="both"/>
            </w:pPr>
            <w:r>
              <w:rPr>
                <w:rFonts w:ascii="仿宋_GB2312" w:hAnsi="仿宋_GB2312" w:cs="仿宋_GB2312" w:eastAsia="仿宋_GB2312"/>
                <w:sz w:val="21"/>
              </w:rPr>
              <w:t>7.2.22.仿真考核要求：在限定时间内，在虚拟仿真软件中能仿真操作消防电话总机、消防电话分机及消防电话插孔进行通话，系统自动判断学员识别正确与否情况，自动打分并进入下一步考核任务。</w:t>
            </w:r>
          </w:p>
          <w:p>
            <w:pPr>
              <w:pStyle w:val="null3"/>
              <w:jc w:val="both"/>
            </w:pPr>
            <w:r>
              <w:rPr>
                <w:rFonts w:ascii="仿宋_GB2312" w:hAnsi="仿宋_GB2312" w:cs="仿宋_GB2312" w:eastAsia="仿宋_GB2312"/>
                <w:sz w:val="21"/>
              </w:rPr>
              <w:t>7.2.23.仿真实训十二：消防应急广播操作。</w:t>
            </w:r>
          </w:p>
          <w:p>
            <w:pPr>
              <w:pStyle w:val="null3"/>
              <w:jc w:val="both"/>
            </w:pPr>
            <w:r>
              <w:rPr>
                <w:rFonts w:ascii="仿宋_GB2312" w:hAnsi="仿宋_GB2312" w:cs="仿宋_GB2312" w:eastAsia="仿宋_GB2312"/>
                <w:sz w:val="21"/>
              </w:rPr>
              <w:t>7.2.24.仿真考核要求：在限定时间内，在虚拟仿真软件中能使用消防应急广播设备录制、播放疏散指令，能使用话筒广播紧急事项，系统自动判断学员识别正确与否情况，自动打分并进入下一步考核任务。</w:t>
            </w:r>
          </w:p>
          <w:p>
            <w:pPr>
              <w:pStyle w:val="null3"/>
              <w:jc w:val="both"/>
            </w:pPr>
            <w:r>
              <w:rPr>
                <w:rFonts w:ascii="仿宋_GB2312" w:hAnsi="仿宋_GB2312" w:cs="仿宋_GB2312" w:eastAsia="仿宋_GB2312"/>
                <w:sz w:val="21"/>
              </w:rPr>
              <w:t>7.2.25.仿真实训十三：防烟排烟系统操作。</w:t>
            </w:r>
          </w:p>
          <w:p>
            <w:pPr>
              <w:pStyle w:val="null3"/>
              <w:jc w:val="both"/>
            </w:pPr>
            <w:r>
              <w:rPr>
                <w:rFonts w:ascii="仿宋_GB2312" w:hAnsi="仿宋_GB2312" w:cs="仿宋_GB2312" w:eastAsia="仿宋_GB2312"/>
                <w:sz w:val="21"/>
              </w:rPr>
              <w:t>7.2.26.仿真考核要求：在限定时间内，在虚拟仿真软件中能手动操作防烟排烟系统，系统自动判断学员识别正确与否情况，自动打分并进入下一步考核任务。</w:t>
            </w:r>
          </w:p>
          <w:p>
            <w:pPr>
              <w:pStyle w:val="null3"/>
              <w:jc w:val="both"/>
            </w:pPr>
            <w:r>
              <w:rPr>
                <w:rFonts w:ascii="仿宋_GB2312" w:hAnsi="仿宋_GB2312" w:cs="仿宋_GB2312" w:eastAsia="仿宋_GB2312"/>
                <w:sz w:val="21"/>
              </w:rPr>
              <w:t>7.2.27.仿真实训十四：防火卷帘操作。</w:t>
            </w:r>
          </w:p>
          <w:p>
            <w:pPr>
              <w:pStyle w:val="null3"/>
              <w:jc w:val="both"/>
            </w:pPr>
            <w:r>
              <w:rPr>
                <w:rFonts w:ascii="仿宋_GB2312" w:hAnsi="仿宋_GB2312" w:cs="仿宋_GB2312" w:eastAsia="仿宋_GB2312"/>
                <w:sz w:val="21"/>
              </w:rPr>
              <w:t>7.2.28.仿真考核要求：在限定时间内，在虚拟仿真软件中能仿真手动、机械方式释放防火卷帘，系统自动判断学员识别正确与否情况，自动打分并进入下一步考核任务。</w:t>
            </w:r>
          </w:p>
          <w:p>
            <w:pPr>
              <w:pStyle w:val="null3"/>
              <w:jc w:val="both"/>
            </w:pPr>
            <w:r>
              <w:rPr>
                <w:rFonts w:ascii="仿宋_GB2312" w:hAnsi="仿宋_GB2312" w:cs="仿宋_GB2312" w:eastAsia="仿宋_GB2312"/>
                <w:sz w:val="21"/>
              </w:rPr>
              <w:t>7.2.29.仿真实训十五：防火门操作。</w:t>
            </w:r>
          </w:p>
          <w:p>
            <w:pPr>
              <w:pStyle w:val="null3"/>
              <w:jc w:val="both"/>
            </w:pPr>
            <w:r>
              <w:rPr>
                <w:rFonts w:ascii="仿宋_GB2312" w:hAnsi="仿宋_GB2312" w:cs="仿宋_GB2312" w:eastAsia="仿宋_GB2312"/>
                <w:sz w:val="21"/>
              </w:rPr>
              <w:t>7.2.30.仿真考核要求：在限定时间内，在虚拟仿真软件中能仿真操作防火门监控器和常开式防火门，系统自动判断学员识别正确与否情况，自动打分并进入下一步考核任务。</w:t>
            </w:r>
          </w:p>
          <w:p>
            <w:pPr>
              <w:pStyle w:val="null3"/>
              <w:jc w:val="both"/>
            </w:pPr>
            <w:r>
              <w:rPr>
                <w:rFonts w:ascii="仿宋_GB2312" w:hAnsi="仿宋_GB2312" w:cs="仿宋_GB2312" w:eastAsia="仿宋_GB2312"/>
                <w:sz w:val="21"/>
              </w:rPr>
              <w:t>7.2.31.仿真实训十六：应急照明控制器操作。</w:t>
            </w:r>
          </w:p>
          <w:p>
            <w:pPr>
              <w:pStyle w:val="null3"/>
              <w:jc w:val="both"/>
            </w:pPr>
            <w:r>
              <w:rPr>
                <w:rFonts w:ascii="仿宋_GB2312" w:hAnsi="仿宋_GB2312" w:cs="仿宋_GB2312" w:eastAsia="仿宋_GB2312"/>
                <w:sz w:val="21"/>
              </w:rPr>
              <w:t>7.2.32.仿真考核要求：在限定时间内，在虚拟仿真软件中能仿真操作应急照明控制器，系统自动判断学员识别正确与否情况，自动打分并进入下一步考核任务。</w:t>
            </w:r>
          </w:p>
          <w:p>
            <w:pPr>
              <w:pStyle w:val="null3"/>
              <w:jc w:val="both"/>
            </w:pPr>
            <w:r>
              <w:rPr>
                <w:rFonts w:ascii="仿宋_GB2312" w:hAnsi="仿宋_GB2312" w:cs="仿宋_GB2312" w:eastAsia="仿宋_GB2312"/>
                <w:sz w:val="21"/>
              </w:rPr>
              <w:t>7.2.33.仿真实训十七：电梯紧急迫降操作。</w:t>
            </w:r>
          </w:p>
          <w:p>
            <w:pPr>
              <w:pStyle w:val="null3"/>
              <w:jc w:val="both"/>
            </w:pPr>
            <w:r>
              <w:rPr>
                <w:rFonts w:ascii="仿宋_GB2312" w:hAnsi="仿宋_GB2312" w:cs="仿宋_GB2312" w:eastAsia="仿宋_GB2312"/>
                <w:sz w:val="21"/>
              </w:rPr>
              <w:t>7.2.34.仿真考核要求：在限定时间内，在虚拟仿真软件中能仿真操作“紧急迫降”按钮迫降电梯，系统自动判断学员识别正确与否情况，自动打分并进入下一步考核任务。</w:t>
            </w:r>
          </w:p>
          <w:p>
            <w:pPr>
              <w:pStyle w:val="null3"/>
              <w:jc w:val="both"/>
            </w:pPr>
            <w:r>
              <w:rPr>
                <w:rFonts w:ascii="仿宋_GB2312" w:hAnsi="仿宋_GB2312" w:cs="仿宋_GB2312" w:eastAsia="仿宋_GB2312"/>
                <w:sz w:val="21"/>
              </w:rPr>
              <w:t>7.3.设施保养仿真考核模块（中级）</w:t>
            </w:r>
          </w:p>
          <w:p>
            <w:pPr>
              <w:pStyle w:val="null3"/>
              <w:jc w:val="both"/>
            </w:pPr>
            <w:r>
              <w:rPr>
                <w:rFonts w:ascii="仿宋_GB2312" w:hAnsi="仿宋_GB2312" w:cs="仿宋_GB2312" w:eastAsia="仿宋_GB2312"/>
                <w:sz w:val="21"/>
              </w:rPr>
              <w:t>7.3.1.仿真实训一：消防控制室相关设备保养。</w:t>
            </w:r>
          </w:p>
          <w:p>
            <w:pPr>
              <w:pStyle w:val="null3"/>
              <w:jc w:val="both"/>
            </w:pPr>
            <w:r>
              <w:rPr>
                <w:rFonts w:ascii="仿宋_GB2312" w:hAnsi="仿宋_GB2312" w:cs="仿宋_GB2312" w:eastAsia="仿宋_GB2312"/>
                <w:sz w:val="21"/>
              </w:rPr>
              <w:t>7.3.2.仿真考核要求：在限定时间内，在虚拟仿真软件中能仿真保养集中火灾报警控制器、消防联动控制器、图形显示装置及火灾显示盘等设备，系统自动判断学员识别正确与否情况，自动打分并进入下一步考核任务。</w:t>
            </w:r>
          </w:p>
          <w:p>
            <w:pPr>
              <w:pStyle w:val="null3"/>
              <w:jc w:val="both"/>
            </w:pPr>
            <w:r>
              <w:rPr>
                <w:rFonts w:ascii="仿宋_GB2312" w:hAnsi="仿宋_GB2312" w:cs="仿宋_GB2312" w:eastAsia="仿宋_GB2312"/>
                <w:sz w:val="21"/>
              </w:rPr>
              <w:t>7.3.3.仿真实训二：线型感烟、感温火灾探测器保养。</w:t>
            </w:r>
          </w:p>
          <w:p>
            <w:pPr>
              <w:pStyle w:val="null3"/>
              <w:jc w:val="both"/>
            </w:pPr>
            <w:r>
              <w:rPr>
                <w:rFonts w:ascii="仿宋_GB2312" w:hAnsi="仿宋_GB2312" w:cs="仿宋_GB2312" w:eastAsia="仿宋_GB2312"/>
                <w:sz w:val="21"/>
              </w:rPr>
              <w:t>7.3.4.仿真考核要求：在限定时间内，在虚拟仿真软件中能仿真保养线型感烟、感温火灾探测器设备，系统自动判断学员识别正确与否情况，自动打分并进入下一步考核任务。</w:t>
            </w:r>
          </w:p>
          <w:p>
            <w:pPr>
              <w:pStyle w:val="null3"/>
              <w:jc w:val="both"/>
            </w:pPr>
            <w:r>
              <w:rPr>
                <w:rFonts w:ascii="仿宋_GB2312" w:hAnsi="仿宋_GB2312" w:cs="仿宋_GB2312" w:eastAsia="仿宋_GB2312"/>
                <w:sz w:val="21"/>
              </w:rPr>
              <w:t>7.3.5.仿真实训三：电气火灾监控器和可燃气体报警控制器保养。</w:t>
            </w:r>
          </w:p>
          <w:p>
            <w:pPr>
              <w:pStyle w:val="null3"/>
              <w:jc w:val="both"/>
            </w:pPr>
            <w:r>
              <w:rPr>
                <w:rFonts w:ascii="仿宋_GB2312" w:hAnsi="仿宋_GB2312" w:cs="仿宋_GB2312" w:eastAsia="仿宋_GB2312"/>
                <w:sz w:val="21"/>
              </w:rPr>
              <w:t>7.3.6.仿真考核要求：在限定时间内，在虚拟仿真软件中能仿真保养电气火灾监控器和可燃气体报警控制器设备，系统自动判断学员识别正确与否情况，自动打分并进入下一步考核任务。</w:t>
            </w:r>
          </w:p>
          <w:p>
            <w:pPr>
              <w:pStyle w:val="null3"/>
              <w:jc w:val="both"/>
            </w:pPr>
            <w:r>
              <w:rPr>
                <w:rFonts w:ascii="仿宋_GB2312" w:hAnsi="仿宋_GB2312" w:cs="仿宋_GB2312" w:eastAsia="仿宋_GB2312"/>
                <w:sz w:val="21"/>
              </w:rPr>
              <w:t>7.3.7.仿真实训四：湿式、干式自动喷水灭火系统保养。</w:t>
            </w:r>
          </w:p>
          <w:p>
            <w:pPr>
              <w:pStyle w:val="null3"/>
              <w:jc w:val="both"/>
            </w:pPr>
            <w:r>
              <w:rPr>
                <w:rFonts w:ascii="仿宋_GB2312" w:hAnsi="仿宋_GB2312" w:cs="仿宋_GB2312" w:eastAsia="仿宋_GB2312"/>
                <w:sz w:val="21"/>
              </w:rPr>
              <w:t>7.3.8.仿真考核要求：在限定时间内，在虚拟仿真软件中能仿真保养湿式、干式系统的组件、消防泵组及电气控制柜设备，系统自动判断学员识别正确与否情况，自动打分并进入下一步考核任务。</w:t>
            </w:r>
          </w:p>
          <w:p>
            <w:pPr>
              <w:pStyle w:val="null3"/>
              <w:jc w:val="both"/>
            </w:pPr>
            <w:r>
              <w:rPr>
                <w:rFonts w:ascii="仿宋_GB2312" w:hAnsi="仿宋_GB2312" w:cs="仿宋_GB2312" w:eastAsia="仿宋_GB2312"/>
                <w:sz w:val="21"/>
              </w:rPr>
              <w:t>7.3.9.仿真实训五：消防设备末端配电装置保养。</w:t>
            </w:r>
          </w:p>
          <w:p>
            <w:pPr>
              <w:pStyle w:val="null3"/>
              <w:jc w:val="both"/>
            </w:pPr>
            <w:r>
              <w:rPr>
                <w:rFonts w:ascii="仿宋_GB2312" w:hAnsi="仿宋_GB2312" w:cs="仿宋_GB2312" w:eastAsia="仿宋_GB2312"/>
                <w:sz w:val="21"/>
              </w:rPr>
              <w:t>7.3.10.仿真考核要求：在限定时间内，在虚拟仿真软件中能仿真操作“紧急迫降”按钮迫降电梯，系统自动判断学员识别正确与否情况，自动打分并进入下一步考核任务。</w:t>
            </w:r>
          </w:p>
          <w:p>
            <w:pPr>
              <w:pStyle w:val="null3"/>
              <w:jc w:val="both"/>
            </w:pPr>
            <w:r>
              <w:rPr>
                <w:rFonts w:ascii="仿宋_GB2312" w:hAnsi="仿宋_GB2312" w:cs="仿宋_GB2312" w:eastAsia="仿宋_GB2312"/>
                <w:sz w:val="21"/>
              </w:rPr>
              <w:t>7.3.11.仿真实训六：消防电话系统保养。</w:t>
            </w:r>
          </w:p>
          <w:p>
            <w:pPr>
              <w:pStyle w:val="null3"/>
              <w:jc w:val="both"/>
            </w:pPr>
            <w:r>
              <w:rPr>
                <w:rFonts w:ascii="仿宋_GB2312" w:hAnsi="仿宋_GB2312" w:cs="仿宋_GB2312" w:eastAsia="仿宋_GB2312"/>
                <w:sz w:val="21"/>
              </w:rPr>
              <w:t>7.3.12.仿真考核要求：在限定时间内，在虚拟仿真软件中能仿真保养消防设备末端配电装置的工作状态，系统自动判断学员识别正确与否情况，自动打分并进入下一步考核任务。</w:t>
            </w:r>
          </w:p>
          <w:p>
            <w:pPr>
              <w:pStyle w:val="null3"/>
              <w:jc w:val="both"/>
            </w:pPr>
            <w:r>
              <w:rPr>
                <w:rFonts w:ascii="仿宋_GB2312" w:hAnsi="仿宋_GB2312" w:cs="仿宋_GB2312" w:eastAsia="仿宋_GB2312"/>
                <w:sz w:val="21"/>
              </w:rPr>
              <w:t>7.3.13.仿真实训七：消防应急广播系统保养。</w:t>
            </w:r>
          </w:p>
          <w:p>
            <w:pPr>
              <w:pStyle w:val="null3"/>
              <w:jc w:val="both"/>
            </w:pPr>
            <w:r>
              <w:rPr>
                <w:rFonts w:ascii="仿宋_GB2312" w:hAnsi="仿宋_GB2312" w:cs="仿宋_GB2312" w:eastAsia="仿宋_GB2312"/>
                <w:sz w:val="21"/>
              </w:rPr>
              <w:t>7.3.14.仿真考核要求：在限定时间内，在虚拟仿真软件中能仿真保养消防应急广播系统，系统自动判断学员识别正确与否情况，自动打分并进入下一步考核任务。</w:t>
            </w:r>
          </w:p>
          <w:p>
            <w:pPr>
              <w:pStyle w:val="null3"/>
              <w:jc w:val="both"/>
            </w:pPr>
            <w:r>
              <w:rPr>
                <w:rFonts w:ascii="仿宋_GB2312" w:hAnsi="仿宋_GB2312" w:cs="仿宋_GB2312" w:eastAsia="仿宋_GB2312"/>
                <w:sz w:val="21"/>
              </w:rPr>
              <w:t>7.3.15.仿真实训八：消防电梯挡水、排水设施保养。</w:t>
            </w:r>
          </w:p>
          <w:p>
            <w:pPr>
              <w:pStyle w:val="null3"/>
              <w:jc w:val="both"/>
            </w:pPr>
            <w:r>
              <w:rPr>
                <w:rFonts w:ascii="仿宋_GB2312" w:hAnsi="仿宋_GB2312" w:cs="仿宋_GB2312" w:eastAsia="仿宋_GB2312"/>
                <w:sz w:val="21"/>
              </w:rPr>
              <w:t>7.3.16.仿真考核要求：在限定时间内，在虚拟仿真软件中能仿真保养消防电梯挡水、排水设施，系统自动判断学员识别正确与否情况，自动打分并进入下一步考核任务。</w:t>
            </w:r>
          </w:p>
          <w:p>
            <w:pPr>
              <w:pStyle w:val="null3"/>
              <w:jc w:val="both"/>
            </w:pPr>
            <w:r>
              <w:rPr>
                <w:rFonts w:ascii="仿宋_GB2312" w:hAnsi="仿宋_GB2312" w:cs="仿宋_GB2312" w:eastAsia="仿宋_GB2312"/>
                <w:sz w:val="21"/>
              </w:rPr>
              <w:t>7.3.17.仿真实训九：消防应急照明和疏散指示系统控制器保养。</w:t>
            </w:r>
          </w:p>
          <w:p>
            <w:pPr>
              <w:pStyle w:val="null3"/>
              <w:jc w:val="both"/>
            </w:pPr>
            <w:r>
              <w:rPr>
                <w:rFonts w:ascii="仿宋_GB2312" w:hAnsi="仿宋_GB2312" w:cs="仿宋_GB2312" w:eastAsia="仿宋_GB2312"/>
                <w:sz w:val="21"/>
              </w:rPr>
              <w:t>7.3.18.仿真考核要求：在限定时间内，在虚拟仿真软件中能保养消防应急照明和疏散指示系统控制器，系统自动判断学员识别正确与否情况，自动打分并进入下一步考核任务。</w:t>
            </w:r>
          </w:p>
          <w:p>
            <w:pPr>
              <w:pStyle w:val="null3"/>
              <w:jc w:val="both"/>
            </w:pPr>
            <w:r>
              <w:rPr>
                <w:rFonts w:ascii="仿宋_GB2312" w:hAnsi="仿宋_GB2312" w:cs="仿宋_GB2312" w:eastAsia="仿宋_GB2312"/>
                <w:sz w:val="21"/>
              </w:rPr>
              <w:t>7.3.19.仿真实训十：防（排）烟风机保养。</w:t>
            </w:r>
          </w:p>
          <w:p>
            <w:pPr>
              <w:pStyle w:val="null3"/>
              <w:jc w:val="both"/>
            </w:pPr>
            <w:r>
              <w:rPr>
                <w:rFonts w:ascii="仿宋_GB2312" w:hAnsi="仿宋_GB2312" w:cs="仿宋_GB2312" w:eastAsia="仿宋_GB2312"/>
                <w:sz w:val="21"/>
              </w:rPr>
              <w:t>7.3.20.仿真考核要求：在限定时间内，在虚拟仿真软件中能仿真保养防（排）烟风机，系统自动判断学员识别正确与否情况，自动打分并进入下一步考核任务。</w:t>
            </w:r>
          </w:p>
          <w:p>
            <w:pPr>
              <w:pStyle w:val="null3"/>
              <w:jc w:val="both"/>
            </w:pPr>
            <w:r>
              <w:rPr>
                <w:rFonts w:ascii="仿宋_GB2312" w:hAnsi="仿宋_GB2312" w:cs="仿宋_GB2312" w:eastAsia="仿宋_GB2312"/>
                <w:sz w:val="21"/>
              </w:rPr>
              <w:t>7.3.21.仿真实训十一：消防增（稳）压设施保养。</w:t>
            </w:r>
          </w:p>
          <w:p>
            <w:pPr>
              <w:pStyle w:val="null3"/>
              <w:jc w:val="both"/>
            </w:pPr>
            <w:r>
              <w:rPr>
                <w:rFonts w:ascii="仿宋_GB2312" w:hAnsi="仿宋_GB2312" w:cs="仿宋_GB2312" w:eastAsia="仿宋_GB2312"/>
                <w:sz w:val="21"/>
              </w:rPr>
              <w:t>7.3.22.仿真考核要求：在限定时间内，在虚拟仿真软件中能仿真保养消防增稳压设施，系统自动判断学员识别正确与否情况，自动打分并进入下一步考核任务。</w:t>
            </w:r>
          </w:p>
          <w:p>
            <w:pPr>
              <w:pStyle w:val="null3"/>
              <w:jc w:val="both"/>
            </w:pPr>
            <w:r>
              <w:rPr>
                <w:rFonts w:ascii="仿宋_GB2312" w:hAnsi="仿宋_GB2312" w:cs="仿宋_GB2312" w:eastAsia="仿宋_GB2312"/>
                <w:sz w:val="21"/>
              </w:rPr>
              <w:t>7.4.设施维修仿真考核模块（中级）</w:t>
            </w:r>
          </w:p>
          <w:p>
            <w:pPr>
              <w:pStyle w:val="null3"/>
              <w:jc w:val="both"/>
            </w:pPr>
            <w:r>
              <w:rPr>
                <w:rFonts w:ascii="仿宋_GB2312" w:hAnsi="仿宋_GB2312" w:cs="仿宋_GB2312" w:eastAsia="仿宋_GB2312"/>
                <w:sz w:val="21"/>
              </w:rPr>
              <w:t>7.4.1.仿真实训一：火灾自动报警系统组件更换。</w:t>
            </w:r>
          </w:p>
          <w:p>
            <w:pPr>
              <w:pStyle w:val="null3"/>
              <w:jc w:val="both"/>
            </w:pPr>
            <w:r>
              <w:rPr>
                <w:rFonts w:ascii="仿宋_GB2312" w:hAnsi="仿宋_GB2312" w:cs="仿宋_GB2312" w:eastAsia="仿宋_GB2312"/>
                <w:sz w:val="21"/>
              </w:rPr>
              <w:t>7.4.2.仿真考核要求：在限定时间内，在虚拟仿真软件中能仿真更换火灾自动报警系统组件，系统自动判断学员识别正确与否情况，自动打分并进入下一步考核任务。</w:t>
            </w:r>
          </w:p>
          <w:p>
            <w:pPr>
              <w:pStyle w:val="null3"/>
              <w:jc w:val="both"/>
            </w:pPr>
            <w:r>
              <w:rPr>
                <w:rFonts w:ascii="仿宋_GB2312" w:hAnsi="仿宋_GB2312" w:cs="仿宋_GB2312" w:eastAsia="仿宋_GB2312"/>
                <w:sz w:val="21"/>
              </w:rPr>
              <w:t>7.4.3.仿真实训二：湿式、干式自动喷水灭火系统组件更换。</w:t>
            </w:r>
          </w:p>
          <w:p>
            <w:pPr>
              <w:pStyle w:val="null3"/>
              <w:jc w:val="both"/>
            </w:pPr>
            <w:r>
              <w:rPr>
                <w:rFonts w:ascii="仿宋_GB2312" w:hAnsi="仿宋_GB2312" w:cs="仿宋_GB2312" w:eastAsia="仿宋_GB2312"/>
                <w:sz w:val="21"/>
              </w:rPr>
              <w:t>7.4.4.仿真考核要求：在限定时间内，在虚拟仿真软件中能仿真更换湿式、干式自动喷水灭火系统组件，系统自动判断学员识别正确与否情况，自动打分并进入下一步考核任务。</w:t>
            </w:r>
          </w:p>
          <w:p>
            <w:pPr>
              <w:pStyle w:val="null3"/>
              <w:jc w:val="both"/>
            </w:pPr>
            <w:r>
              <w:rPr>
                <w:rFonts w:ascii="仿宋_GB2312" w:hAnsi="仿宋_GB2312" w:cs="仿宋_GB2312" w:eastAsia="仿宋_GB2312"/>
                <w:sz w:val="21"/>
              </w:rPr>
              <w:t>7.4.5.仿真实训三：消防电话系统、消防应急广播系统组件更换。</w:t>
            </w:r>
          </w:p>
          <w:p>
            <w:pPr>
              <w:pStyle w:val="null3"/>
              <w:jc w:val="both"/>
            </w:pPr>
            <w:r>
              <w:rPr>
                <w:rFonts w:ascii="仿宋_GB2312" w:hAnsi="仿宋_GB2312" w:cs="仿宋_GB2312" w:eastAsia="仿宋_GB2312"/>
                <w:sz w:val="21"/>
              </w:rPr>
              <w:t>7.4.6.仿真考核要求：在限定时间内，在虚拟仿真软件中能仿真更换消防电话系统、消防应急广播系统组件，系统自动判断学员识别正确与否情况，自动打分并进入下一步考核任务。</w:t>
            </w:r>
          </w:p>
          <w:p>
            <w:pPr>
              <w:pStyle w:val="null3"/>
              <w:jc w:val="both"/>
            </w:pPr>
            <w:r>
              <w:rPr>
                <w:rFonts w:ascii="仿宋_GB2312" w:hAnsi="仿宋_GB2312" w:cs="仿宋_GB2312" w:eastAsia="仿宋_GB2312"/>
                <w:sz w:val="21"/>
              </w:rPr>
              <w:t>7.4.7.仿真实训四：消防应急灯具更换。</w:t>
            </w:r>
          </w:p>
          <w:p>
            <w:pPr>
              <w:pStyle w:val="null3"/>
              <w:jc w:val="both"/>
            </w:pPr>
            <w:r>
              <w:rPr>
                <w:rFonts w:ascii="仿宋_GB2312" w:hAnsi="仿宋_GB2312" w:cs="仿宋_GB2312" w:eastAsia="仿宋_GB2312"/>
                <w:sz w:val="21"/>
              </w:rPr>
              <w:t>7.4.8.仿真考核要求：在限定时间内，在虚拟仿真软件中能仿真更换消防应急灯具，系统自动判断学员识别正确与否情况，自动打分并进入下一步考核任务。</w:t>
            </w:r>
          </w:p>
          <w:p>
            <w:pPr>
              <w:pStyle w:val="null3"/>
              <w:jc w:val="both"/>
            </w:pPr>
            <w:r>
              <w:rPr>
                <w:rFonts w:ascii="仿宋_GB2312" w:hAnsi="仿宋_GB2312" w:cs="仿宋_GB2312" w:eastAsia="仿宋_GB2312"/>
                <w:sz w:val="21"/>
              </w:rPr>
              <w:t>7.4.9.仿真实训五：防火卷帘组件更换。</w:t>
            </w:r>
          </w:p>
          <w:p>
            <w:pPr>
              <w:pStyle w:val="null3"/>
              <w:jc w:val="both"/>
            </w:pPr>
            <w:r>
              <w:rPr>
                <w:rFonts w:ascii="仿宋_GB2312" w:hAnsi="仿宋_GB2312" w:cs="仿宋_GB2312" w:eastAsia="仿宋_GB2312"/>
                <w:sz w:val="21"/>
              </w:rPr>
              <w:t>7.4.10.仿真考核要求：在限定时间内，在虚拟仿真软件中能仿真更换防火卷帘手动按钮盒，系统自动判断学员识别正确与否情况，自动打分并进入下一步考核任务。</w:t>
            </w:r>
          </w:p>
          <w:p>
            <w:pPr>
              <w:pStyle w:val="null3"/>
              <w:jc w:val="both"/>
            </w:pPr>
            <w:r>
              <w:rPr>
                <w:rFonts w:ascii="仿宋_GB2312" w:hAnsi="仿宋_GB2312" w:cs="仿宋_GB2312" w:eastAsia="仿宋_GB2312"/>
                <w:sz w:val="21"/>
              </w:rPr>
              <w:t>7.4.11.仿真实训六：防火门组件更换。</w:t>
            </w:r>
          </w:p>
          <w:p>
            <w:pPr>
              <w:pStyle w:val="null3"/>
              <w:jc w:val="both"/>
            </w:pPr>
            <w:r>
              <w:rPr>
                <w:rFonts w:ascii="仿宋_GB2312" w:hAnsi="仿宋_GB2312" w:cs="仿宋_GB2312" w:eastAsia="仿宋_GB2312"/>
                <w:sz w:val="21"/>
              </w:rPr>
              <w:t>7.4.12.仿真考核要求：在限定时间内，在虚拟仿真软件中能更换消火栓按钮、绑扎消防水带及更换室内消火栓，系统自动判断学员识别正确与否情况，自动打分并进入下一步考核任务。</w:t>
            </w:r>
          </w:p>
          <w:p>
            <w:pPr>
              <w:pStyle w:val="null3"/>
              <w:jc w:val="both"/>
            </w:pPr>
            <w:r>
              <w:rPr>
                <w:rFonts w:ascii="仿宋_GB2312" w:hAnsi="仿宋_GB2312" w:cs="仿宋_GB2312" w:eastAsia="仿宋_GB2312"/>
                <w:sz w:val="21"/>
              </w:rPr>
              <w:t>7.4.13.仿真实训七：消火栓箱组件更换。</w:t>
            </w:r>
          </w:p>
          <w:p>
            <w:pPr>
              <w:pStyle w:val="null3"/>
              <w:jc w:val="both"/>
            </w:pPr>
            <w:r>
              <w:rPr>
                <w:rFonts w:ascii="仿宋_GB2312" w:hAnsi="仿宋_GB2312" w:cs="仿宋_GB2312" w:eastAsia="仿宋_GB2312"/>
                <w:sz w:val="21"/>
              </w:rPr>
              <w:t>7.4.14.仿真考核要求：在限定时间内，在虚拟仿真软件中能仿真更换消火栓按钮，绑扎消防水带，更换室内消火栓，系统自动判断学员识别正确与否情况，自动打分并进入下一步考核任务。</w:t>
            </w:r>
          </w:p>
          <w:p>
            <w:pPr>
              <w:pStyle w:val="null3"/>
              <w:jc w:val="both"/>
            </w:pPr>
            <w:r>
              <w:rPr>
                <w:rFonts w:ascii="仿宋_GB2312" w:hAnsi="仿宋_GB2312" w:cs="仿宋_GB2312" w:eastAsia="仿宋_GB2312"/>
                <w:sz w:val="21"/>
              </w:rPr>
              <w:t>7.4.15.仿真实训八：水基型灭火器、干粉型灭火器维修。</w:t>
            </w:r>
          </w:p>
          <w:p>
            <w:pPr>
              <w:pStyle w:val="null3"/>
              <w:jc w:val="both"/>
            </w:pPr>
            <w:r>
              <w:rPr>
                <w:rFonts w:ascii="仿宋_GB2312" w:hAnsi="仿宋_GB2312" w:cs="仿宋_GB2312" w:eastAsia="仿宋_GB2312"/>
                <w:sz w:val="21"/>
              </w:rPr>
              <w:t>7.4.16.仿真考核要求：在限定时间内，在虚拟仿真软件中能仿真维修水基型灭火器和干粉型灭火器，系统自动判断学员识别正确与否情况，自动打分并进入下一步考核任务。</w:t>
            </w:r>
          </w:p>
          <w:p>
            <w:pPr>
              <w:pStyle w:val="null3"/>
              <w:jc w:val="both"/>
            </w:pPr>
            <w:r>
              <w:rPr>
                <w:rFonts w:ascii="仿宋_GB2312" w:hAnsi="仿宋_GB2312" w:cs="仿宋_GB2312" w:eastAsia="仿宋_GB2312"/>
                <w:sz w:val="21"/>
              </w:rPr>
              <w:t>7.4.17.仿真实训九：防烟排烟系统组件更换。</w:t>
            </w:r>
          </w:p>
          <w:p>
            <w:pPr>
              <w:pStyle w:val="null3"/>
              <w:jc w:val="both"/>
            </w:pPr>
            <w:r>
              <w:rPr>
                <w:rFonts w:ascii="仿宋_GB2312" w:hAnsi="仿宋_GB2312" w:cs="仿宋_GB2312" w:eastAsia="仿宋_GB2312"/>
                <w:sz w:val="21"/>
              </w:rPr>
              <w:t>7.4.18.仿真考核要求：在限定时间内，在虚拟仿真软件中能仿真更换防烟排烟系统组件，系统自动判断学员识别正确与否情况，自动打分并进入下一步考核任务。</w:t>
            </w:r>
          </w:p>
          <w:p>
            <w:pPr>
              <w:pStyle w:val="null3"/>
              <w:jc w:val="both"/>
            </w:pPr>
            <w:r>
              <w:rPr>
                <w:rFonts w:ascii="仿宋_GB2312" w:hAnsi="仿宋_GB2312" w:cs="仿宋_GB2312" w:eastAsia="仿宋_GB2312"/>
                <w:sz w:val="21"/>
              </w:rPr>
              <w:t>7.5.设施检测仿真考核模块（中级）</w:t>
            </w:r>
          </w:p>
          <w:p>
            <w:pPr>
              <w:pStyle w:val="null3"/>
              <w:jc w:val="both"/>
            </w:pPr>
            <w:r>
              <w:rPr>
                <w:rFonts w:ascii="仿宋_GB2312" w:hAnsi="仿宋_GB2312" w:cs="仿宋_GB2312" w:eastAsia="仿宋_GB2312"/>
                <w:sz w:val="21"/>
              </w:rPr>
              <w:t>7.5.1.仿真实训一：火灾自动报警系统组件检查。</w:t>
            </w:r>
          </w:p>
          <w:p>
            <w:pPr>
              <w:pStyle w:val="null3"/>
              <w:jc w:val="both"/>
            </w:pPr>
            <w:r>
              <w:rPr>
                <w:rFonts w:ascii="仿宋_GB2312" w:hAnsi="仿宋_GB2312" w:cs="仿宋_GB2312" w:eastAsia="仿宋_GB2312"/>
                <w:sz w:val="21"/>
              </w:rPr>
              <w:t>7.5.2.仿真考核要求：在限定时间内，在虚拟仿真软件中能仿真检查火灾自动报警系统各组件的安装位置、数量、规格和型号，系统自动判断学员识别正确与否情况，自动打分并进入下一步考核任务。</w:t>
            </w:r>
          </w:p>
          <w:p>
            <w:pPr>
              <w:pStyle w:val="null3"/>
              <w:jc w:val="both"/>
            </w:pPr>
            <w:r>
              <w:rPr>
                <w:rFonts w:ascii="仿宋_GB2312" w:hAnsi="仿宋_GB2312" w:cs="仿宋_GB2312" w:eastAsia="仿宋_GB2312"/>
                <w:sz w:val="21"/>
              </w:rPr>
              <w:t>7.5.3.仿真实训二：火灾自动报警系统组件功能测试。</w:t>
            </w:r>
          </w:p>
          <w:p>
            <w:pPr>
              <w:pStyle w:val="null3"/>
              <w:jc w:val="both"/>
            </w:pPr>
            <w:r>
              <w:rPr>
                <w:rFonts w:ascii="仿宋_GB2312" w:hAnsi="仿宋_GB2312" w:cs="仿宋_GB2312" w:eastAsia="仿宋_GB2312"/>
                <w:sz w:val="21"/>
              </w:rPr>
              <w:t>7.5.4.仿真考核要求：在限定时间内，在虚拟仿真软件中能仿真对点（线）型感烟（温）火灾探测器、手动火灾报警按钮和火灾警报装置进行功能测试，系统自动判断学员识别正确与否情况，自动打分并进入下一步考核任务。</w:t>
            </w:r>
          </w:p>
          <w:p>
            <w:pPr>
              <w:pStyle w:val="null3"/>
              <w:jc w:val="both"/>
            </w:pPr>
            <w:r>
              <w:rPr>
                <w:rFonts w:ascii="仿宋_GB2312" w:hAnsi="仿宋_GB2312" w:cs="仿宋_GB2312" w:eastAsia="仿宋_GB2312"/>
                <w:sz w:val="21"/>
              </w:rPr>
              <w:t>7.5.5.仿真实训三：火灾自动报警系统联动功能测试。</w:t>
            </w:r>
          </w:p>
          <w:p>
            <w:pPr>
              <w:pStyle w:val="null3"/>
              <w:jc w:val="both"/>
            </w:pPr>
            <w:r>
              <w:rPr>
                <w:rFonts w:ascii="仿宋_GB2312" w:hAnsi="仿宋_GB2312" w:cs="仿宋_GB2312" w:eastAsia="仿宋_GB2312"/>
                <w:sz w:val="21"/>
              </w:rPr>
              <w:t>7.5.6.仿真考核要求：在限定时间内，在虚拟仿真软件中能掌握火灾自动报警系统联动功能测试方法，系统自动判断学员识别正确与否情况，自动打分并进入下一步考核任务。</w:t>
            </w:r>
          </w:p>
          <w:p>
            <w:pPr>
              <w:pStyle w:val="null3"/>
              <w:jc w:val="both"/>
            </w:pPr>
            <w:r>
              <w:rPr>
                <w:rFonts w:ascii="仿宋_GB2312" w:hAnsi="仿宋_GB2312" w:cs="仿宋_GB2312" w:eastAsia="仿宋_GB2312"/>
                <w:sz w:val="21"/>
              </w:rPr>
              <w:t>7.5.7.仿真实训四：火灾自动报警系统接地电阻测试。</w:t>
            </w:r>
          </w:p>
          <w:p>
            <w:pPr>
              <w:pStyle w:val="null3"/>
              <w:jc w:val="both"/>
            </w:pPr>
            <w:r>
              <w:rPr>
                <w:rFonts w:ascii="仿宋_GB2312" w:hAnsi="仿宋_GB2312" w:cs="仿宋_GB2312" w:eastAsia="仿宋_GB2312"/>
                <w:sz w:val="21"/>
              </w:rPr>
              <w:t>7.5.8.仿真考核要求：在限定时间内，在虚拟仿真软件中能掌握火灾自动报警系统接地电阻的测试方法，系统自动判断学员识别正确与否情况，自动打分并进入下一步考核任务。</w:t>
            </w:r>
          </w:p>
          <w:p>
            <w:pPr>
              <w:pStyle w:val="null3"/>
              <w:jc w:val="both"/>
            </w:pPr>
            <w:r>
              <w:rPr>
                <w:rFonts w:ascii="仿宋_GB2312" w:hAnsi="仿宋_GB2312" w:cs="仿宋_GB2312" w:eastAsia="仿宋_GB2312"/>
                <w:sz w:val="21"/>
              </w:rPr>
              <w:t>7.5.9.仿真实训五：湿式、干式自动喷水灭火系统组件检查。</w:t>
            </w:r>
          </w:p>
          <w:p>
            <w:pPr>
              <w:pStyle w:val="null3"/>
              <w:jc w:val="both"/>
            </w:pPr>
            <w:r>
              <w:rPr>
                <w:rFonts w:ascii="仿宋_GB2312" w:hAnsi="仿宋_GB2312" w:cs="仿宋_GB2312" w:eastAsia="仿宋_GB2312"/>
                <w:sz w:val="21"/>
              </w:rPr>
              <w:t>7.5.10.仿真考核要求：在限定时间内，在虚拟仿真软件中能检查湿式、干式自动喷水灭火系统组件安装位置、数量、规格和型号，系统自动判断学员识别正确与否情况，自动打分并进入下一步考核任务</w:t>
            </w:r>
          </w:p>
          <w:p>
            <w:pPr>
              <w:pStyle w:val="null3"/>
              <w:jc w:val="both"/>
            </w:pPr>
            <w:r>
              <w:rPr>
                <w:rFonts w:ascii="仿宋_GB2312" w:hAnsi="仿宋_GB2312" w:cs="仿宋_GB2312" w:eastAsia="仿宋_GB2312"/>
                <w:sz w:val="21"/>
              </w:rPr>
              <w:t>7.5.11.仿真实训六：湿式、干式自动喷水灭火系统组件功能测试及末端试水装置测试。</w:t>
            </w:r>
          </w:p>
          <w:p>
            <w:pPr>
              <w:pStyle w:val="null3"/>
              <w:jc w:val="both"/>
            </w:pPr>
            <w:r>
              <w:rPr>
                <w:rFonts w:ascii="仿宋_GB2312" w:hAnsi="仿宋_GB2312" w:cs="仿宋_GB2312" w:eastAsia="仿宋_GB2312"/>
                <w:sz w:val="21"/>
              </w:rPr>
              <w:t>7.5.12.仿真考核要求：在限定时间内，在虚拟仿真软件中能掌握湿式、干式自动喷水灭火系统报警阀组报警功能测试方法、末端试水装置测试方法和干式自动喷水灭火系统气压维持装置补气功能测试方法，系统自动判断学员识别正确与否情况，自动打分并进入下一步考核任务。</w:t>
            </w:r>
          </w:p>
          <w:p>
            <w:pPr>
              <w:pStyle w:val="null3"/>
              <w:jc w:val="both"/>
            </w:pPr>
            <w:r>
              <w:rPr>
                <w:rFonts w:ascii="仿宋_GB2312" w:hAnsi="仿宋_GB2312" w:cs="仿宋_GB2312" w:eastAsia="仿宋_GB2312"/>
                <w:sz w:val="21"/>
              </w:rPr>
              <w:t>7.5.13.仿真实训七：湿式、干式自动喷水灭火系统工作压力和流量测试。</w:t>
            </w:r>
          </w:p>
          <w:p>
            <w:pPr>
              <w:pStyle w:val="null3"/>
              <w:jc w:val="both"/>
            </w:pPr>
            <w:r>
              <w:rPr>
                <w:rFonts w:ascii="仿宋_GB2312" w:hAnsi="仿宋_GB2312" w:cs="仿宋_GB2312" w:eastAsia="仿宋_GB2312"/>
                <w:sz w:val="21"/>
              </w:rPr>
              <w:t>7.5.14.仿真考核要求：在限定时间内，在虚拟仿真软件中能掌握湿式、干式自动喷水灭火系统工作压力和流量的测试方法，系统自动判断学员识别正确与否情况，自动打分并进入下一步考核任务。</w:t>
            </w:r>
          </w:p>
          <w:p>
            <w:pPr>
              <w:pStyle w:val="null3"/>
              <w:jc w:val="both"/>
            </w:pPr>
            <w:r>
              <w:rPr>
                <w:rFonts w:ascii="仿宋_GB2312" w:hAnsi="仿宋_GB2312" w:cs="仿宋_GB2312" w:eastAsia="仿宋_GB2312"/>
                <w:sz w:val="21"/>
              </w:rPr>
              <w:t>7.5.15.仿真实训八：湿式、干式自动喷水灭火系统连锁控制和联动控制功能测试。</w:t>
            </w:r>
          </w:p>
          <w:p>
            <w:pPr>
              <w:pStyle w:val="null3"/>
              <w:jc w:val="both"/>
            </w:pPr>
            <w:r>
              <w:rPr>
                <w:rFonts w:ascii="仿宋_GB2312" w:hAnsi="仿宋_GB2312" w:cs="仿宋_GB2312" w:eastAsia="仿宋_GB2312"/>
                <w:sz w:val="21"/>
              </w:rPr>
              <w:t>7.5.16.仿真考核要求：在限定时间内，在虚拟仿真软件中能掌握湿式、干式自动喷水灭火系统连锁控制和联动控制功能的测试方法，系统自动判断学员识别正确与否情况，自动打分并进入下一步考核任务。</w:t>
            </w:r>
          </w:p>
          <w:p>
            <w:pPr>
              <w:pStyle w:val="null3"/>
              <w:jc w:val="both"/>
            </w:pPr>
            <w:r>
              <w:rPr>
                <w:rFonts w:ascii="仿宋_GB2312" w:hAnsi="仿宋_GB2312" w:cs="仿宋_GB2312" w:eastAsia="仿宋_GB2312"/>
                <w:sz w:val="21"/>
              </w:rPr>
              <w:t>7.5.17.仿真实训九：消防设备末端配电装置检查和供电功能测试</w:t>
            </w:r>
          </w:p>
          <w:p>
            <w:pPr>
              <w:pStyle w:val="null3"/>
              <w:jc w:val="both"/>
            </w:pPr>
            <w:r>
              <w:rPr>
                <w:rFonts w:ascii="仿宋_GB2312" w:hAnsi="仿宋_GB2312" w:cs="仿宋_GB2312" w:eastAsia="仿宋_GB2312"/>
                <w:sz w:val="21"/>
              </w:rPr>
              <w:t>7.5.18.仿真考核要求：在限定时间内，在虚拟仿真软件中能检查消防设备末端配电装置的安装位置、数量、规格和型号，掌握其供电功能测试方法，系统自动判断学员识别正确与否情况，自动打分并进入下一步考核任务。</w:t>
            </w:r>
          </w:p>
          <w:p>
            <w:pPr>
              <w:pStyle w:val="null3"/>
              <w:jc w:val="both"/>
            </w:pPr>
            <w:r>
              <w:rPr>
                <w:rFonts w:ascii="仿宋_GB2312" w:hAnsi="仿宋_GB2312" w:cs="仿宋_GB2312" w:eastAsia="仿宋_GB2312"/>
                <w:sz w:val="21"/>
              </w:rPr>
              <w:t>7.5.19.仿真实训十：消防应急广播系统组件检查和广播、联动控制功能测试。</w:t>
            </w:r>
          </w:p>
          <w:p>
            <w:pPr>
              <w:pStyle w:val="null3"/>
              <w:jc w:val="both"/>
            </w:pPr>
            <w:r>
              <w:rPr>
                <w:rFonts w:ascii="仿宋_GB2312" w:hAnsi="仿宋_GB2312" w:cs="仿宋_GB2312" w:eastAsia="仿宋_GB2312"/>
                <w:sz w:val="21"/>
              </w:rPr>
              <w:t>7.5.20.仿真考核要求：在限定时间内，在虚拟仿真软件中能检查消防应急广播系统各组件的安装位置、数量、规格和型号，掌握消防应急广播系统广播、联动控制功能的测试方法，系统自动判断学员识别正确与否情况，自动打分并进入下一步考核任务。</w:t>
            </w:r>
          </w:p>
          <w:p>
            <w:pPr>
              <w:pStyle w:val="null3"/>
              <w:jc w:val="both"/>
            </w:pPr>
            <w:r>
              <w:rPr>
                <w:rFonts w:ascii="仿宋_GB2312" w:hAnsi="仿宋_GB2312" w:cs="仿宋_GB2312" w:eastAsia="仿宋_GB2312"/>
                <w:sz w:val="21"/>
              </w:rPr>
              <w:t>7.5.21.仿真实训十一：消防电话系统组件检查和通话功能测试。</w:t>
            </w:r>
          </w:p>
          <w:p>
            <w:pPr>
              <w:pStyle w:val="null3"/>
              <w:jc w:val="both"/>
            </w:pPr>
            <w:r>
              <w:rPr>
                <w:rFonts w:ascii="仿宋_GB2312" w:hAnsi="仿宋_GB2312" w:cs="仿宋_GB2312" w:eastAsia="仿宋_GB2312"/>
                <w:sz w:val="21"/>
              </w:rPr>
              <w:t>7.5.22.仿真考核要求：在限定时间内，在虚拟仿真软件中能检查消防电话系统各组件的安装位置、数量、规格和型号，掌握消防电话通话功能的测试方法，系统自动判断学员识别正确与否情况，自动打分并进入下一步考核任务。</w:t>
            </w:r>
          </w:p>
          <w:p>
            <w:pPr>
              <w:pStyle w:val="null3"/>
              <w:jc w:val="both"/>
            </w:pPr>
            <w:r>
              <w:rPr>
                <w:rFonts w:ascii="仿宋_GB2312" w:hAnsi="仿宋_GB2312" w:cs="仿宋_GB2312" w:eastAsia="仿宋_GB2312"/>
                <w:sz w:val="21"/>
              </w:rPr>
              <w:t>7.5.23.仿真实训十二：消防电梯检查和功能测试。</w:t>
            </w:r>
          </w:p>
          <w:p>
            <w:pPr>
              <w:pStyle w:val="null3"/>
              <w:jc w:val="both"/>
            </w:pPr>
            <w:r>
              <w:rPr>
                <w:rFonts w:ascii="仿宋_GB2312" w:hAnsi="仿宋_GB2312" w:cs="仿宋_GB2312" w:eastAsia="仿宋_GB2312"/>
                <w:sz w:val="21"/>
              </w:rPr>
              <w:t>7.5.24.仿真考核要求：在限定时间内，在虚拟仿真软件中能检查消防电梯、电梯机房、电梯井和安全设施的设置，掌握消防电梯功能测试方法，系统自动判断学员识别正确与否情况，自动打分并进入下一步考核任务。</w:t>
            </w:r>
          </w:p>
          <w:p>
            <w:pPr>
              <w:pStyle w:val="null3"/>
              <w:jc w:val="both"/>
            </w:pPr>
            <w:r>
              <w:rPr>
                <w:rFonts w:ascii="仿宋_GB2312" w:hAnsi="仿宋_GB2312" w:cs="仿宋_GB2312" w:eastAsia="仿宋_GB2312"/>
                <w:sz w:val="21"/>
              </w:rPr>
              <w:t>7.5.25.仿真实训十三：消防应急照明和疏散指示系统组件检查和功能测试。</w:t>
            </w:r>
          </w:p>
          <w:p>
            <w:pPr>
              <w:pStyle w:val="null3"/>
              <w:jc w:val="both"/>
            </w:pPr>
            <w:r>
              <w:rPr>
                <w:rFonts w:ascii="仿宋_GB2312" w:hAnsi="仿宋_GB2312" w:cs="仿宋_GB2312" w:eastAsia="仿宋_GB2312"/>
                <w:sz w:val="21"/>
              </w:rPr>
              <w:t>7.5.26.仿真考核要求：在限定时间内，在虚拟仿真软件中能仿真检查消防应急照明和疏散指示系统组件的安装位置、数量、规格和型号，掌握消防应急照明和疏散指示系统的功能测试方法，系统自动判断学员识别正确与否情况，自动打分并进入下一步考核任务。</w:t>
            </w:r>
          </w:p>
          <w:p>
            <w:pPr>
              <w:pStyle w:val="null3"/>
              <w:jc w:val="both"/>
            </w:pPr>
            <w:r>
              <w:rPr>
                <w:rFonts w:ascii="仿宋_GB2312" w:hAnsi="仿宋_GB2312" w:cs="仿宋_GB2312" w:eastAsia="仿宋_GB2312"/>
                <w:sz w:val="21"/>
              </w:rPr>
              <w:t>7.5.27.仿真实训十四：防火门、防火卷帘等防火分隔设施的检查和功能测试。</w:t>
            </w:r>
          </w:p>
          <w:p>
            <w:pPr>
              <w:pStyle w:val="null3"/>
              <w:jc w:val="both"/>
            </w:pPr>
            <w:r>
              <w:rPr>
                <w:rFonts w:ascii="仿宋_GB2312" w:hAnsi="仿宋_GB2312" w:cs="仿宋_GB2312" w:eastAsia="仿宋_GB2312"/>
                <w:sz w:val="21"/>
              </w:rPr>
              <w:t>7.5.28.仿真考核要求：在限定时间内，在虚拟仿真软件中能检查防火门、防火卷帘等防火分隔设施的安装位置、数量、规格和型号，掌握防火门、防火卷帘等防火分隔设施的功能测试方法，系统自动判断学员识别正确与否情况，自动打分并进入下一步考核任务。</w:t>
            </w:r>
          </w:p>
          <w:p>
            <w:pPr>
              <w:pStyle w:val="null3"/>
              <w:jc w:val="both"/>
            </w:pPr>
            <w:r>
              <w:rPr>
                <w:rFonts w:ascii="仿宋_GB2312" w:hAnsi="仿宋_GB2312" w:cs="仿宋_GB2312" w:eastAsia="仿宋_GB2312"/>
                <w:sz w:val="21"/>
              </w:rPr>
              <w:t>7.5.29.仿真实训十五：消防供水设施的检查和功能测试。</w:t>
            </w:r>
          </w:p>
          <w:p>
            <w:pPr>
              <w:pStyle w:val="null3"/>
              <w:jc w:val="both"/>
            </w:pPr>
            <w:r>
              <w:rPr>
                <w:rFonts w:ascii="仿宋_GB2312" w:hAnsi="仿宋_GB2312" w:cs="仿宋_GB2312" w:eastAsia="仿宋_GB2312"/>
                <w:sz w:val="21"/>
              </w:rPr>
              <w:t>7.5.30.仿真考核要求：在限定时间内，在虚拟仿真软件中能仿真检查消防供水设施的安装位置、数量、规格和型号，掌握消防供水设施的功能测试方法，系统自动判断学员识别正确与否情况，自动打分并进入下一步考核任务。</w:t>
            </w:r>
          </w:p>
          <w:p>
            <w:pPr>
              <w:pStyle w:val="null3"/>
              <w:jc w:val="both"/>
            </w:pPr>
            <w:r>
              <w:rPr>
                <w:rFonts w:ascii="仿宋_GB2312" w:hAnsi="仿宋_GB2312" w:cs="仿宋_GB2312" w:eastAsia="仿宋_GB2312"/>
                <w:sz w:val="21"/>
              </w:rPr>
              <w:t>7.5.31.仿真实训十六：消火栓系统的检查和功能测试。</w:t>
            </w:r>
          </w:p>
          <w:p>
            <w:pPr>
              <w:pStyle w:val="null3"/>
              <w:jc w:val="both"/>
            </w:pPr>
            <w:r>
              <w:rPr>
                <w:rFonts w:ascii="仿宋_GB2312" w:hAnsi="仿宋_GB2312" w:cs="仿宋_GB2312" w:eastAsia="仿宋_GB2312"/>
                <w:sz w:val="21"/>
              </w:rPr>
              <w:t>7.5.32.仿真考核要求：在限定时间内，能在虚拟仿真软件中检查消火栓系统组件的安装位置、数量、规格和型号，掌握消火栓系统的功能测试方法，系统自动判断学员识别正确与否情况，自动打分并进入下一步考核任务。</w:t>
            </w:r>
          </w:p>
          <w:p>
            <w:pPr>
              <w:pStyle w:val="null3"/>
              <w:jc w:val="both"/>
            </w:pPr>
            <w:r>
              <w:rPr>
                <w:rFonts w:ascii="仿宋_GB2312" w:hAnsi="仿宋_GB2312" w:cs="仿宋_GB2312" w:eastAsia="仿宋_GB2312"/>
                <w:sz w:val="21"/>
              </w:rPr>
              <w:t>7.5.33.仿真实训十七：防烟排烟系统组件的检查和功能测试。</w:t>
            </w:r>
          </w:p>
          <w:p>
            <w:pPr>
              <w:pStyle w:val="null3"/>
              <w:jc w:val="both"/>
            </w:pPr>
            <w:r>
              <w:rPr>
                <w:rFonts w:ascii="仿宋_GB2312" w:hAnsi="仿宋_GB2312" w:cs="仿宋_GB2312" w:eastAsia="仿宋_GB2312"/>
                <w:sz w:val="21"/>
              </w:rPr>
              <w:t>7.5.34.仿真考核要求：在限定时间内，在虚拟仿真软件中能仿真检查防烟排烟系统组件的安装位置、数量、规格和型号，掌握防烟排烟系统的功能测试方法，系统自动判断学员识别正确与否情况，自动打分并进入下一步考核任务。</w:t>
            </w:r>
          </w:p>
          <w:p>
            <w:pPr>
              <w:pStyle w:val="null3"/>
              <w:jc w:val="both"/>
            </w:pPr>
            <w:r>
              <w:rPr>
                <w:rFonts w:ascii="仿宋_GB2312" w:hAnsi="仿宋_GB2312" w:cs="仿宋_GB2312" w:eastAsia="仿宋_GB2312"/>
                <w:sz w:val="21"/>
              </w:rPr>
              <w:t>8.虚拟仿真综合鉴定考评平台</w:t>
            </w:r>
          </w:p>
          <w:p>
            <w:pPr>
              <w:pStyle w:val="null3"/>
              <w:jc w:val="both"/>
            </w:pPr>
            <w:r>
              <w:rPr>
                <w:rFonts w:ascii="仿宋_GB2312" w:hAnsi="仿宋_GB2312" w:cs="仿宋_GB2312" w:eastAsia="仿宋_GB2312"/>
                <w:sz w:val="21"/>
              </w:rPr>
              <w:t>8.1.平台总体功能</w:t>
            </w:r>
          </w:p>
          <w:p>
            <w:pPr>
              <w:pStyle w:val="null3"/>
              <w:jc w:val="both"/>
            </w:pPr>
            <w:r>
              <w:rPr>
                <w:rFonts w:ascii="仿宋_GB2312" w:hAnsi="仿宋_GB2312" w:cs="仿宋_GB2312" w:eastAsia="仿宋_GB2312"/>
                <w:sz w:val="21"/>
              </w:rPr>
              <w:t>8.1.1.平台集成人员权限管理、教学资源管理、仿真资源调度、数据接口适配、大数据分析、全过程评价考核等核心功能，支持线上线下混合式教学模式，可实现教学资源沉淀、实训过程监管、考核数据溯源、教学质量分析，适配智慧教学与标准化技能考评。平台兼容C/S、B/S双架构混合部署模式，适配局域网、互联网多场景使用。</w:t>
            </w:r>
          </w:p>
          <w:p>
            <w:pPr>
              <w:pStyle w:val="null3"/>
              <w:jc w:val="both"/>
            </w:pPr>
            <w:r>
              <w:rPr>
                <w:rFonts w:ascii="仿宋_GB2312" w:hAnsi="仿宋_GB2312" w:cs="仿宋_GB2312" w:eastAsia="仿宋_GB2312"/>
                <w:sz w:val="21"/>
              </w:rPr>
              <w:t>8.1.2.▲平台须具备CNAS认可机构出具的软件测试报告，提供有效期内的复印件证明材料。</w:t>
            </w:r>
          </w:p>
          <w:p>
            <w:pPr>
              <w:pStyle w:val="null3"/>
              <w:jc w:val="both"/>
            </w:pPr>
            <w:r>
              <w:rPr>
                <w:rFonts w:ascii="仿宋_GB2312" w:hAnsi="仿宋_GB2312" w:cs="仿宋_GB2312" w:eastAsia="仿宋_GB2312"/>
                <w:sz w:val="21"/>
              </w:rPr>
              <w:t>8.1.3.▲平台具备国家版权局颁发的平台软件著作权证书，提供有效期内的复印件证明材料。</w:t>
            </w:r>
          </w:p>
          <w:p>
            <w:pPr>
              <w:pStyle w:val="null3"/>
              <w:jc w:val="both"/>
            </w:pPr>
            <w:r>
              <w:rPr>
                <w:rFonts w:ascii="仿宋_GB2312" w:hAnsi="仿宋_GB2312" w:cs="仿宋_GB2312" w:eastAsia="仿宋_GB2312"/>
                <w:sz w:val="21"/>
              </w:rPr>
              <w:t>8.2.用户管理功能</w:t>
            </w:r>
          </w:p>
          <w:p>
            <w:pPr>
              <w:pStyle w:val="null3"/>
              <w:jc w:val="both"/>
            </w:pPr>
            <w:r>
              <w:rPr>
                <w:rFonts w:ascii="仿宋_GB2312" w:hAnsi="仿宋_GB2312" w:cs="仿宋_GB2312" w:eastAsia="仿宋_GB2312"/>
                <w:sz w:val="21"/>
              </w:rPr>
              <w:t>8.2.1.平台应支持教师、学生、管理员等以多角色权限登录。</w:t>
            </w:r>
          </w:p>
          <w:p>
            <w:pPr>
              <w:pStyle w:val="null3"/>
              <w:jc w:val="both"/>
            </w:pPr>
            <w:r>
              <w:rPr>
                <w:rFonts w:ascii="仿宋_GB2312" w:hAnsi="仿宋_GB2312" w:cs="仿宋_GB2312" w:eastAsia="仿宋_GB2312"/>
                <w:sz w:val="21"/>
              </w:rPr>
              <w:t>8.2.2.用户可通过用户名和手机号登录平台。</w:t>
            </w:r>
          </w:p>
          <w:p>
            <w:pPr>
              <w:pStyle w:val="null3"/>
              <w:jc w:val="both"/>
            </w:pPr>
            <w:r>
              <w:rPr>
                <w:rFonts w:ascii="仿宋_GB2312" w:hAnsi="仿宋_GB2312" w:cs="仿宋_GB2312" w:eastAsia="仿宋_GB2312"/>
                <w:sz w:val="21"/>
              </w:rPr>
              <w:t>8.2.3.具备用户后台管理功能，管理员可以添加、修改、删除角色信息，进行角色授权。</w:t>
            </w:r>
          </w:p>
          <w:p>
            <w:pPr>
              <w:pStyle w:val="null3"/>
              <w:jc w:val="both"/>
            </w:pPr>
            <w:r>
              <w:rPr>
                <w:rFonts w:ascii="仿宋_GB2312" w:hAnsi="仿宋_GB2312" w:cs="仿宋_GB2312" w:eastAsia="仿宋_GB2312"/>
                <w:sz w:val="21"/>
              </w:rPr>
              <w:t>8.2.4.用户均具备个人中心版块，能用于显示及修改个人信息。</w:t>
            </w:r>
          </w:p>
          <w:p>
            <w:pPr>
              <w:pStyle w:val="null3"/>
              <w:jc w:val="both"/>
            </w:pPr>
            <w:r>
              <w:rPr>
                <w:rFonts w:ascii="仿宋_GB2312" w:hAnsi="仿宋_GB2312" w:cs="仿宋_GB2312" w:eastAsia="仿宋_GB2312"/>
                <w:sz w:val="21"/>
              </w:rPr>
              <w:t>8.3.教务管理功能</w:t>
            </w:r>
          </w:p>
          <w:p>
            <w:pPr>
              <w:pStyle w:val="null3"/>
              <w:jc w:val="both"/>
            </w:pPr>
            <w:r>
              <w:rPr>
                <w:rFonts w:ascii="仿宋_GB2312" w:hAnsi="仿宋_GB2312" w:cs="仿宋_GB2312" w:eastAsia="仿宋_GB2312"/>
                <w:sz w:val="21"/>
              </w:rPr>
              <w:t>8.3.1.平台能实现课程、班级等管理功能，包括人员分配、课程分配、课程信息调整等内容。</w:t>
            </w:r>
          </w:p>
          <w:p>
            <w:pPr>
              <w:pStyle w:val="null3"/>
              <w:jc w:val="both"/>
            </w:pPr>
            <w:r>
              <w:rPr>
                <w:rFonts w:ascii="仿宋_GB2312" w:hAnsi="仿宋_GB2312" w:cs="仿宋_GB2312" w:eastAsia="仿宋_GB2312"/>
                <w:sz w:val="21"/>
              </w:rPr>
              <w:t>8.3.2.平台能实现课程考勤功能，对学生的状态进行记录，包含正常、迟到、旷课、请假四个状态。</w:t>
            </w:r>
          </w:p>
          <w:p>
            <w:pPr>
              <w:pStyle w:val="null3"/>
              <w:jc w:val="both"/>
            </w:pPr>
            <w:r>
              <w:rPr>
                <w:rFonts w:ascii="仿宋_GB2312" w:hAnsi="仿宋_GB2312" w:cs="仿宋_GB2312" w:eastAsia="仿宋_GB2312"/>
                <w:sz w:val="21"/>
              </w:rPr>
              <w:t>8.3.3.班级管理：管理员能添加、修改、删除班级信息；能分配、修改老师所带的班级，能分配、修改学生所在的班级。</w:t>
            </w:r>
          </w:p>
          <w:p>
            <w:pPr>
              <w:pStyle w:val="null3"/>
              <w:jc w:val="both"/>
            </w:pPr>
            <w:r>
              <w:rPr>
                <w:rFonts w:ascii="仿宋_GB2312" w:hAnsi="仿宋_GB2312" w:cs="仿宋_GB2312" w:eastAsia="仿宋_GB2312"/>
                <w:sz w:val="21"/>
              </w:rPr>
              <w:t>8.3.4.课程管理：管理员能管理老师所带课程，修改授课目标、课程概述、学校LOGO、课程介绍视频等内容。</w:t>
            </w:r>
          </w:p>
          <w:p>
            <w:pPr>
              <w:pStyle w:val="null3"/>
              <w:jc w:val="both"/>
            </w:pPr>
            <w:r>
              <w:rPr>
                <w:rFonts w:ascii="仿宋_GB2312" w:hAnsi="仿宋_GB2312" w:cs="仿宋_GB2312" w:eastAsia="仿宋_GB2312"/>
                <w:sz w:val="21"/>
              </w:rPr>
              <w:t>8.3.5.课程签到：教师用户能通过课程签到页面进行签到管理，对学生的状态进行记录，包含正常、迟到、旷课、请假四个状态。</w:t>
            </w:r>
          </w:p>
          <w:p>
            <w:pPr>
              <w:pStyle w:val="null3"/>
              <w:jc w:val="both"/>
            </w:pPr>
            <w:r>
              <w:rPr>
                <w:rFonts w:ascii="仿宋_GB2312" w:hAnsi="仿宋_GB2312" w:cs="仿宋_GB2312" w:eastAsia="仿宋_GB2312"/>
                <w:sz w:val="21"/>
              </w:rPr>
              <w:t>8.4.多媒体管理</w:t>
            </w:r>
          </w:p>
          <w:p>
            <w:pPr>
              <w:pStyle w:val="null3"/>
              <w:jc w:val="both"/>
            </w:pPr>
            <w:r>
              <w:rPr>
                <w:rFonts w:ascii="仿宋_GB2312" w:hAnsi="仿宋_GB2312" w:cs="仿宋_GB2312" w:eastAsia="仿宋_GB2312"/>
                <w:sz w:val="21"/>
              </w:rPr>
              <w:t>8.4.1.平台应具备颗粒化资源的后台管理功能，教师可自主上传本地文档、PPT、图片、视频、动画等颗粒化资源。</w:t>
            </w:r>
          </w:p>
          <w:p>
            <w:pPr>
              <w:pStyle w:val="null3"/>
              <w:jc w:val="both"/>
            </w:pPr>
            <w:r>
              <w:rPr>
                <w:rFonts w:ascii="仿宋_GB2312" w:hAnsi="仿宋_GB2312" w:cs="仿宋_GB2312" w:eastAsia="仿宋_GB2312"/>
                <w:sz w:val="21"/>
              </w:rPr>
              <w:t>8.4.2.平台应具备远程实训功能，教师及学生可远程访问颗粒化资源，且3D模型应具备网页加载功能，该功能具备发明专利知识产权，能在线进行旋转、放大、缩小等操作，提供自主开发的网页加载3D模型功能发明专利证书复印件。</w:t>
            </w:r>
          </w:p>
          <w:p>
            <w:pPr>
              <w:pStyle w:val="null3"/>
              <w:jc w:val="both"/>
            </w:pPr>
            <w:r>
              <w:rPr>
                <w:rFonts w:ascii="仿宋_GB2312" w:hAnsi="仿宋_GB2312" w:cs="仿宋_GB2312" w:eastAsia="仿宋_GB2312"/>
                <w:sz w:val="21"/>
              </w:rPr>
              <w:t>8.5.题库管理</w:t>
            </w:r>
          </w:p>
          <w:p>
            <w:pPr>
              <w:pStyle w:val="null3"/>
              <w:jc w:val="both"/>
            </w:pPr>
            <w:r>
              <w:rPr>
                <w:rFonts w:ascii="仿宋_GB2312" w:hAnsi="仿宋_GB2312" w:cs="仿宋_GB2312" w:eastAsia="仿宋_GB2312"/>
                <w:sz w:val="21"/>
              </w:rPr>
              <w:t>8.5.1.平台应具备理论题库管理功能，教师能进行试题调整，试卷设置等操作；针对下发的试卷，平台能自动评分，统一形成成绩数据；</w:t>
            </w:r>
          </w:p>
          <w:p>
            <w:pPr>
              <w:pStyle w:val="null3"/>
              <w:jc w:val="both"/>
            </w:pPr>
            <w:r>
              <w:rPr>
                <w:rFonts w:ascii="仿宋_GB2312" w:hAnsi="仿宋_GB2312" w:cs="仿宋_GB2312" w:eastAsia="仿宋_GB2312"/>
                <w:sz w:val="21"/>
              </w:rPr>
              <w:t>8.5.2.教师用户能添加、修改和删除题库中的习题内容，题库中至少包含单选题、多选题、判断题、问答题四个类型题目，教师用户能单独添加习题，也能通过Excel进行批量导入习题；</w:t>
            </w:r>
          </w:p>
          <w:p>
            <w:pPr>
              <w:pStyle w:val="null3"/>
              <w:jc w:val="both"/>
            </w:pPr>
            <w:r>
              <w:rPr>
                <w:rFonts w:ascii="仿宋_GB2312" w:hAnsi="仿宋_GB2312" w:cs="仿宋_GB2312" w:eastAsia="仿宋_GB2312"/>
                <w:sz w:val="21"/>
              </w:rPr>
              <w:t>8.5.3.错误记录：教师用户通过Excel进行批量导入习题时，录入错误的习题能通过提示框来帮助老师修改录入错误的习题记录。</w:t>
            </w:r>
          </w:p>
          <w:p>
            <w:pPr>
              <w:pStyle w:val="null3"/>
              <w:jc w:val="both"/>
            </w:pPr>
            <w:r>
              <w:rPr>
                <w:rFonts w:ascii="仿宋_GB2312" w:hAnsi="仿宋_GB2312" w:cs="仿宋_GB2312" w:eastAsia="仿宋_GB2312"/>
                <w:sz w:val="21"/>
              </w:rPr>
              <w:t>8.5.4.试卷设置：教师用户组成试卷可以通过系统随机选择试题和手动选择试题两种方式。教师用户可以通过设置考试/练习试卷的难易程度、不同习题类型的数量、系统分数、总分数、考试时间以及是否限制时长来组成试卷。试卷可分为主观题试卷、客观题试卷，两种试卷选题、组卷方式一致。</w:t>
            </w:r>
          </w:p>
          <w:p>
            <w:pPr>
              <w:pStyle w:val="null3"/>
              <w:jc w:val="both"/>
            </w:pPr>
            <w:r>
              <w:rPr>
                <w:rFonts w:ascii="仿宋_GB2312" w:hAnsi="仿宋_GB2312" w:cs="仿宋_GB2312" w:eastAsia="仿宋_GB2312"/>
                <w:sz w:val="21"/>
              </w:rPr>
              <w:t>8.5.5.试卷下发：教师用户能将组成的试卷以班级为单位下发给学生。</w:t>
            </w:r>
          </w:p>
          <w:p>
            <w:pPr>
              <w:pStyle w:val="null3"/>
              <w:jc w:val="both"/>
            </w:pPr>
            <w:r>
              <w:rPr>
                <w:rFonts w:ascii="仿宋_GB2312" w:hAnsi="仿宋_GB2312" w:cs="仿宋_GB2312" w:eastAsia="仿宋_GB2312"/>
                <w:sz w:val="21"/>
              </w:rPr>
              <w:t>8.5.6.▲教学考核评价系统：具备自动评分功能，学生用户提交作业、试卷后，系统能进行自动判分。教学考核评价系统具备由中国合格评定国家认可委员会授权的从业机构出具的软件测试报告，提供检验报告复印件加盖投标人公章作为有效的佐证材料。</w:t>
            </w:r>
          </w:p>
          <w:p>
            <w:pPr>
              <w:pStyle w:val="null3"/>
              <w:jc w:val="both"/>
            </w:pPr>
            <w:r>
              <w:rPr>
                <w:rFonts w:ascii="仿宋_GB2312" w:hAnsi="仿宋_GB2312" w:cs="仿宋_GB2312" w:eastAsia="仿宋_GB2312"/>
                <w:sz w:val="21"/>
              </w:rPr>
              <w:t>8.5.7.▲具备中国国家版权局出具的教学考核评价系统软件著作权证书，提供证书复印件加盖投标人公章作为有效的佐证材料。</w:t>
            </w:r>
          </w:p>
          <w:p>
            <w:pPr>
              <w:pStyle w:val="null3"/>
              <w:jc w:val="both"/>
            </w:pPr>
            <w:r>
              <w:rPr>
                <w:rFonts w:ascii="仿宋_GB2312" w:hAnsi="仿宋_GB2312" w:cs="仿宋_GB2312" w:eastAsia="仿宋_GB2312"/>
                <w:sz w:val="21"/>
              </w:rPr>
              <w:t>8.6.报表分析系统</w:t>
            </w:r>
          </w:p>
          <w:p>
            <w:pPr>
              <w:pStyle w:val="null3"/>
              <w:jc w:val="both"/>
            </w:pPr>
            <w:r>
              <w:rPr>
                <w:rFonts w:ascii="仿宋_GB2312" w:hAnsi="仿宋_GB2312" w:cs="仿宋_GB2312" w:eastAsia="仿宋_GB2312"/>
                <w:sz w:val="21"/>
              </w:rPr>
              <w:t>8.6.1.平台应具备用户登录、操作、考核等数据的统计及分析功能；针对数据进行图表分析。</w:t>
            </w:r>
          </w:p>
          <w:p>
            <w:pPr>
              <w:pStyle w:val="null3"/>
              <w:jc w:val="both"/>
            </w:pPr>
            <w:r>
              <w:rPr>
                <w:rFonts w:ascii="仿宋_GB2312" w:hAnsi="仿宋_GB2312" w:cs="仿宋_GB2312" w:eastAsia="仿宋_GB2312"/>
                <w:sz w:val="21"/>
              </w:rPr>
              <w:t>8.6.2.用户数据分析：教师用户能通过平台统计分析用户的类型、数量，查看当前用户登录的人数，以及提供用户在线时长。</w:t>
            </w:r>
          </w:p>
          <w:p>
            <w:pPr>
              <w:pStyle w:val="null3"/>
              <w:jc w:val="both"/>
            </w:pPr>
            <w:r>
              <w:rPr>
                <w:rFonts w:ascii="仿宋_GB2312" w:hAnsi="仿宋_GB2312" w:cs="仿宋_GB2312" w:eastAsia="仿宋_GB2312"/>
                <w:sz w:val="21"/>
              </w:rPr>
              <w:t>8.6.3.用户成绩分析：教师用户能查看学生提交的作业和考试记录，查看学生的分数。学生用户可查看自己的考核成绩，教师用户可查看班级内学生各项成绩，包含作业、理论考试、实训任务的考核成绩。</w:t>
            </w:r>
          </w:p>
          <w:p>
            <w:pPr>
              <w:pStyle w:val="null3"/>
            </w:pPr>
            <w:r>
              <w:rPr>
                <w:rFonts w:ascii="仿宋_GB2312" w:hAnsi="仿宋_GB2312" w:cs="仿宋_GB2312" w:eastAsia="仿宋_GB2312"/>
                <w:sz w:val="21"/>
              </w:rPr>
              <w:t>8.6.4.资源数据分析：教师用户可通过实训任务内的附件、文档处查看资源数量，管理上传的资源文件。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实训桌：</w:t>
            </w:r>
            <w:r>
              <w:rPr>
                <w:rFonts w:ascii="仿宋_GB2312" w:hAnsi="仿宋_GB2312" w:cs="仿宋_GB2312" w:eastAsia="仿宋_GB2312"/>
              </w:rPr>
              <w:t>4张</w:t>
            </w:r>
          </w:p>
          <w:p>
            <w:pPr>
              <w:pStyle w:val="null3"/>
              <w:jc w:val="both"/>
            </w:pPr>
            <w:r>
              <w:rPr>
                <w:rFonts w:ascii="仿宋_GB2312" w:hAnsi="仿宋_GB2312" w:cs="仿宋_GB2312" w:eastAsia="仿宋_GB2312"/>
                <w:sz w:val="21"/>
              </w:rPr>
              <w:t>1.钢木结构，钢结构部分经酸洗、磷化、防锈处理后静电喷塑，坚固耐用。采用国标冷轧钢板，主要骨架≥1.0mm，其他采用≥0.8mm，产品喷涂工艺符合涂装材料标准。桌面采用25mm中纤板；</w:t>
            </w:r>
          </w:p>
          <w:p>
            <w:pPr>
              <w:pStyle w:val="null3"/>
              <w:jc w:val="both"/>
            </w:pPr>
            <w:r>
              <w:rPr>
                <w:rFonts w:ascii="仿宋_GB2312" w:hAnsi="仿宋_GB2312" w:cs="仿宋_GB2312" w:eastAsia="仿宋_GB2312"/>
                <w:sz w:val="21"/>
              </w:rPr>
              <w:t>2.外形尺寸：≥长1400㎜×宽600㎜×高757㎜；</w:t>
            </w:r>
          </w:p>
          <w:p>
            <w:pPr>
              <w:pStyle w:val="null3"/>
              <w:jc w:val="both"/>
            </w:pPr>
            <w:r>
              <w:rPr>
                <w:rFonts w:ascii="仿宋_GB2312" w:hAnsi="仿宋_GB2312" w:cs="仿宋_GB2312" w:eastAsia="仿宋_GB2312"/>
                <w:sz w:val="21"/>
              </w:rPr>
              <w:t>3.台体：带抽拉键盘和横放式主机架；具有隐藏式组合布线装置，线管直插式进线口；电脑主机防盗设计，保障用户财产安全。</w:t>
            </w:r>
          </w:p>
          <w:p>
            <w:pPr>
              <w:pStyle w:val="null3"/>
            </w:pPr>
            <w:r>
              <w:rPr>
                <w:rFonts w:ascii="仿宋_GB2312" w:hAnsi="仿宋_GB2312" w:cs="仿宋_GB2312" w:eastAsia="仿宋_GB2312"/>
                <w:sz w:val="21"/>
              </w:rPr>
              <w:t>4.▲提供关于钢板、导轨、粉末涂料有效期内第三方机构出具的检测报告证明材料。</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实训凳：</w:t>
            </w:r>
            <w:r>
              <w:rPr>
                <w:rFonts w:ascii="仿宋_GB2312" w:hAnsi="仿宋_GB2312" w:cs="仿宋_GB2312" w:eastAsia="仿宋_GB2312"/>
              </w:rPr>
              <w:t>30张</w:t>
            </w:r>
          </w:p>
          <w:p>
            <w:pPr>
              <w:pStyle w:val="null3"/>
              <w:jc w:val="both"/>
            </w:pPr>
            <w:r>
              <w:rPr>
                <w:rFonts w:ascii="仿宋_GB2312" w:hAnsi="仿宋_GB2312" w:cs="仿宋_GB2312" w:eastAsia="仿宋_GB2312"/>
                <w:sz w:val="21"/>
              </w:rPr>
              <w:t>1.凳子主体为钢管结构，采用≥1.0mm壁厚钢管。</w:t>
            </w:r>
          </w:p>
          <w:p>
            <w:pPr>
              <w:pStyle w:val="null3"/>
              <w:jc w:val="both"/>
            </w:pPr>
            <w:r>
              <w:rPr>
                <w:rFonts w:ascii="仿宋_GB2312" w:hAnsi="仿宋_GB2312" w:cs="仿宋_GB2312" w:eastAsia="仿宋_GB2312"/>
                <w:sz w:val="21"/>
              </w:rPr>
              <w:t>2.木板为≥25mm中纤板，颜色可根据客户要求定制。</w:t>
            </w:r>
          </w:p>
          <w:p>
            <w:pPr>
              <w:pStyle w:val="null3"/>
            </w:pPr>
            <w:r>
              <w:rPr>
                <w:rFonts w:ascii="仿宋_GB2312" w:hAnsi="仿宋_GB2312" w:cs="仿宋_GB2312" w:eastAsia="仿宋_GB2312"/>
                <w:sz w:val="21"/>
              </w:rPr>
              <w:t>3.尺寸：≥长350mm*宽250mm*高455mm。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86寸智能交互平板：1套</w:t>
            </w:r>
          </w:p>
          <w:p>
            <w:pPr>
              <w:pStyle w:val="null3"/>
              <w:jc w:val="both"/>
            </w:pPr>
            <w:r>
              <w:rPr>
                <w:rFonts w:ascii="仿宋_GB2312" w:hAnsi="仿宋_GB2312" w:cs="仿宋_GB2312" w:eastAsia="仿宋_GB2312"/>
                <w:sz w:val="21"/>
              </w:rPr>
              <w:t>1.整机要求</w:t>
            </w:r>
          </w:p>
          <w:p>
            <w:pPr>
              <w:pStyle w:val="null3"/>
              <w:jc w:val="both"/>
            </w:pPr>
            <w:r>
              <w:rPr>
                <w:rFonts w:ascii="仿宋_GB2312" w:hAnsi="仿宋_GB2312" w:cs="仿宋_GB2312" w:eastAsia="仿宋_GB2312"/>
                <w:sz w:val="21"/>
              </w:rPr>
              <w:t>1.1.整机需采用一体化设计，全金属外壳，外部无任何可见内部功能模块连接线，边角圆弧设计，无尖锐边缘或凸起。</w:t>
            </w:r>
          </w:p>
          <w:p>
            <w:pPr>
              <w:pStyle w:val="null3"/>
              <w:jc w:val="both"/>
            </w:pPr>
            <w:r>
              <w:rPr>
                <w:rFonts w:ascii="仿宋_GB2312" w:hAnsi="仿宋_GB2312" w:cs="仿宋_GB2312" w:eastAsia="仿宋_GB2312"/>
                <w:sz w:val="21"/>
              </w:rPr>
              <w:t>1.2.显示屏幕尺寸规格：≥86英寸，采用UHD超高清LED液晶屏，防眩光全钢化防爆玻璃面板，显示比例为16:9，分辨率不低于3840*2160。</w:t>
            </w:r>
          </w:p>
          <w:p>
            <w:pPr>
              <w:pStyle w:val="null3"/>
              <w:jc w:val="both"/>
            </w:pPr>
            <w:r>
              <w:rPr>
                <w:rFonts w:ascii="仿宋_GB2312" w:hAnsi="仿宋_GB2312" w:cs="仿宋_GB2312" w:eastAsia="仿宋_GB2312"/>
                <w:sz w:val="21"/>
              </w:rPr>
              <w:t>1.3.▲整机需符合GB 40070-2021标准的显示技术要求，亮度需≥300cd/m²且≤400cd/m²，对比度≥1000:1，亮度均匀性≥70%，闪烁等级≤-30dB（60Hz），蓝光防护需符合RG0等级要求，水平视角≥120°；垂直视角≥60°。（提供权威机构出具的检测报告作为评审依据，报告需加盖投标人公章）</w:t>
            </w:r>
          </w:p>
          <w:p>
            <w:pPr>
              <w:pStyle w:val="null3"/>
              <w:jc w:val="both"/>
            </w:pPr>
            <w:r>
              <w:rPr>
                <w:rFonts w:ascii="仿宋_GB2312" w:hAnsi="仿宋_GB2312" w:cs="仿宋_GB2312" w:eastAsia="仿宋_GB2312"/>
                <w:sz w:val="21"/>
              </w:rPr>
              <w:t>整机系统须具备高清电视处理能力，支持</w:t>
            </w:r>
            <w:r>
              <w:rPr>
                <w:rFonts w:ascii="仿宋_GB2312" w:hAnsi="仿宋_GB2312" w:cs="仿宋_GB2312" w:eastAsia="仿宋_GB2312"/>
                <w:sz w:val="21"/>
              </w:rPr>
              <w:t>4K高清画质输出。</w:t>
            </w:r>
          </w:p>
          <w:p>
            <w:pPr>
              <w:pStyle w:val="null3"/>
              <w:jc w:val="both"/>
            </w:pPr>
            <w:r>
              <w:rPr>
                <w:rFonts w:ascii="仿宋_GB2312" w:hAnsi="仿宋_GB2312" w:cs="仿宋_GB2312" w:eastAsia="仿宋_GB2312"/>
                <w:sz w:val="21"/>
              </w:rPr>
              <w:t>1.4.▲整机需内置专业硬件自检维护工具，不接受第三方工具。（提供权威机构出具的检测报告作为评审依据，报告需加盖投标人公章）</w:t>
            </w:r>
          </w:p>
          <w:p>
            <w:pPr>
              <w:pStyle w:val="null3"/>
              <w:jc w:val="both"/>
            </w:pPr>
            <w:r>
              <w:rPr>
                <w:rFonts w:ascii="仿宋_GB2312" w:hAnsi="仿宋_GB2312" w:cs="仿宋_GB2312" w:eastAsia="仿宋_GB2312"/>
                <w:sz w:val="21"/>
              </w:rPr>
              <w:t>1.5.▲整机需支持在window7/8/10/Mac OS/Linux/麒麟/UOS统信系统下≥40点触控。整机红外触控技术支持HID免驱协议，在window7/8/10/Mac OS/Linux/麒麟/UOS统信系统下自动识别，无需额外安装驱动程序。（提供权威机构出具的检测报告作为评审依据，报告需加盖投标人公章）</w:t>
            </w:r>
          </w:p>
          <w:p>
            <w:pPr>
              <w:pStyle w:val="null3"/>
              <w:jc w:val="both"/>
            </w:pPr>
            <w:r>
              <w:rPr>
                <w:rFonts w:ascii="仿宋_GB2312" w:hAnsi="仿宋_GB2312" w:cs="仿宋_GB2312" w:eastAsia="仿宋_GB2312"/>
                <w:sz w:val="21"/>
              </w:rPr>
              <w:t>1.6.▲整机需支持在任意通道中可以无需通过物理按键，通过三指手势调用悬浮菜单到屏幕任意位置。悬浮菜单可根据用户需要自定义替换。（提供权威机构出具的检测报告作为评审依据，报告需加盖投标人公章）</w:t>
            </w:r>
          </w:p>
          <w:p>
            <w:pPr>
              <w:pStyle w:val="null3"/>
              <w:jc w:val="both"/>
            </w:pPr>
            <w:r>
              <w:rPr>
                <w:rFonts w:ascii="仿宋_GB2312" w:hAnsi="仿宋_GB2312" w:cs="仿宋_GB2312" w:eastAsia="仿宋_GB2312"/>
                <w:sz w:val="21"/>
              </w:rPr>
              <w:t>1.7.▲整机需支持在任意通道下调出中控便捷菜单，响应无延迟，具有返回操作、一键主页、任务预览、菜单设置、全通道屏幕批注功能。</w:t>
            </w:r>
          </w:p>
          <w:p>
            <w:pPr>
              <w:pStyle w:val="null3"/>
              <w:jc w:val="both"/>
            </w:pPr>
            <w:r>
              <w:rPr>
                <w:rFonts w:ascii="仿宋_GB2312" w:hAnsi="仿宋_GB2312" w:cs="仿宋_GB2312" w:eastAsia="仿宋_GB2312"/>
                <w:sz w:val="21"/>
              </w:rPr>
              <w:t>整机需自带</w:t>
            </w:r>
            <w:r>
              <w:rPr>
                <w:rFonts w:ascii="仿宋_GB2312" w:hAnsi="仿宋_GB2312" w:cs="仿宋_GB2312" w:eastAsia="仿宋_GB2312"/>
                <w:sz w:val="21"/>
              </w:rPr>
              <w:t>Android系统，嵌入式系统版本≥Android 13.0，内存≥4GB，存储空间≥32GB。（提供权威机构出具的检测报告作为评审依据，报告需加盖投标人公章）</w:t>
            </w:r>
          </w:p>
          <w:p>
            <w:pPr>
              <w:pStyle w:val="null3"/>
              <w:jc w:val="both"/>
            </w:pPr>
            <w:r>
              <w:rPr>
                <w:rFonts w:ascii="仿宋_GB2312" w:hAnsi="仿宋_GB2312" w:cs="仿宋_GB2312" w:eastAsia="仿宋_GB2312"/>
                <w:sz w:val="21"/>
              </w:rPr>
              <w:t>无需借助</w:t>
            </w:r>
            <w:r>
              <w:rPr>
                <w:rFonts w:ascii="仿宋_GB2312" w:hAnsi="仿宋_GB2312" w:cs="仿宋_GB2312" w:eastAsia="仿宋_GB2312"/>
                <w:sz w:val="21"/>
              </w:rPr>
              <w:t>PC，嵌入式系统需内置互动白板，工具栏采用发散式图标，易于识别。</w:t>
            </w:r>
          </w:p>
          <w:p>
            <w:pPr>
              <w:pStyle w:val="null3"/>
              <w:jc w:val="both"/>
            </w:pPr>
            <w:r>
              <w:rPr>
                <w:rFonts w:ascii="仿宋_GB2312" w:hAnsi="仿宋_GB2312" w:cs="仿宋_GB2312" w:eastAsia="仿宋_GB2312"/>
                <w:sz w:val="21"/>
              </w:rPr>
              <w:t>1.8.嵌入式系统下，在选中笔迹或形状后，可选择不同颜色对笔迹或形状进行换色，区别各类内容，突出重点。</w:t>
            </w:r>
          </w:p>
          <w:p>
            <w:pPr>
              <w:pStyle w:val="null3"/>
              <w:jc w:val="both"/>
            </w:pPr>
            <w:r>
              <w:rPr>
                <w:rFonts w:ascii="仿宋_GB2312" w:hAnsi="仿宋_GB2312" w:cs="仿宋_GB2312" w:eastAsia="仿宋_GB2312"/>
                <w:sz w:val="21"/>
              </w:rPr>
              <w:t>1.9.嵌入式系统下，可实现白板书写、多媒体播放、网页浏览等功能，与内置/外接电脑形成双操作系统安全备份。</w:t>
            </w:r>
          </w:p>
          <w:p>
            <w:pPr>
              <w:pStyle w:val="null3"/>
              <w:jc w:val="both"/>
            </w:pPr>
            <w:r>
              <w:rPr>
                <w:rFonts w:ascii="仿宋_GB2312" w:hAnsi="仿宋_GB2312" w:cs="仿宋_GB2312" w:eastAsia="仿宋_GB2312"/>
                <w:sz w:val="21"/>
              </w:rPr>
              <w:t>1.10.嵌入式系统须具备文件浏览功能，可实现文件分类，选定、全选、复制、粘贴、删除。</w:t>
            </w:r>
          </w:p>
          <w:p>
            <w:pPr>
              <w:pStyle w:val="null3"/>
              <w:jc w:val="both"/>
            </w:pPr>
            <w:r>
              <w:rPr>
                <w:rFonts w:ascii="仿宋_GB2312" w:hAnsi="仿宋_GB2312" w:cs="仿宋_GB2312" w:eastAsia="仿宋_GB2312"/>
                <w:sz w:val="21"/>
              </w:rPr>
              <w:t>1.11.▲嵌入式系统需支持将文件进行自动归类，分类查找文档、音乐、视频、图片等文件，检索后可直接在界面中打开，并支持自主安装第三方APK应用。（提供权威机构出具的检测报告作为评审依据，报告需加盖投标人公章）</w:t>
            </w:r>
          </w:p>
          <w:p>
            <w:pPr>
              <w:pStyle w:val="null3"/>
              <w:jc w:val="both"/>
            </w:pPr>
            <w:r>
              <w:rPr>
                <w:rFonts w:ascii="仿宋_GB2312" w:hAnsi="仿宋_GB2312" w:cs="仿宋_GB2312" w:eastAsia="仿宋_GB2312"/>
                <w:sz w:val="21"/>
              </w:rPr>
              <w:t>1.12.▲嵌入式系统需内置无线传屏功能，支持安卓、IOS、Windows及Mac设备通过无线方式连接到一体机。支持单画面、多画面显示。</w:t>
            </w:r>
          </w:p>
          <w:p>
            <w:pPr>
              <w:pStyle w:val="null3"/>
              <w:jc w:val="both"/>
            </w:pPr>
            <w:r>
              <w:rPr>
                <w:rFonts w:ascii="仿宋_GB2312" w:hAnsi="仿宋_GB2312" w:cs="仿宋_GB2312" w:eastAsia="仿宋_GB2312"/>
                <w:sz w:val="21"/>
              </w:rPr>
              <w:t>嵌入式系统传屏时，需支持不少于</w:t>
            </w:r>
            <w:r>
              <w:rPr>
                <w:rFonts w:ascii="仿宋_GB2312" w:hAnsi="仿宋_GB2312" w:cs="仿宋_GB2312" w:eastAsia="仿宋_GB2312"/>
                <w:sz w:val="21"/>
              </w:rPr>
              <w:t>4个投屏客户端图像画面对比展示。（提供权威机构出具的检测报告作为评审依据，报告需加盖投标人公章）</w:t>
            </w:r>
          </w:p>
          <w:p>
            <w:pPr>
              <w:pStyle w:val="null3"/>
              <w:jc w:val="both"/>
            </w:pPr>
            <w:r>
              <w:rPr>
                <w:rFonts w:ascii="仿宋_GB2312" w:hAnsi="仿宋_GB2312" w:cs="仿宋_GB2312" w:eastAsia="仿宋_GB2312"/>
                <w:sz w:val="21"/>
              </w:rPr>
              <w:t>1.13.整机需提供不少于8个固定功能的物理按键，至少具备电源开关、一键切换安卓主页、一键调用信号源菜单、音量调节、一键开启护眼模式、触控开关等常用功能；并提供不少于1个自定义按键，满足个性化需求。</w:t>
            </w:r>
          </w:p>
          <w:p>
            <w:pPr>
              <w:pStyle w:val="null3"/>
              <w:jc w:val="both"/>
            </w:pPr>
            <w:r>
              <w:rPr>
                <w:rFonts w:ascii="仿宋_GB2312" w:hAnsi="仿宋_GB2312" w:cs="仿宋_GB2312" w:eastAsia="仿宋_GB2312"/>
                <w:sz w:val="21"/>
              </w:rPr>
              <w:t>1.14.▲整机须具备常用的前置接口，具备≥1路HDMI接口、≥3路前置双系统USB接口、≥1路Type-C、≥1路TOUCH USB。（提供权威机构出具的检测报告作为评审依据，报告需加盖投标人公章）</w:t>
            </w:r>
          </w:p>
          <w:p>
            <w:pPr>
              <w:pStyle w:val="null3"/>
              <w:jc w:val="both"/>
            </w:pPr>
            <w:r>
              <w:rPr>
                <w:rFonts w:ascii="仿宋_GB2312" w:hAnsi="仿宋_GB2312" w:cs="仿宋_GB2312" w:eastAsia="仿宋_GB2312"/>
                <w:sz w:val="21"/>
              </w:rPr>
              <w:t>1.15.▲整机需支持通过Type-C接口实现音视频输入，外接电脑设备通过标准Type-C线连接至整机Type-C口，即可把外接电脑设备画面投到整机上，同时在整机上操作画面，可实现触摸电脑的操作。（提供权威机构出具的检测报告作为评审依据，报告需加盖投标人公章）</w:t>
            </w:r>
          </w:p>
          <w:p>
            <w:pPr>
              <w:pStyle w:val="null3"/>
              <w:jc w:val="both"/>
            </w:pPr>
            <w:r>
              <w:rPr>
                <w:rFonts w:ascii="仿宋_GB2312" w:hAnsi="仿宋_GB2312" w:cs="仿宋_GB2312" w:eastAsia="仿宋_GB2312"/>
                <w:sz w:val="21"/>
              </w:rPr>
              <w:t>1.16.整机需内置摄像头、麦克风以及扬声器，不占用整机外部设备接口，摄像头可拍摄≥1600万像素的照片，麦克风阵列数≥8阵列，扬声器总功率≥60W。</w:t>
            </w:r>
          </w:p>
          <w:p>
            <w:pPr>
              <w:pStyle w:val="null3"/>
              <w:jc w:val="both"/>
            </w:pPr>
            <w:r>
              <w:rPr>
                <w:rFonts w:ascii="仿宋_GB2312" w:hAnsi="仿宋_GB2312" w:cs="仿宋_GB2312" w:eastAsia="仿宋_GB2312"/>
                <w:sz w:val="21"/>
              </w:rPr>
              <w:t>1.17.▲整机摄像头需支持人脸识别、点人数、随机抽人，可识别镜头前的所有学生，并显示人脸标记、随机抽选。支持同时显示标记不少于60人，可AI识别人像，人像识别距离≥10米。（提供权威机构出具的检测报告作为评审依据，报告需加盖投标人公章）</w:t>
            </w:r>
          </w:p>
          <w:p>
            <w:pPr>
              <w:pStyle w:val="null3"/>
              <w:jc w:val="both"/>
            </w:pPr>
            <w:r>
              <w:rPr>
                <w:rFonts w:ascii="仿宋_GB2312" w:hAnsi="仿宋_GB2312" w:cs="仿宋_GB2312" w:eastAsia="仿宋_GB2312"/>
                <w:sz w:val="21"/>
              </w:rPr>
              <w:t>1.18.▲整机需支持纸质护眼模式，可实时调整画面纹理，同时支持色温调节和透明度调节。（提供权威机构出具的检测报告作为评审依据，报告需加盖投标人公章）</w:t>
            </w:r>
          </w:p>
          <w:p>
            <w:pPr>
              <w:pStyle w:val="null3"/>
              <w:jc w:val="both"/>
            </w:pPr>
            <w:r>
              <w:rPr>
                <w:rFonts w:ascii="仿宋_GB2312" w:hAnsi="仿宋_GB2312" w:cs="仿宋_GB2312" w:eastAsia="仿宋_GB2312"/>
                <w:sz w:val="21"/>
              </w:rPr>
              <w:t>1.19.整机须具备单独听功能，在关闭显示部分的情况下可播放音频。</w:t>
            </w:r>
          </w:p>
          <w:p>
            <w:pPr>
              <w:pStyle w:val="null3"/>
              <w:jc w:val="both"/>
            </w:pPr>
            <w:r>
              <w:rPr>
                <w:rFonts w:ascii="仿宋_GB2312" w:hAnsi="仿宋_GB2312" w:cs="仿宋_GB2312" w:eastAsia="仿宋_GB2312"/>
                <w:sz w:val="21"/>
              </w:rPr>
              <w:t>1.20.▲整机需内含Wi-Fi热点，支持2.4G/5G网络接入，并且Wi-Fi天线模块采用面板前置设计。（提供权威机构出具的检测报告作为评审依据，报告需加盖投标人公章）</w:t>
            </w:r>
          </w:p>
          <w:p>
            <w:pPr>
              <w:pStyle w:val="null3"/>
              <w:jc w:val="both"/>
            </w:pPr>
            <w:r>
              <w:rPr>
                <w:rFonts w:ascii="仿宋_GB2312" w:hAnsi="仿宋_GB2312" w:cs="仿宋_GB2312" w:eastAsia="仿宋_GB2312"/>
                <w:sz w:val="21"/>
              </w:rPr>
              <w:t>1.21.▲整机需自带无线AP模块，支持自身连接网络的同时，支持一键自建热点（覆盖 5G、2.4G 双频模式），一边连Wi-Fi上网，一边开热点共享。（提供权威机构出具的检测报告作为评审依据，报告需加盖投标人公章）</w:t>
            </w:r>
          </w:p>
          <w:p>
            <w:pPr>
              <w:pStyle w:val="null3"/>
              <w:jc w:val="both"/>
            </w:pPr>
            <w:r>
              <w:rPr>
                <w:rFonts w:ascii="仿宋_GB2312" w:hAnsi="仿宋_GB2312" w:cs="仿宋_GB2312" w:eastAsia="仿宋_GB2312"/>
                <w:sz w:val="21"/>
              </w:rPr>
              <w:t>1.22.不采用任何物理升降结构，整机需支持通过软件快捷键即可实现液晶屏显示窗口下移。</w:t>
            </w:r>
          </w:p>
          <w:p>
            <w:pPr>
              <w:pStyle w:val="null3"/>
              <w:jc w:val="both"/>
            </w:pPr>
            <w:r>
              <w:rPr>
                <w:rFonts w:ascii="仿宋_GB2312" w:hAnsi="仿宋_GB2312" w:cs="仿宋_GB2312" w:eastAsia="仿宋_GB2312"/>
                <w:sz w:val="21"/>
              </w:rPr>
              <w:t>2.内置OPS电脑</w:t>
            </w:r>
          </w:p>
          <w:p>
            <w:pPr>
              <w:pStyle w:val="null3"/>
              <w:jc w:val="both"/>
            </w:pPr>
            <w:r>
              <w:rPr>
                <w:rFonts w:ascii="仿宋_GB2312" w:hAnsi="仿宋_GB2312" w:cs="仿宋_GB2312" w:eastAsia="仿宋_GB2312"/>
                <w:sz w:val="21"/>
              </w:rPr>
              <w:t>2.1.OPS为标准的80针可拔插式电脑OPS电脑，采用抽拉内置式模块化电脑。</w:t>
            </w:r>
          </w:p>
          <w:p>
            <w:pPr>
              <w:pStyle w:val="null3"/>
              <w:jc w:val="both"/>
            </w:pPr>
            <w:r>
              <w:rPr>
                <w:rFonts w:ascii="仿宋_GB2312" w:hAnsi="仿宋_GB2312" w:cs="仿宋_GB2312" w:eastAsia="仿宋_GB2312"/>
                <w:sz w:val="21"/>
              </w:rPr>
              <w:t>2.2.支持≥Intel i5系列处理器，内存配置≥8GB，硬盘支持≥256GB固态硬盘，内置Wi-Fi和蓝牙模块。</w:t>
            </w:r>
          </w:p>
          <w:p>
            <w:pPr>
              <w:pStyle w:val="null3"/>
              <w:jc w:val="both"/>
            </w:pPr>
            <w:r>
              <w:rPr>
                <w:rFonts w:ascii="仿宋_GB2312" w:hAnsi="仿宋_GB2312" w:cs="仿宋_GB2312" w:eastAsia="仿宋_GB2312"/>
                <w:sz w:val="21"/>
              </w:rPr>
              <w:t>2.3.扩展接口：≥1路HDMI输出、≥1路网线端口、≥6路USB、≥1路MIC IN、≥1路Line OUT。</w:t>
            </w:r>
          </w:p>
          <w:p>
            <w:pPr>
              <w:pStyle w:val="null3"/>
              <w:jc w:val="both"/>
            </w:pPr>
            <w:r>
              <w:rPr>
                <w:rFonts w:ascii="仿宋_GB2312" w:hAnsi="仿宋_GB2312" w:cs="仿宋_GB2312" w:eastAsia="仿宋_GB2312"/>
                <w:sz w:val="21"/>
              </w:rPr>
              <w:t>2.4.预装Windows操作系统。</w:t>
            </w:r>
          </w:p>
          <w:p>
            <w:pPr>
              <w:pStyle w:val="null3"/>
              <w:jc w:val="both"/>
            </w:pPr>
            <w:r>
              <w:rPr>
                <w:rFonts w:ascii="仿宋_GB2312" w:hAnsi="仿宋_GB2312" w:cs="仿宋_GB2312" w:eastAsia="仿宋_GB2312"/>
                <w:sz w:val="21"/>
              </w:rPr>
              <w:t>3.配套教学软件</w:t>
            </w:r>
          </w:p>
          <w:p>
            <w:pPr>
              <w:pStyle w:val="null3"/>
              <w:jc w:val="both"/>
            </w:pPr>
            <w:r>
              <w:rPr>
                <w:rFonts w:ascii="仿宋_GB2312" w:hAnsi="仿宋_GB2312" w:cs="仿宋_GB2312" w:eastAsia="仿宋_GB2312"/>
                <w:sz w:val="21"/>
              </w:rPr>
              <w:t>3.1.▲账号登录：支持老师个人账号注册登录使用，至少支持通过数字账号、微信二维码、硬件密钥（USB）等方式登录教师个人账号。（提供权威机构出具的检测报告作为评审依据，报告需加盖投标人公章）</w:t>
            </w:r>
          </w:p>
          <w:p>
            <w:pPr>
              <w:pStyle w:val="null3"/>
              <w:jc w:val="both"/>
            </w:pPr>
            <w:r>
              <w:rPr>
                <w:rFonts w:ascii="仿宋_GB2312" w:hAnsi="仿宋_GB2312" w:cs="仿宋_GB2312" w:eastAsia="仿宋_GB2312"/>
                <w:sz w:val="21"/>
              </w:rPr>
              <w:t>3.2.账号存储：账号的云存储空间不少于50G。支持课件云存储，无需使用U盘存储，老师只需联网登录即可获取云课件。支持在个人云空间上传存储互动课件、云教案和其他教学资源。</w:t>
            </w:r>
          </w:p>
          <w:p>
            <w:pPr>
              <w:pStyle w:val="null3"/>
              <w:jc w:val="both"/>
            </w:pPr>
            <w:r>
              <w:rPr>
                <w:rFonts w:ascii="仿宋_GB2312" w:hAnsi="仿宋_GB2312" w:cs="仿宋_GB2312" w:eastAsia="仿宋_GB2312"/>
                <w:sz w:val="21"/>
              </w:rPr>
              <w:t>3.3.待办提醒：支持创建待办事项提醒，可设置提醒/截止时间，并可添加附件；需提供进行中/已完成列表，可快速切换事项状态；并且逾期事项提供红色标识提醒，方便进行事务管理。</w:t>
            </w:r>
          </w:p>
          <w:p>
            <w:pPr>
              <w:pStyle w:val="null3"/>
              <w:jc w:val="both"/>
            </w:pPr>
            <w:r>
              <w:rPr>
                <w:rFonts w:ascii="仿宋_GB2312" w:hAnsi="仿宋_GB2312" w:cs="仿宋_GB2312" w:eastAsia="仿宋_GB2312"/>
                <w:sz w:val="21"/>
              </w:rPr>
              <w:t>3.4.课件同步：支持课件云同步，支持用户一键同步在软件中打开编辑的课件，课件上的所有修改、操作均可实时同步至云端。</w:t>
            </w:r>
          </w:p>
          <w:p>
            <w:pPr>
              <w:pStyle w:val="null3"/>
              <w:jc w:val="both"/>
            </w:pPr>
            <w:r>
              <w:rPr>
                <w:rFonts w:ascii="仿宋_GB2312" w:hAnsi="仿宋_GB2312" w:cs="仿宋_GB2312" w:eastAsia="仿宋_GB2312"/>
                <w:sz w:val="21"/>
              </w:rPr>
              <w:t>3.5.▲快捷搜索：支持在课件中通过快捷键（Ctrl+F）调用搜索控件，输入文本即可查找课件内文本框中对应的文本匹配项。（提供权威机构出具的检测报告作为评审依据，报告需加盖投标人公章）</w:t>
            </w:r>
          </w:p>
          <w:p>
            <w:pPr>
              <w:pStyle w:val="null3"/>
              <w:jc w:val="both"/>
            </w:pPr>
            <w:r>
              <w:rPr>
                <w:rFonts w:ascii="仿宋_GB2312" w:hAnsi="仿宋_GB2312" w:cs="仿宋_GB2312" w:eastAsia="仿宋_GB2312"/>
                <w:sz w:val="21"/>
              </w:rPr>
              <w:t>3.6.▲教案模板：提供教案模板以供老师撰写教案，预置模板包含表格式、提纲式、集体备课式、多课时式、单元设计式等。（提供权威机构出具的检测报告作为评审依据，报告需加盖投标人公章）</w:t>
            </w:r>
          </w:p>
          <w:p>
            <w:pPr>
              <w:pStyle w:val="null3"/>
              <w:jc w:val="both"/>
            </w:pPr>
            <w:r>
              <w:rPr>
                <w:rFonts w:ascii="仿宋_GB2312" w:hAnsi="仿宋_GB2312" w:cs="仿宋_GB2312" w:eastAsia="仿宋_GB2312"/>
                <w:sz w:val="21"/>
              </w:rPr>
              <w:t>3.7.文本输入：支持文本输入并可设置字体、大小、颜色、粗体、斜体、下划线、项目符号、对齐、缩进等。</w:t>
            </w:r>
          </w:p>
          <w:p>
            <w:pPr>
              <w:pStyle w:val="null3"/>
              <w:jc w:val="both"/>
            </w:pPr>
            <w:r>
              <w:rPr>
                <w:rFonts w:ascii="仿宋_GB2312" w:hAnsi="仿宋_GB2312" w:cs="仿宋_GB2312" w:eastAsia="仿宋_GB2312"/>
                <w:sz w:val="21"/>
              </w:rPr>
              <w:t>3.8.艺术字：提供不少于16种预设艺术字效果供选择。</w:t>
            </w:r>
          </w:p>
          <w:p>
            <w:pPr>
              <w:pStyle w:val="null3"/>
              <w:jc w:val="both"/>
            </w:pPr>
            <w:r>
              <w:rPr>
                <w:rFonts w:ascii="仿宋_GB2312" w:hAnsi="仿宋_GB2312" w:cs="仿宋_GB2312" w:eastAsia="仿宋_GB2312"/>
                <w:sz w:val="21"/>
              </w:rPr>
              <w:t>3.9.▲书写讲解：提供不少于三种笔形，支持≥20点同时书写，可自由选择笔颜色及粗细，支持手势擦除。（提供权威机构出具的检测报告作为评审依据，报告需加盖投标人公章）</w:t>
            </w:r>
          </w:p>
          <w:p>
            <w:pPr>
              <w:pStyle w:val="null3"/>
              <w:jc w:val="both"/>
            </w:pPr>
            <w:r>
              <w:rPr>
                <w:rFonts w:ascii="仿宋_GB2312" w:hAnsi="仿宋_GB2312" w:cs="仿宋_GB2312" w:eastAsia="仿宋_GB2312"/>
                <w:sz w:val="21"/>
              </w:rPr>
              <w:t>3.10.翻页按键：提供多种翻页按键布局，翻页按键可分布于屏幕单侧或左右两侧，支持上下翻页、课件页面预览及页面非线性跳转。</w:t>
            </w:r>
          </w:p>
          <w:p>
            <w:pPr>
              <w:pStyle w:val="null3"/>
              <w:jc w:val="both"/>
            </w:pPr>
            <w:r>
              <w:rPr>
                <w:rFonts w:ascii="仿宋_GB2312" w:hAnsi="仿宋_GB2312" w:cs="仿宋_GB2312" w:eastAsia="仿宋_GB2312"/>
                <w:sz w:val="21"/>
              </w:rPr>
              <w:t>3.11.自定义页面：支持自定义页面，对页面的颜色进行任意颜色的更改，也可以选择任意图片作为背景页面使用。</w:t>
            </w:r>
          </w:p>
          <w:p>
            <w:pPr>
              <w:pStyle w:val="null3"/>
              <w:jc w:val="both"/>
            </w:pPr>
            <w:r>
              <w:rPr>
                <w:rFonts w:ascii="仿宋_GB2312" w:hAnsi="仿宋_GB2312" w:cs="仿宋_GB2312" w:eastAsia="仿宋_GB2312"/>
                <w:sz w:val="21"/>
              </w:rPr>
              <w:t>3.12.通用工具：至少提供板中板、幕布、计时器、计算器、计分牌等通用工具。</w:t>
            </w:r>
          </w:p>
          <w:p>
            <w:pPr>
              <w:pStyle w:val="null3"/>
              <w:jc w:val="both"/>
            </w:pPr>
            <w:r>
              <w:rPr>
                <w:rFonts w:ascii="仿宋_GB2312" w:hAnsi="仿宋_GB2312" w:cs="仿宋_GB2312" w:eastAsia="仿宋_GB2312"/>
                <w:sz w:val="21"/>
              </w:rPr>
              <w:t>3.13.微课录制：支持微课录制，可录制保存音频和课件的互动操作。</w:t>
            </w:r>
          </w:p>
          <w:p>
            <w:pPr>
              <w:pStyle w:val="null3"/>
              <w:jc w:val="both"/>
            </w:pPr>
            <w:r>
              <w:rPr>
                <w:rFonts w:ascii="仿宋_GB2312" w:hAnsi="仿宋_GB2312" w:cs="仿宋_GB2312" w:eastAsia="仿宋_GB2312"/>
                <w:sz w:val="21"/>
              </w:rPr>
              <w:t>3.14.语文工具：提供汉字工具，支持识别手写汉字，并提供读音、笔画、连续/分步的描红演示和汉字释义；提供注音工具，支持输入拼音并增加注音。</w:t>
            </w:r>
          </w:p>
          <w:p>
            <w:pPr>
              <w:pStyle w:val="null3"/>
              <w:jc w:val="both"/>
            </w:pPr>
            <w:r>
              <w:rPr>
                <w:rFonts w:ascii="仿宋_GB2312" w:hAnsi="仿宋_GB2312" w:cs="仿宋_GB2312" w:eastAsia="仿宋_GB2312"/>
                <w:sz w:val="21"/>
              </w:rPr>
              <w:t>3.15.英汉字典：支持搜索单词，并生成单词卡，支持同时插入多个单词卡。</w:t>
            </w:r>
          </w:p>
          <w:p>
            <w:pPr>
              <w:pStyle w:val="null3"/>
              <w:jc w:val="both"/>
            </w:pPr>
            <w:r>
              <w:rPr>
                <w:rFonts w:ascii="仿宋_GB2312" w:hAnsi="仿宋_GB2312" w:cs="仿宋_GB2312" w:eastAsia="仿宋_GB2312"/>
                <w:sz w:val="21"/>
              </w:rPr>
              <w:t>3.16.尺规：至少提供直尺、三角尺、量角器、圆规等尺规工具。</w:t>
            </w:r>
          </w:p>
          <w:p>
            <w:pPr>
              <w:pStyle w:val="null3"/>
              <w:jc w:val="both"/>
            </w:pPr>
            <w:r>
              <w:rPr>
                <w:rFonts w:ascii="仿宋_GB2312" w:hAnsi="仿宋_GB2312" w:cs="仿宋_GB2312" w:eastAsia="仿宋_GB2312"/>
                <w:sz w:val="21"/>
              </w:rPr>
              <w:t>3.17.▲平面图形：支持绘制直线、六边形、箭头、平行四边形、等腰三角形、五角星、圆角矩形、矩形、圆形、梯形等基本图形；也可绘制对话框、大括号、旗子。（提供权威机构出具的检测报告作为评审依据，报告需加盖投标人公章）</w:t>
            </w:r>
          </w:p>
          <w:p>
            <w:pPr>
              <w:pStyle w:val="null3"/>
              <w:jc w:val="both"/>
            </w:pPr>
            <w:r>
              <w:rPr>
                <w:rFonts w:ascii="仿宋_GB2312" w:hAnsi="仿宋_GB2312" w:cs="仿宋_GB2312" w:eastAsia="仿宋_GB2312"/>
                <w:sz w:val="21"/>
              </w:rPr>
              <w:t>3.18.▲几何图形：（1）支持自由绘制立方体、圆柱体、圆锥。（2）支持任意调节几何体的大小尺寸，支持几何图形按比例放大缩小和通过单独调整长宽高（半径/高）改变几何体大小。（3）支持沿任意方向旋转立体几何，并且在旋转过程当中，立体几何图形远端的线段支持随任意方向的旋转保持虚线状态。（4）支持为几何体的各面分别填涂颜色，并且可以通过360°旋转观察涂色面与未涂色面。（5）几何体支持平面展开，展开后1比1还原立体几何图形的平面。（提供权威机构出具的检测报告作为评审依据，报告需加盖投标人公章）</w:t>
            </w:r>
          </w:p>
          <w:p>
            <w:pPr>
              <w:pStyle w:val="null3"/>
              <w:jc w:val="both"/>
            </w:pPr>
            <w:r>
              <w:rPr>
                <w:rFonts w:ascii="仿宋_GB2312" w:hAnsi="仿宋_GB2312" w:cs="仿宋_GB2312" w:eastAsia="仿宋_GB2312"/>
                <w:sz w:val="21"/>
              </w:rPr>
              <w:t>3.19.函数：可快速生成包含一次函数、二次函数、幂函数、指数函数、对数函数以及三角函数等图像，支持在同一个坐标轴中添加不少于6个函数表达式，可缩放函数图像与坐标轴，可显示坐标网格。</w:t>
            </w:r>
          </w:p>
          <w:p>
            <w:pPr>
              <w:pStyle w:val="null3"/>
              <w:jc w:val="both"/>
            </w:pPr>
            <w:r>
              <w:rPr>
                <w:rFonts w:ascii="仿宋_GB2312" w:hAnsi="仿宋_GB2312" w:cs="仿宋_GB2312" w:eastAsia="仿宋_GB2312"/>
                <w:sz w:val="21"/>
              </w:rPr>
              <w:t>数学公式：支持数学公式的编辑输入并插入白板，提供代数、几何等模板，输入内容可用不同颜色标记。</w:t>
            </w:r>
          </w:p>
          <w:p>
            <w:pPr>
              <w:pStyle w:val="null3"/>
              <w:jc w:val="both"/>
            </w:pPr>
            <w:r>
              <w:rPr>
                <w:rFonts w:ascii="仿宋_GB2312" w:hAnsi="仿宋_GB2312" w:cs="仿宋_GB2312" w:eastAsia="仿宋_GB2312"/>
                <w:sz w:val="21"/>
              </w:rPr>
              <w:t>3.20.化学方程式：支持化学方程式编辑，当输入一个化学元素时，将自动显示出和该元素相关的多个常用化学反应方程式。</w:t>
            </w:r>
          </w:p>
          <w:p>
            <w:pPr>
              <w:pStyle w:val="null3"/>
              <w:jc w:val="both"/>
            </w:pPr>
            <w:r>
              <w:rPr>
                <w:rFonts w:ascii="仿宋_GB2312" w:hAnsi="仿宋_GB2312" w:cs="仿宋_GB2312" w:eastAsia="仿宋_GB2312"/>
                <w:sz w:val="21"/>
              </w:rPr>
              <w:t>3.21.元素周期表：可选择单个元素单独插入，至少支持查看原子序数、相对原子质量、原子结构示意图等内容。</w:t>
            </w:r>
          </w:p>
          <w:p>
            <w:pPr>
              <w:pStyle w:val="null3"/>
              <w:jc w:val="both"/>
            </w:pPr>
            <w:r>
              <w:rPr>
                <w:rFonts w:ascii="仿宋_GB2312" w:hAnsi="仿宋_GB2312" w:cs="仿宋_GB2312" w:eastAsia="仿宋_GB2312"/>
                <w:sz w:val="21"/>
              </w:rPr>
              <w:t>3.22.▲浮动工具栏：在Windows操作系统中具备浮动工具栏。（提供权威机构出具的检测报告作为评审依据，报告需加盖投标人公章）</w:t>
            </w:r>
          </w:p>
          <w:p>
            <w:pPr>
              <w:pStyle w:val="null3"/>
            </w:pPr>
            <w:r>
              <w:rPr>
                <w:rFonts w:ascii="仿宋_GB2312" w:hAnsi="仿宋_GB2312" w:cs="仿宋_GB2312" w:eastAsia="仿宋_GB2312"/>
                <w:sz w:val="21"/>
              </w:rPr>
              <w:t>4.配套移动支架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正压式消防呼吸器：</w:t>
            </w:r>
            <w:r>
              <w:rPr>
                <w:rFonts w:ascii="仿宋_GB2312" w:hAnsi="仿宋_GB2312" w:cs="仿宋_GB2312" w:eastAsia="仿宋_GB2312"/>
                <w:sz w:val="21"/>
              </w:rPr>
              <w:t>4套</w:t>
            </w:r>
          </w:p>
          <w:p>
            <w:pPr>
              <w:pStyle w:val="null3"/>
              <w:jc w:val="both"/>
            </w:pPr>
            <w:r>
              <w:rPr>
                <w:rFonts w:ascii="仿宋_GB2312" w:hAnsi="仿宋_GB2312" w:cs="仿宋_GB2312" w:eastAsia="仿宋_GB2312"/>
                <w:sz w:val="21"/>
              </w:rPr>
              <w:t>1.1.整体重量：≤9kg。</w:t>
            </w:r>
          </w:p>
          <w:p>
            <w:pPr>
              <w:pStyle w:val="null3"/>
              <w:jc w:val="both"/>
            </w:pPr>
            <w:r>
              <w:rPr>
                <w:rFonts w:ascii="仿宋_GB2312" w:hAnsi="仿宋_GB2312" w:cs="仿宋_GB2312" w:eastAsia="仿宋_GB2312"/>
                <w:sz w:val="21"/>
              </w:rPr>
              <w:t>1.2.外形尺寸：≤700*300*480mm。</w:t>
            </w:r>
          </w:p>
          <w:p>
            <w:pPr>
              <w:pStyle w:val="null3"/>
              <w:jc w:val="both"/>
            </w:pPr>
            <w:r>
              <w:rPr>
                <w:rFonts w:ascii="仿宋_GB2312" w:hAnsi="仿宋_GB2312" w:cs="仿宋_GB2312" w:eastAsia="仿宋_GB2312"/>
                <w:sz w:val="21"/>
              </w:rPr>
              <w:t>1.3.材质：碳纤维复合材料。</w:t>
            </w:r>
          </w:p>
          <w:p>
            <w:pPr>
              <w:pStyle w:val="null3"/>
              <w:jc w:val="both"/>
            </w:pPr>
            <w:r>
              <w:rPr>
                <w:rFonts w:ascii="仿宋_GB2312" w:hAnsi="仿宋_GB2312" w:cs="仿宋_GB2312" w:eastAsia="仿宋_GB2312"/>
                <w:sz w:val="21"/>
              </w:rPr>
              <w:t>1.4.适用环境温度：-30°C~60°C。</w:t>
            </w:r>
          </w:p>
          <w:p>
            <w:pPr>
              <w:pStyle w:val="null3"/>
              <w:jc w:val="both"/>
            </w:pPr>
            <w:r>
              <w:rPr>
                <w:rFonts w:ascii="仿宋_GB2312" w:hAnsi="仿宋_GB2312" w:cs="仿宋_GB2312" w:eastAsia="仿宋_GB2312"/>
                <w:sz w:val="21"/>
              </w:rPr>
              <w:t>1.5.气瓶额定工作压力：≥30MPa。</w:t>
            </w:r>
          </w:p>
          <w:p>
            <w:pPr>
              <w:pStyle w:val="null3"/>
              <w:jc w:val="both"/>
            </w:pPr>
            <w:r>
              <w:rPr>
                <w:rFonts w:ascii="仿宋_GB2312" w:hAnsi="仿宋_GB2312" w:cs="仿宋_GB2312" w:eastAsia="仿宋_GB2312"/>
                <w:sz w:val="21"/>
              </w:rPr>
              <w:t>1.6.气瓶容积：≥6.8L。</w:t>
            </w:r>
          </w:p>
          <w:p>
            <w:pPr>
              <w:pStyle w:val="null3"/>
              <w:jc w:val="both"/>
            </w:pPr>
            <w:r>
              <w:rPr>
                <w:rFonts w:ascii="仿宋_GB2312" w:hAnsi="仿宋_GB2312" w:cs="仿宋_GB2312" w:eastAsia="仿宋_GB2312"/>
                <w:sz w:val="21"/>
              </w:rPr>
              <w:t>1.7.作业时间：&lt;60分钟。</w:t>
            </w:r>
          </w:p>
          <w:p>
            <w:pPr>
              <w:pStyle w:val="null3"/>
              <w:jc w:val="both"/>
            </w:pPr>
            <w:r>
              <w:rPr>
                <w:rFonts w:ascii="仿宋_GB2312" w:hAnsi="仿宋_GB2312" w:cs="仿宋_GB2312" w:eastAsia="仿宋_GB2312"/>
                <w:sz w:val="21"/>
              </w:rPr>
              <w:t>1.8.最大吸气阻力：≤500Pa。</w:t>
            </w:r>
          </w:p>
          <w:p>
            <w:pPr>
              <w:pStyle w:val="null3"/>
              <w:jc w:val="both"/>
            </w:pPr>
            <w:r>
              <w:rPr>
                <w:rFonts w:ascii="仿宋_GB2312" w:hAnsi="仿宋_GB2312" w:cs="仿宋_GB2312" w:eastAsia="仿宋_GB2312"/>
                <w:sz w:val="21"/>
              </w:rPr>
              <w:t>1.9.最大呼气阻力：≤1000Pa。</w:t>
            </w:r>
          </w:p>
          <w:p>
            <w:pPr>
              <w:pStyle w:val="null3"/>
              <w:jc w:val="both"/>
            </w:pPr>
            <w:r>
              <w:rPr>
                <w:rFonts w:ascii="仿宋_GB2312" w:hAnsi="仿宋_GB2312" w:cs="仿宋_GB2312" w:eastAsia="仿宋_GB2312"/>
                <w:sz w:val="21"/>
              </w:rPr>
              <w:t>2.0.报警压力：5.5MPa+0.5MPa。</w:t>
            </w:r>
          </w:p>
          <w:p>
            <w:pPr>
              <w:pStyle w:val="null3"/>
              <w:jc w:val="both"/>
            </w:pPr>
            <w:r>
              <w:rPr>
                <w:rFonts w:ascii="仿宋_GB2312" w:hAnsi="仿宋_GB2312" w:cs="仿宋_GB2312" w:eastAsia="仿宋_GB2312"/>
                <w:sz w:val="21"/>
              </w:rPr>
              <w:t>2.1.报警发声声级：&gt;90dB。</w:t>
            </w:r>
          </w:p>
          <w:p>
            <w:pPr>
              <w:pStyle w:val="null3"/>
              <w:jc w:val="both"/>
            </w:pPr>
            <w:r>
              <w:rPr>
                <w:rFonts w:ascii="仿宋_GB2312" w:hAnsi="仿宋_GB2312" w:cs="仿宋_GB2312" w:eastAsia="仿宋_GB2312"/>
                <w:sz w:val="21"/>
              </w:rPr>
              <w:t>2.2.相对湿度：&lt;0—100%Fs。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红外生命探测仪：</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1.1.屏幕类型：≥5英寸真彩液晶显示屏。</w:t>
            </w:r>
          </w:p>
          <w:p>
            <w:pPr>
              <w:pStyle w:val="null3"/>
              <w:jc w:val="both"/>
            </w:pPr>
            <w:r>
              <w:rPr>
                <w:rFonts w:ascii="仿宋_GB2312" w:hAnsi="仿宋_GB2312" w:cs="仿宋_GB2312" w:eastAsia="仿宋_GB2312"/>
                <w:sz w:val="21"/>
              </w:rPr>
              <w:t>1.2.分辨率：≥854*480。</w:t>
            </w:r>
          </w:p>
          <w:p>
            <w:pPr>
              <w:pStyle w:val="null3"/>
              <w:jc w:val="both"/>
            </w:pPr>
            <w:r>
              <w:rPr>
                <w:rFonts w:ascii="仿宋_GB2312" w:hAnsi="仿宋_GB2312" w:cs="仿宋_GB2312" w:eastAsia="仿宋_GB2312"/>
                <w:sz w:val="21"/>
              </w:rPr>
              <w:t>1.3.画面旋转：180度画面翻转。</w:t>
            </w:r>
          </w:p>
          <w:p>
            <w:pPr>
              <w:pStyle w:val="null3"/>
              <w:jc w:val="both"/>
            </w:pPr>
            <w:r>
              <w:rPr>
                <w:rFonts w:ascii="仿宋_GB2312" w:hAnsi="仿宋_GB2312" w:cs="仿宋_GB2312" w:eastAsia="仿宋_GB2312"/>
                <w:sz w:val="21"/>
              </w:rPr>
              <w:t>1.4.录像分辨率：≥1280*720，1920*1080。</w:t>
            </w:r>
          </w:p>
          <w:p>
            <w:pPr>
              <w:pStyle w:val="null3"/>
              <w:jc w:val="both"/>
            </w:pPr>
            <w:r>
              <w:rPr>
                <w:rFonts w:ascii="仿宋_GB2312" w:hAnsi="仿宋_GB2312" w:cs="仿宋_GB2312" w:eastAsia="仿宋_GB2312"/>
                <w:sz w:val="21"/>
              </w:rPr>
              <w:t>1.5.拍照分辨率：≥1920*1080。</w:t>
            </w:r>
          </w:p>
          <w:p>
            <w:pPr>
              <w:pStyle w:val="null3"/>
              <w:jc w:val="both"/>
            </w:pPr>
            <w:r>
              <w:rPr>
                <w:rFonts w:ascii="仿宋_GB2312" w:hAnsi="仿宋_GB2312" w:cs="仿宋_GB2312" w:eastAsia="仿宋_GB2312"/>
                <w:sz w:val="21"/>
              </w:rPr>
              <w:t>1.6.菜单语言：英文、中文、日文、德文、西班牙文、法文、意大利文、俄文。</w:t>
            </w:r>
          </w:p>
          <w:p>
            <w:pPr>
              <w:pStyle w:val="null3"/>
              <w:jc w:val="both"/>
            </w:pPr>
            <w:r>
              <w:rPr>
                <w:rFonts w:ascii="仿宋_GB2312" w:hAnsi="仿宋_GB2312" w:cs="仿宋_GB2312" w:eastAsia="仿宋_GB2312"/>
                <w:sz w:val="21"/>
              </w:rPr>
              <w:t>1.7.端口：micro USB口，TF存储卡插槽。</w:t>
            </w:r>
          </w:p>
          <w:p>
            <w:pPr>
              <w:pStyle w:val="null3"/>
              <w:jc w:val="both"/>
            </w:pPr>
            <w:r>
              <w:rPr>
                <w:rFonts w:ascii="仿宋_GB2312" w:hAnsi="仿宋_GB2312" w:cs="仿宋_GB2312" w:eastAsia="仿宋_GB2312"/>
                <w:sz w:val="21"/>
              </w:rPr>
              <w:t>1.8.摄像头：单摄像头。</w:t>
            </w:r>
          </w:p>
          <w:p>
            <w:pPr>
              <w:pStyle w:val="null3"/>
              <w:jc w:val="both"/>
            </w:pPr>
            <w:r>
              <w:rPr>
                <w:rFonts w:ascii="仿宋_GB2312" w:hAnsi="仿宋_GB2312" w:cs="仿宋_GB2312" w:eastAsia="仿宋_GB2312"/>
                <w:sz w:val="21"/>
              </w:rPr>
              <w:t>1.9.直径：≥7.6MM。</w:t>
            </w:r>
          </w:p>
          <w:p>
            <w:pPr>
              <w:pStyle w:val="null3"/>
              <w:jc w:val="both"/>
            </w:pPr>
            <w:r>
              <w:rPr>
                <w:rFonts w:ascii="仿宋_GB2312" w:hAnsi="仿宋_GB2312" w:cs="仿宋_GB2312" w:eastAsia="仿宋_GB2312"/>
                <w:sz w:val="21"/>
              </w:rPr>
              <w:t>1.10.软管长度：≥5米。</w:t>
            </w:r>
          </w:p>
          <w:p>
            <w:pPr>
              <w:pStyle w:val="null3"/>
              <w:jc w:val="both"/>
            </w:pPr>
            <w:r>
              <w:rPr>
                <w:rFonts w:ascii="仿宋_GB2312" w:hAnsi="仿宋_GB2312" w:cs="仿宋_GB2312" w:eastAsia="仿宋_GB2312"/>
                <w:sz w:val="21"/>
              </w:rPr>
              <w:t>1.11.分辨率：≥100万像素。</w:t>
            </w:r>
          </w:p>
          <w:p>
            <w:pPr>
              <w:pStyle w:val="null3"/>
              <w:jc w:val="both"/>
            </w:pPr>
            <w:r>
              <w:rPr>
                <w:rFonts w:ascii="仿宋_GB2312" w:hAnsi="仿宋_GB2312" w:cs="仿宋_GB2312" w:eastAsia="仿宋_GB2312"/>
                <w:sz w:val="21"/>
              </w:rPr>
              <w:t>1.12.可视角度：≥70度。</w:t>
            </w:r>
          </w:p>
          <w:p>
            <w:pPr>
              <w:pStyle w:val="null3"/>
              <w:jc w:val="both"/>
            </w:pPr>
            <w:r>
              <w:rPr>
                <w:rFonts w:ascii="仿宋_GB2312" w:hAnsi="仿宋_GB2312" w:cs="仿宋_GB2312" w:eastAsia="仿宋_GB2312"/>
                <w:sz w:val="21"/>
              </w:rPr>
              <w:t>1.13.对焦范围：≥30MM-60MM。</w:t>
            </w:r>
          </w:p>
          <w:p>
            <w:pPr>
              <w:pStyle w:val="null3"/>
              <w:jc w:val="both"/>
            </w:pPr>
            <w:r>
              <w:rPr>
                <w:rFonts w:ascii="仿宋_GB2312" w:hAnsi="仿宋_GB2312" w:cs="仿宋_GB2312" w:eastAsia="仿宋_GB2312"/>
                <w:sz w:val="21"/>
              </w:rPr>
              <w:t>1.14.辅助照明：6颗LED灯可调亮度。</w:t>
            </w:r>
          </w:p>
          <w:p>
            <w:pPr>
              <w:pStyle w:val="null3"/>
              <w:jc w:val="both"/>
            </w:pPr>
            <w:r>
              <w:rPr>
                <w:rFonts w:ascii="仿宋_GB2312" w:hAnsi="仿宋_GB2312" w:cs="仿宋_GB2312" w:eastAsia="仿宋_GB2312"/>
                <w:sz w:val="21"/>
              </w:rPr>
              <w:t>1.15.LED手电筒：1W CREE LED。</w:t>
            </w:r>
          </w:p>
          <w:p>
            <w:pPr>
              <w:pStyle w:val="null3"/>
              <w:jc w:val="both"/>
            </w:pPr>
            <w:r>
              <w:rPr>
                <w:rFonts w:ascii="仿宋_GB2312" w:hAnsi="仿宋_GB2312" w:cs="仿宋_GB2312" w:eastAsia="仿宋_GB2312"/>
                <w:sz w:val="21"/>
              </w:rPr>
              <w:t>1.16.电源：18650电池内置（2600毫安）。</w:t>
            </w:r>
          </w:p>
          <w:p>
            <w:pPr>
              <w:pStyle w:val="null3"/>
              <w:jc w:val="both"/>
            </w:pPr>
            <w:r>
              <w:rPr>
                <w:rFonts w:ascii="仿宋_GB2312" w:hAnsi="仿宋_GB2312" w:cs="仿宋_GB2312" w:eastAsia="仿宋_GB2312"/>
                <w:sz w:val="21"/>
              </w:rPr>
              <w:t>1.17.电池使用时间：≥4～5小时。</w:t>
            </w:r>
          </w:p>
          <w:p>
            <w:pPr>
              <w:pStyle w:val="null3"/>
              <w:jc w:val="both"/>
            </w:pPr>
            <w:r>
              <w:rPr>
                <w:rFonts w:ascii="仿宋_GB2312" w:hAnsi="仿宋_GB2312" w:cs="仿宋_GB2312" w:eastAsia="仿宋_GB2312"/>
                <w:sz w:val="21"/>
              </w:rPr>
              <w:t>1.18.包含：主机1台、手持外壳1个、软管5米、钩子1个、侧视镜1个、磁铁1个、包装箱1个、合格证、保修卡、说明书1份。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医疗急救箱：</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1.1有肩带双开箱。</w:t>
            </w:r>
          </w:p>
          <w:p>
            <w:pPr>
              <w:pStyle w:val="null3"/>
              <w:jc w:val="both"/>
            </w:pPr>
            <w:r>
              <w:rPr>
                <w:rFonts w:ascii="仿宋_GB2312" w:hAnsi="仿宋_GB2312" w:cs="仿宋_GB2312" w:eastAsia="仿宋_GB2312"/>
                <w:sz w:val="21"/>
              </w:rPr>
              <w:t>1.2.尺寸：≥30*22*24cm。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.可拆卸长肩带。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.材质：铝合金、中纤板。</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.包装：防摔气泡袋+纸盒。</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对讲机：</w:t>
            </w:r>
            <w:r>
              <w:rPr>
                <w:rFonts w:ascii="仿宋_GB2312" w:hAnsi="仿宋_GB2312" w:cs="仿宋_GB2312" w:eastAsia="仿宋_GB2312"/>
                <w:sz w:val="21"/>
              </w:rPr>
              <w:t>4台</w:t>
            </w:r>
          </w:p>
          <w:p>
            <w:pPr>
              <w:pStyle w:val="null3"/>
              <w:jc w:val="both"/>
            </w:pPr>
            <w:r>
              <w:rPr>
                <w:rFonts w:ascii="仿宋_GB2312" w:hAnsi="仿宋_GB2312" w:cs="仿宋_GB2312" w:eastAsia="仿宋_GB2312"/>
                <w:sz w:val="21"/>
              </w:rPr>
              <w:t>1.功能要求：</w:t>
            </w:r>
          </w:p>
          <w:p>
            <w:pPr>
              <w:pStyle w:val="null3"/>
              <w:jc w:val="both"/>
            </w:pPr>
            <w:r>
              <w:rPr>
                <w:rFonts w:ascii="仿宋_GB2312" w:hAnsi="仿宋_GB2312" w:cs="仿宋_GB2312" w:eastAsia="仿宋_GB2312"/>
                <w:sz w:val="21"/>
              </w:rPr>
              <w:t>1.1.支持数字/模拟混合工作。</w:t>
            </w:r>
          </w:p>
          <w:p>
            <w:pPr>
              <w:pStyle w:val="null3"/>
              <w:jc w:val="both"/>
            </w:pPr>
            <w:r>
              <w:rPr>
                <w:rFonts w:ascii="仿宋_GB2312" w:hAnsi="仿宋_GB2312" w:cs="仿宋_GB2312" w:eastAsia="仿宋_GB2312"/>
                <w:sz w:val="21"/>
              </w:rPr>
              <w:t>1.2.支持自组网功能，可实现链状、网状、星状或混合类型的无线自动组网。</w:t>
            </w:r>
          </w:p>
          <w:p>
            <w:pPr>
              <w:pStyle w:val="null3"/>
              <w:jc w:val="both"/>
            </w:pPr>
            <w:r>
              <w:rPr>
                <w:rFonts w:ascii="仿宋_GB2312" w:hAnsi="仿宋_GB2312" w:cs="仿宋_GB2312" w:eastAsia="仿宋_GB2312"/>
                <w:sz w:val="21"/>
              </w:rPr>
              <w:t>1.3.支持同频中继/同频同播。</w:t>
            </w:r>
          </w:p>
          <w:p>
            <w:pPr>
              <w:pStyle w:val="null3"/>
              <w:jc w:val="both"/>
            </w:pPr>
            <w:r>
              <w:rPr>
                <w:rFonts w:ascii="仿宋_GB2312" w:hAnsi="仿宋_GB2312" w:cs="仿宋_GB2312" w:eastAsia="仿宋_GB2312"/>
                <w:sz w:val="21"/>
              </w:rPr>
              <w:t>1.4.具有发射、接收、信道、电池等状态显示。</w:t>
            </w:r>
          </w:p>
          <w:p>
            <w:pPr>
              <w:pStyle w:val="null3"/>
              <w:jc w:val="both"/>
            </w:pPr>
            <w:r>
              <w:rPr>
                <w:rFonts w:ascii="仿宋_GB2312" w:hAnsi="仿宋_GB2312" w:cs="仿宋_GB2312" w:eastAsia="仿宋_GB2312"/>
                <w:sz w:val="21"/>
              </w:rPr>
              <w:t>1.5.数字/模拟哑音信令，支持用户自定义设置。</w:t>
            </w:r>
          </w:p>
          <w:p>
            <w:pPr>
              <w:pStyle w:val="null3"/>
              <w:jc w:val="both"/>
            </w:pPr>
            <w:r>
              <w:rPr>
                <w:rFonts w:ascii="仿宋_GB2312" w:hAnsi="仿宋_GB2312" w:cs="仿宋_GB2312" w:eastAsia="仿宋_GB2312"/>
                <w:sz w:val="21"/>
              </w:rPr>
              <w:t>1.6.支持火牛座充与Type-C充电。</w:t>
            </w:r>
          </w:p>
          <w:p>
            <w:pPr>
              <w:pStyle w:val="null3"/>
              <w:jc w:val="both"/>
            </w:pPr>
            <w:r>
              <w:rPr>
                <w:rFonts w:ascii="仿宋_GB2312" w:hAnsi="仿宋_GB2312" w:cs="仿宋_GB2312" w:eastAsia="仿宋_GB2312"/>
                <w:sz w:val="21"/>
              </w:rPr>
              <w:t>1.7.IP-67防水。</w:t>
            </w:r>
          </w:p>
          <w:p>
            <w:pPr>
              <w:pStyle w:val="null3"/>
              <w:jc w:val="both"/>
            </w:pPr>
            <w:r>
              <w:rPr>
                <w:rFonts w:ascii="仿宋_GB2312" w:hAnsi="仿宋_GB2312" w:cs="仿宋_GB2312" w:eastAsia="仿宋_GB2312"/>
                <w:sz w:val="21"/>
              </w:rPr>
              <w:t>1.8.PC材质耐摔、抗腐。</w:t>
            </w:r>
          </w:p>
          <w:p>
            <w:pPr>
              <w:pStyle w:val="null3"/>
              <w:jc w:val="both"/>
            </w:pPr>
            <w:r>
              <w:rPr>
                <w:rFonts w:ascii="仿宋_GB2312" w:hAnsi="仿宋_GB2312" w:cs="仿宋_GB2312" w:eastAsia="仿宋_GB2312"/>
                <w:sz w:val="21"/>
              </w:rPr>
              <w:t>1.9.增益不小于3.5dB。</w:t>
            </w:r>
          </w:p>
          <w:p>
            <w:pPr>
              <w:pStyle w:val="null3"/>
              <w:jc w:val="both"/>
            </w:pPr>
            <w:r>
              <w:rPr>
                <w:rFonts w:ascii="仿宋_GB2312" w:hAnsi="仿宋_GB2312" w:cs="仿宋_GB2312" w:eastAsia="仿宋_GB2312"/>
                <w:sz w:val="21"/>
              </w:rPr>
              <w:t>2.参数要求：</w:t>
            </w:r>
          </w:p>
          <w:p>
            <w:pPr>
              <w:pStyle w:val="null3"/>
              <w:jc w:val="both"/>
            </w:pPr>
            <w:r>
              <w:rPr>
                <w:rFonts w:ascii="仿宋_GB2312" w:hAnsi="仿宋_GB2312" w:cs="仿宋_GB2312" w:eastAsia="仿宋_GB2312"/>
                <w:sz w:val="21"/>
              </w:rPr>
              <w:t>2.1.频率范围：（VHF:136-174MHz；UHF:361-395MHz；400-480MHz）。</w:t>
            </w:r>
          </w:p>
          <w:p>
            <w:pPr>
              <w:pStyle w:val="null3"/>
              <w:jc w:val="both"/>
            </w:pPr>
            <w:r>
              <w:rPr>
                <w:rFonts w:ascii="仿宋_GB2312" w:hAnsi="仿宋_GB2312" w:cs="仿宋_GB2312" w:eastAsia="仿宋_GB2312"/>
                <w:sz w:val="21"/>
              </w:rPr>
              <w:t>2.2.存储信道数：≥16信道。</w:t>
            </w:r>
          </w:p>
          <w:p>
            <w:pPr>
              <w:pStyle w:val="null3"/>
              <w:jc w:val="both"/>
            </w:pPr>
            <w:r>
              <w:rPr>
                <w:rFonts w:ascii="仿宋_GB2312" w:hAnsi="仿宋_GB2312" w:cs="仿宋_GB2312" w:eastAsia="仿宋_GB2312"/>
                <w:sz w:val="21"/>
              </w:rPr>
              <w:t>2.3.工作电压：≥DC 7.4V。</w:t>
            </w:r>
          </w:p>
          <w:p>
            <w:pPr>
              <w:pStyle w:val="null3"/>
              <w:jc w:val="both"/>
            </w:pPr>
            <w:r>
              <w:rPr>
                <w:rFonts w:ascii="仿宋_GB2312" w:hAnsi="仿宋_GB2312" w:cs="仿宋_GB2312" w:eastAsia="仿宋_GB2312"/>
                <w:sz w:val="21"/>
              </w:rPr>
              <w:t>2.4.天线阻抗：≥50欧。</w:t>
            </w:r>
          </w:p>
          <w:p>
            <w:pPr>
              <w:pStyle w:val="null3"/>
              <w:jc w:val="both"/>
            </w:pPr>
            <w:r>
              <w:rPr>
                <w:rFonts w:ascii="仿宋_GB2312" w:hAnsi="仿宋_GB2312" w:cs="仿宋_GB2312" w:eastAsia="仿宋_GB2312"/>
                <w:sz w:val="21"/>
              </w:rPr>
              <w:t>2.5.适用工作环境：-10℃-+55℃。</w:t>
            </w:r>
          </w:p>
          <w:p>
            <w:pPr>
              <w:pStyle w:val="null3"/>
              <w:jc w:val="both"/>
            </w:pPr>
            <w:r>
              <w:rPr>
                <w:rFonts w:ascii="仿宋_GB2312" w:hAnsi="仿宋_GB2312" w:cs="仿宋_GB2312" w:eastAsia="仿宋_GB2312"/>
                <w:sz w:val="21"/>
              </w:rPr>
              <w:t>2.6.工作方式：同频单工/双工或异频单工/双工。</w:t>
            </w:r>
          </w:p>
          <w:p>
            <w:pPr>
              <w:pStyle w:val="null3"/>
              <w:jc w:val="both"/>
            </w:pPr>
            <w:r>
              <w:rPr>
                <w:rFonts w:ascii="仿宋_GB2312" w:hAnsi="仿宋_GB2312" w:cs="仿宋_GB2312" w:eastAsia="仿宋_GB2312"/>
                <w:sz w:val="21"/>
              </w:rPr>
              <w:t>2.7.电池容量：≥3000mAh。</w:t>
            </w:r>
          </w:p>
          <w:p>
            <w:pPr>
              <w:pStyle w:val="null3"/>
              <w:jc w:val="both"/>
            </w:pPr>
            <w:r>
              <w:rPr>
                <w:rFonts w:ascii="仿宋_GB2312" w:hAnsi="仿宋_GB2312" w:cs="仿宋_GB2312" w:eastAsia="仿宋_GB2312"/>
                <w:sz w:val="21"/>
              </w:rPr>
              <w:t>2.8.整机尺寸：≤60（L）mm*40(W)mm*130(H)mm。</w:t>
            </w:r>
          </w:p>
          <w:p>
            <w:pPr>
              <w:pStyle w:val="null3"/>
              <w:jc w:val="both"/>
            </w:pPr>
            <w:r>
              <w:rPr>
                <w:rFonts w:ascii="仿宋_GB2312" w:hAnsi="仿宋_GB2312" w:cs="仿宋_GB2312" w:eastAsia="仿宋_GB2312"/>
                <w:sz w:val="21"/>
              </w:rPr>
              <w:t>2.9.重量：≤300克（包括电池组及天线）。</w:t>
            </w:r>
          </w:p>
          <w:p>
            <w:pPr>
              <w:pStyle w:val="null3"/>
              <w:jc w:val="both"/>
            </w:pPr>
            <w:r>
              <w:rPr>
                <w:rFonts w:ascii="仿宋_GB2312" w:hAnsi="仿宋_GB2312" w:cs="仿宋_GB2312" w:eastAsia="仿宋_GB2312"/>
                <w:sz w:val="21"/>
              </w:rPr>
              <w:t>3.发射部分（模拟）</w:t>
            </w:r>
          </w:p>
          <w:p>
            <w:pPr>
              <w:pStyle w:val="null3"/>
              <w:jc w:val="both"/>
            </w:pPr>
            <w:r>
              <w:rPr>
                <w:rFonts w:ascii="仿宋_GB2312" w:hAnsi="仿宋_GB2312" w:cs="仿宋_GB2312" w:eastAsia="仿宋_GB2312"/>
                <w:sz w:val="21"/>
              </w:rPr>
              <w:t>3.1.发射功率：＞4W。</w:t>
            </w:r>
          </w:p>
          <w:p>
            <w:pPr>
              <w:pStyle w:val="null3"/>
              <w:jc w:val="both"/>
            </w:pPr>
            <w:r>
              <w:rPr>
                <w:rFonts w:ascii="仿宋_GB2312" w:hAnsi="仿宋_GB2312" w:cs="仿宋_GB2312" w:eastAsia="仿宋_GB2312"/>
                <w:sz w:val="21"/>
              </w:rPr>
              <w:t>3.2.发射电流：≤1.7A。</w:t>
            </w:r>
          </w:p>
          <w:p>
            <w:pPr>
              <w:pStyle w:val="null3"/>
              <w:jc w:val="both"/>
            </w:pPr>
            <w:r>
              <w:rPr>
                <w:rFonts w:ascii="仿宋_GB2312" w:hAnsi="仿宋_GB2312" w:cs="仿宋_GB2312" w:eastAsia="仿宋_GB2312"/>
                <w:sz w:val="21"/>
              </w:rPr>
              <w:t>3.3.调制方式：（宽带，窄带）16K中F3E,11K中F3E。</w:t>
            </w:r>
          </w:p>
          <w:p>
            <w:pPr>
              <w:pStyle w:val="null3"/>
              <w:jc w:val="both"/>
            </w:pPr>
            <w:r>
              <w:rPr>
                <w:rFonts w:ascii="仿宋_GB2312" w:hAnsi="仿宋_GB2312" w:cs="仿宋_GB2312" w:eastAsia="仿宋_GB2312"/>
                <w:sz w:val="21"/>
              </w:rPr>
              <w:t>3.4.调制特性：Modulation characteristics:+1dB~-3dB。</w:t>
            </w:r>
          </w:p>
          <w:p>
            <w:pPr>
              <w:pStyle w:val="null3"/>
              <w:jc w:val="both"/>
            </w:pPr>
            <w:r>
              <w:rPr>
                <w:rFonts w:ascii="仿宋_GB2312" w:hAnsi="仿宋_GB2312" w:cs="仿宋_GB2312" w:eastAsia="仿宋_GB2312"/>
                <w:sz w:val="21"/>
              </w:rPr>
              <w:t>3.5.预加重特性：6dB/每倍频递增。</w:t>
            </w:r>
          </w:p>
          <w:p>
            <w:pPr>
              <w:pStyle w:val="null3"/>
              <w:jc w:val="both"/>
            </w:pPr>
            <w:r>
              <w:rPr>
                <w:rFonts w:ascii="仿宋_GB2312" w:hAnsi="仿宋_GB2312" w:cs="仿宋_GB2312" w:eastAsia="仿宋_GB2312"/>
                <w:sz w:val="21"/>
              </w:rPr>
              <w:t>3.6.邻道功率：Adjacent channel power:≤-60dB@12.5KHz。</w:t>
            </w:r>
          </w:p>
          <w:p>
            <w:pPr>
              <w:pStyle w:val="null3"/>
              <w:jc w:val="both"/>
            </w:pPr>
            <w:r>
              <w:rPr>
                <w:rFonts w:ascii="仿宋_GB2312" w:hAnsi="仿宋_GB2312" w:cs="仿宋_GB2312" w:eastAsia="仿宋_GB2312"/>
                <w:sz w:val="21"/>
              </w:rPr>
              <w:t>3.7.杂波辐射：Clutter radiation:≤-36dbm@&lt;1GHz发射部分（数字）。</w:t>
            </w:r>
          </w:p>
          <w:p>
            <w:pPr>
              <w:pStyle w:val="null3"/>
              <w:jc w:val="both"/>
            </w:pPr>
            <w:r>
              <w:rPr>
                <w:rFonts w:ascii="仿宋_GB2312" w:hAnsi="仿宋_GB2312" w:cs="仿宋_GB2312" w:eastAsia="仿宋_GB2312"/>
                <w:sz w:val="21"/>
              </w:rPr>
              <w:t>3.8.调制方式：（SD/SF）DIGITALMODULATION MODE(SD/SF)支持同频中继自组网。</w:t>
            </w:r>
          </w:p>
          <w:p>
            <w:pPr>
              <w:pStyle w:val="null3"/>
              <w:jc w:val="both"/>
            </w:pPr>
            <w:r>
              <w:rPr>
                <w:rFonts w:ascii="仿宋_GB2312" w:hAnsi="仿宋_GB2312" w:cs="仿宋_GB2312" w:eastAsia="仿宋_GB2312"/>
                <w:sz w:val="21"/>
              </w:rPr>
              <w:t>3.9.误码率：Tx bit error rate: less than:≤3%。</w:t>
            </w:r>
          </w:p>
          <w:p>
            <w:pPr>
              <w:pStyle w:val="null3"/>
              <w:jc w:val="both"/>
            </w:pPr>
            <w:r>
              <w:rPr>
                <w:rFonts w:ascii="仿宋_GB2312" w:hAnsi="仿宋_GB2312" w:cs="仿宋_GB2312" w:eastAsia="仿宋_GB2312"/>
                <w:sz w:val="21"/>
              </w:rPr>
              <w:t>4.接收部分（模拟）</w:t>
            </w:r>
          </w:p>
          <w:p>
            <w:pPr>
              <w:pStyle w:val="null3"/>
              <w:jc w:val="both"/>
            </w:pPr>
            <w:r>
              <w:rPr>
                <w:rFonts w:ascii="仿宋_GB2312" w:hAnsi="仿宋_GB2312" w:cs="仿宋_GB2312" w:eastAsia="仿宋_GB2312"/>
                <w:sz w:val="21"/>
              </w:rPr>
              <w:t>4.1.参考灵敏度：Sensitivity-122dBm(12dB SINAD）。</w:t>
            </w:r>
          </w:p>
          <w:p>
            <w:pPr>
              <w:pStyle w:val="null3"/>
              <w:jc w:val="both"/>
            </w:pPr>
            <w:r>
              <w:rPr>
                <w:rFonts w:ascii="仿宋_GB2312" w:hAnsi="仿宋_GB2312" w:cs="仿宋_GB2312" w:eastAsia="仿宋_GB2312"/>
                <w:sz w:val="21"/>
              </w:rPr>
              <w:t>4.2.调制接收带宽：W/5KHz: N/2.5KHz。</w:t>
            </w:r>
          </w:p>
          <w:p>
            <w:pPr>
              <w:pStyle w:val="null3"/>
              <w:jc w:val="both"/>
            </w:pPr>
            <w:r>
              <w:rPr>
                <w:rFonts w:ascii="仿宋_GB2312" w:hAnsi="仿宋_GB2312" w:cs="仿宋_GB2312" w:eastAsia="仿宋_GB2312"/>
                <w:sz w:val="21"/>
              </w:rPr>
              <w:t>4.3.阻塞：Blocking≥85dB。</w:t>
            </w:r>
          </w:p>
          <w:p>
            <w:pPr>
              <w:pStyle w:val="null3"/>
              <w:jc w:val="both"/>
            </w:pPr>
            <w:r>
              <w:rPr>
                <w:rFonts w:ascii="仿宋_GB2312" w:hAnsi="仿宋_GB2312" w:cs="仿宋_GB2312" w:eastAsia="仿宋_GB2312"/>
                <w:sz w:val="21"/>
              </w:rPr>
              <w:t>4.4.互调：Internodulation（宽带≥65dB，窄带≥60dB）。</w:t>
            </w:r>
          </w:p>
          <w:p>
            <w:pPr>
              <w:pStyle w:val="null3"/>
              <w:jc w:val="both"/>
            </w:pPr>
            <w:r>
              <w:rPr>
                <w:rFonts w:ascii="仿宋_GB2312" w:hAnsi="仿宋_GB2312" w:cs="仿宋_GB2312" w:eastAsia="仿宋_GB2312"/>
                <w:sz w:val="21"/>
              </w:rPr>
              <w:t>4.5.邻道选择性：Adjacent Channel Selectivity（宽带≥70dB，窄带≥60dB）。</w:t>
            </w:r>
          </w:p>
          <w:p>
            <w:pPr>
              <w:pStyle w:val="null3"/>
              <w:jc w:val="both"/>
            </w:pPr>
            <w:r>
              <w:rPr>
                <w:rFonts w:ascii="仿宋_GB2312" w:hAnsi="仿宋_GB2312" w:cs="仿宋_GB2312" w:eastAsia="仿宋_GB2312"/>
                <w:sz w:val="21"/>
              </w:rPr>
              <w:t>5.接收部分（数字）</w:t>
            </w:r>
          </w:p>
          <w:p>
            <w:pPr>
              <w:pStyle w:val="null3"/>
              <w:jc w:val="both"/>
            </w:pPr>
            <w:r>
              <w:rPr>
                <w:rFonts w:ascii="仿宋_GB2312" w:hAnsi="仿宋_GB2312" w:cs="仿宋_GB2312" w:eastAsia="仿宋_GB2312"/>
                <w:sz w:val="21"/>
              </w:rPr>
              <w:t>5.1.Rx误码率：5%Rx bit error rate 5%:≤0.09uV/-126dBm。</w:t>
            </w:r>
          </w:p>
          <w:p>
            <w:pPr>
              <w:pStyle w:val="null3"/>
              <w:jc w:val="both"/>
            </w:pPr>
            <w:r>
              <w:rPr>
                <w:rFonts w:ascii="仿宋_GB2312" w:hAnsi="仿宋_GB2312" w:cs="仿宋_GB2312" w:eastAsia="仿宋_GB2312"/>
                <w:sz w:val="21"/>
              </w:rPr>
              <w:t>5.2.Rx误码率：1%Rx bit error rate 1%:≤0.13uV/-124dBm。</w:t>
            </w:r>
          </w:p>
          <w:p>
            <w:pPr>
              <w:pStyle w:val="null3"/>
              <w:jc w:val="both"/>
            </w:pPr>
            <w:r>
              <w:rPr>
                <w:rFonts w:ascii="仿宋_GB2312" w:hAnsi="仿宋_GB2312" w:cs="仿宋_GB2312" w:eastAsia="仿宋_GB2312"/>
                <w:sz w:val="21"/>
              </w:rPr>
              <w:t>5.3.邻道选择性：Adjacent channel selectivity: 60dB@12.5KHz。</w:t>
            </w:r>
          </w:p>
          <w:p>
            <w:pPr>
              <w:pStyle w:val="null3"/>
              <w:jc w:val="both"/>
            </w:pPr>
            <w:r>
              <w:rPr>
                <w:rFonts w:ascii="仿宋_GB2312" w:hAnsi="仿宋_GB2312" w:cs="仿宋_GB2312" w:eastAsia="仿宋_GB2312"/>
                <w:sz w:val="21"/>
              </w:rPr>
              <w:t>5.4.互调选择性：ntermodulation selectivity:60dB。</w:t>
            </w:r>
          </w:p>
          <w:p>
            <w:pPr>
              <w:pStyle w:val="null3"/>
              <w:jc w:val="both"/>
            </w:pPr>
            <w:r>
              <w:rPr>
                <w:rFonts w:ascii="仿宋_GB2312" w:hAnsi="仿宋_GB2312" w:cs="仿宋_GB2312" w:eastAsia="仿宋_GB2312"/>
                <w:sz w:val="21"/>
              </w:rPr>
              <w:t>5.5.音频功率：Audio frequency power rate:1W≤5%。</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大疆无人机：</w:t>
            </w:r>
            <w:r>
              <w:rPr>
                <w:rFonts w:ascii="仿宋_GB2312" w:hAnsi="仿宋_GB2312" w:cs="仿宋_GB2312" w:eastAsia="仿宋_GB2312"/>
                <w:sz w:val="21"/>
              </w:rPr>
              <w:t>1台</w:t>
            </w:r>
          </w:p>
          <w:p>
            <w:pPr>
              <w:pStyle w:val="null3"/>
              <w:jc w:val="both"/>
            </w:pPr>
            <w:r>
              <w:rPr>
                <w:rFonts w:ascii="仿宋_GB2312" w:hAnsi="仿宋_GB2312" w:cs="仿宋_GB2312" w:eastAsia="仿宋_GB2312"/>
                <w:sz w:val="21"/>
              </w:rPr>
              <w:t>1.飞行器：</w:t>
            </w:r>
          </w:p>
          <w:p>
            <w:pPr>
              <w:pStyle w:val="null3"/>
              <w:jc w:val="both"/>
            </w:pPr>
            <w:r>
              <w:rPr>
                <w:rFonts w:ascii="仿宋_GB2312" w:hAnsi="仿宋_GB2312" w:cs="仿宋_GB2312" w:eastAsia="仿宋_GB2312"/>
                <w:sz w:val="21"/>
              </w:rPr>
              <w:t>1.1.起飞重量：≤160g（含图传模块）。</w:t>
            </w:r>
          </w:p>
          <w:p>
            <w:pPr>
              <w:pStyle w:val="null3"/>
              <w:jc w:val="both"/>
            </w:pPr>
            <w:r>
              <w:rPr>
                <w:rFonts w:ascii="仿宋_GB2312" w:hAnsi="仿宋_GB2312" w:cs="仿宋_GB2312" w:eastAsia="仿宋_GB2312"/>
                <w:sz w:val="21"/>
              </w:rPr>
              <w:t>1.2.最长飞行时间：≥17分钟。</w:t>
            </w:r>
          </w:p>
          <w:p>
            <w:pPr>
              <w:pStyle w:val="null3"/>
              <w:jc w:val="both"/>
            </w:pPr>
            <w:r>
              <w:rPr>
                <w:rFonts w:ascii="仿宋_GB2312" w:hAnsi="仿宋_GB2312" w:cs="仿宋_GB2312" w:eastAsia="仿宋_GB2312"/>
                <w:sz w:val="21"/>
              </w:rPr>
              <w:t>1.3.最大水平速度：≥8m/s（普通挡）；≥12m/s（运动/跟随）。</w:t>
            </w:r>
          </w:p>
          <w:p>
            <w:pPr>
              <w:pStyle w:val="null3"/>
              <w:jc w:val="both"/>
            </w:pPr>
            <w:r>
              <w:rPr>
                <w:rFonts w:ascii="仿宋_GB2312" w:hAnsi="仿宋_GB2312" w:cs="仿宋_GB2312" w:eastAsia="仿宋_GB2312"/>
                <w:sz w:val="21"/>
              </w:rPr>
              <w:t>1.4.抗风：≥10.7m/s（5级风）。</w:t>
            </w:r>
          </w:p>
          <w:p>
            <w:pPr>
              <w:pStyle w:val="null3"/>
              <w:jc w:val="both"/>
            </w:pPr>
            <w:r>
              <w:rPr>
                <w:rFonts w:ascii="仿宋_GB2312" w:hAnsi="仿宋_GB2312" w:cs="仿宋_GB2312" w:eastAsia="仿宋_GB2312"/>
                <w:sz w:val="21"/>
              </w:rPr>
              <w:t>1.5.机载内存：≥49GB</w:t>
            </w:r>
          </w:p>
          <w:p>
            <w:pPr>
              <w:pStyle w:val="null3"/>
              <w:jc w:val="both"/>
            </w:pPr>
            <w:r>
              <w:rPr>
                <w:rFonts w:ascii="仿宋_GB2312" w:hAnsi="仿宋_GB2312" w:cs="仿宋_GB2312" w:eastAsia="仿宋_GB2312"/>
                <w:sz w:val="21"/>
              </w:rPr>
              <w:t>1.6.卫星：GPS+Galileo+BeiDou。</w:t>
            </w:r>
          </w:p>
          <w:p>
            <w:pPr>
              <w:pStyle w:val="null3"/>
              <w:jc w:val="both"/>
            </w:pPr>
            <w:r>
              <w:rPr>
                <w:rFonts w:ascii="仿宋_GB2312" w:hAnsi="仿宋_GB2312" w:cs="仿宋_GB2312" w:eastAsia="仿宋_GB2312"/>
                <w:sz w:val="21"/>
              </w:rPr>
              <w:t>2.相机：</w:t>
            </w:r>
          </w:p>
          <w:p>
            <w:pPr>
              <w:pStyle w:val="null3"/>
              <w:jc w:val="both"/>
            </w:pPr>
            <w:r>
              <w:rPr>
                <w:rFonts w:ascii="仿宋_GB2312" w:hAnsi="仿宋_GB2312" w:cs="仿宋_GB2312" w:eastAsia="仿宋_GB2312"/>
                <w:sz w:val="21"/>
              </w:rPr>
              <w:t>2.1.传感器：≥1/2英寸CMOS，1200万像素。</w:t>
            </w:r>
          </w:p>
          <w:p>
            <w:pPr>
              <w:pStyle w:val="null3"/>
              <w:jc w:val="both"/>
            </w:pPr>
            <w:r>
              <w:rPr>
                <w:rFonts w:ascii="仿宋_GB2312" w:hAnsi="仿宋_GB2312" w:cs="仿宋_GB2312" w:eastAsia="仿宋_GB2312"/>
                <w:sz w:val="21"/>
              </w:rPr>
              <w:t>2.2.镜头：FOV 119.8°；等效≥16.5mm；f/2.2。</w:t>
            </w:r>
          </w:p>
          <w:p>
            <w:pPr>
              <w:pStyle w:val="null3"/>
              <w:jc w:val="both"/>
            </w:pPr>
            <w:r>
              <w:rPr>
                <w:rFonts w:ascii="仿宋_GB2312" w:hAnsi="仿宋_GB2312" w:cs="仿宋_GB2312" w:eastAsia="仿宋_GB2312"/>
                <w:sz w:val="21"/>
              </w:rPr>
              <w:t>2.3.照片：≥4000×3000(4:3)/4000×2250(16:9），JPEG。</w:t>
            </w:r>
          </w:p>
          <w:p>
            <w:pPr>
              <w:pStyle w:val="null3"/>
              <w:jc w:val="both"/>
            </w:pPr>
            <w:r>
              <w:rPr>
                <w:rFonts w:ascii="仿宋_GB2312" w:hAnsi="仿宋_GB2312" w:cs="仿宋_GB2312" w:eastAsia="仿宋_GB2312"/>
                <w:sz w:val="21"/>
              </w:rPr>
              <w:t>3.视频：</w:t>
            </w:r>
          </w:p>
          <w:p>
            <w:pPr>
              <w:pStyle w:val="null3"/>
              <w:jc w:val="both"/>
            </w:pPr>
            <w:r>
              <w:rPr>
                <w:rFonts w:ascii="仿宋_GB2312" w:hAnsi="仿宋_GB2312" w:cs="仿宋_GB2312" w:eastAsia="仿宋_GB2312"/>
                <w:sz w:val="21"/>
              </w:rPr>
              <w:t>3.1.4K(16:9):≥3840×2160@100/60/30fps。</w:t>
            </w:r>
          </w:p>
          <w:p>
            <w:pPr>
              <w:pStyle w:val="null3"/>
              <w:jc w:val="both"/>
            </w:pPr>
            <w:r>
              <w:rPr>
                <w:rFonts w:ascii="仿宋_GB2312" w:hAnsi="仿宋_GB2312" w:cs="仿宋_GB2312" w:eastAsia="仿宋_GB2312"/>
                <w:sz w:val="21"/>
              </w:rPr>
              <w:t>3.2.4K(4:3):≥3840×2880@60/30fps。</w:t>
            </w:r>
          </w:p>
          <w:p>
            <w:pPr>
              <w:pStyle w:val="null3"/>
              <w:jc w:val="both"/>
            </w:pPr>
            <w:r>
              <w:rPr>
                <w:rFonts w:ascii="仿宋_GB2312" w:hAnsi="仿宋_GB2312" w:cs="仿宋_GB2312" w:eastAsia="仿宋_GB2312"/>
                <w:sz w:val="21"/>
              </w:rPr>
              <w:t>3.3.竖拍2.7K：≥1512×2688@60fps。</w:t>
            </w:r>
          </w:p>
          <w:p>
            <w:pPr>
              <w:pStyle w:val="null3"/>
              <w:jc w:val="both"/>
            </w:pPr>
            <w:r>
              <w:rPr>
                <w:rFonts w:ascii="仿宋_GB2312" w:hAnsi="仿宋_GB2312" w:cs="仿宋_GB2312" w:eastAsia="仿宋_GB2312"/>
                <w:sz w:val="21"/>
              </w:rPr>
              <w:t>3.4.ISO:100–12800。</w:t>
            </w:r>
          </w:p>
          <w:p>
            <w:pPr>
              <w:pStyle w:val="null3"/>
              <w:jc w:val="both"/>
            </w:pPr>
            <w:r>
              <w:rPr>
                <w:rFonts w:ascii="仿宋_GB2312" w:hAnsi="仿宋_GB2312" w:cs="仿宋_GB2312" w:eastAsia="仿宋_GB2312"/>
                <w:sz w:val="21"/>
              </w:rPr>
              <w:t>3.5.快门：录像1/8000–1/30s；4.拍照1/8000–1/10s云台：</w:t>
            </w:r>
          </w:p>
          <w:p>
            <w:pPr>
              <w:pStyle w:val="null3"/>
              <w:jc w:val="both"/>
            </w:pPr>
            <w:r>
              <w:rPr>
                <w:rFonts w:ascii="仿宋_GB2312" w:hAnsi="仿宋_GB2312" w:cs="仿宋_GB2312" w:eastAsia="仿宋_GB2312"/>
                <w:sz w:val="21"/>
              </w:rPr>
              <w:t>4.1.双轴机械云台（俯仰、横滚）。</w:t>
            </w:r>
          </w:p>
          <w:p>
            <w:pPr>
              <w:pStyle w:val="null3"/>
              <w:jc w:val="both"/>
            </w:pPr>
            <w:r>
              <w:rPr>
                <w:rFonts w:ascii="仿宋_GB2312" w:hAnsi="仿宋_GB2312" w:cs="仿宋_GB2312" w:eastAsia="仿宋_GB2312"/>
                <w:sz w:val="21"/>
              </w:rPr>
              <w:t>4.2.可控俯仰：-90°~70°。</w:t>
            </w:r>
          </w:p>
          <w:p>
            <w:pPr>
              <w:pStyle w:val="null3"/>
              <w:jc w:val="both"/>
            </w:pPr>
            <w:r>
              <w:rPr>
                <w:rFonts w:ascii="仿宋_GB2312" w:hAnsi="仿宋_GB2312" w:cs="仿宋_GB2312" w:eastAsia="仿宋_GB2312"/>
                <w:sz w:val="21"/>
              </w:rPr>
              <w:t>4.3.角度抖动量：±0.01°。</w:t>
            </w:r>
          </w:p>
          <w:p>
            <w:pPr>
              <w:pStyle w:val="null3"/>
              <w:jc w:val="both"/>
            </w:pPr>
            <w:r>
              <w:rPr>
                <w:rFonts w:ascii="仿宋_GB2312" w:hAnsi="仿宋_GB2312" w:cs="仿宋_GB2312" w:eastAsia="仿宋_GB2312"/>
                <w:sz w:val="21"/>
              </w:rPr>
              <w:t>5.感知：</w:t>
            </w:r>
          </w:p>
          <w:p>
            <w:pPr>
              <w:pStyle w:val="null3"/>
              <w:jc w:val="both"/>
            </w:pPr>
            <w:r>
              <w:rPr>
                <w:rFonts w:ascii="仿宋_GB2312" w:hAnsi="仿宋_GB2312" w:cs="仿宋_GB2312" w:eastAsia="仿宋_GB2312"/>
                <w:sz w:val="21"/>
              </w:rPr>
              <w:t>5.1.全向单目视觉+前视激光雷达+下视红外。</w:t>
            </w:r>
          </w:p>
          <w:p>
            <w:pPr>
              <w:pStyle w:val="null3"/>
              <w:jc w:val="both"/>
            </w:pPr>
            <w:r>
              <w:rPr>
                <w:rFonts w:ascii="仿宋_GB2312" w:hAnsi="仿宋_GB2312" w:cs="仿宋_GB2312" w:eastAsia="仿宋_GB2312"/>
                <w:sz w:val="21"/>
              </w:rPr>
              <w:t>5.2.前后左右上下可探测0.5–15m；前视激光雷达0.3–8m。</w:t>
            </w:r>
          </w:p>
          <w:p>
            <w:pPr>
              <w:pStyle w:val="null3"/>
              <w:jc w:val="both"/>
            </w:pPr>
            <w:r>
              <w:rPr>
                <w:rFonts w:ascii="仿宋_GB2312" w:hAnsi="仿宋_GB2312" w:cs="仿宋_GB2312" w:eastAsia="仿宋_GB2312"/>
                <w:sz w:val="21"/>
              </w:rPr>
              <w:t>6.图传：</w:t>
            </w:r>
          </w:p>
          <w:p>
            <w:pPr>
              <w:pStyle w:val="null3"/>
              <w:jc w:val="both"/>
            </w:pPr>
            <w:r>
              <w:rPr>
                <w:rFonts w:ascii="仿宋_GB2312" w:hAnsi="仿宋_GB2312" w:cs="仿宋_GB2312" w:eastAsia="仿宋_GB2312"/>
                <w:sz w:val="21"/>
              </w:rPr>
              <w:t>6.1.标配WiFi（500m）。</w:t>
            </w:r>
          </w:p>
          <w:p>
            <w:pPr>
              <w:pStyle w:val="null3"/>
              <w:jc w:val="both"/>
            </w:pPr>
            <w:r>
              <w:rPr>
                <w:rFonts w:ascii="仿宋_GB2312" w:hAnsi="仿宋_GB2312" w:cs="仿宋_GB2312" w:eastAsia="仿宋_GB2312"/>
                <w:sz w:val="21"/>
              </w:rPr>
              <w:t>6.2.WiFi下载速率：80MB/s。</w:t>
            </w:r>
          </w:p>
          <w:p>
            <w:pPr>
              <w:pStyle w:val="null3"/>
              <w:jc w:val="both"/>
            </w:pPr>
            <w:r>
              <w:rPr>
                <w:rFonts w:ascii="仿宋_GB2312" w:hAnsi="仿宋_GB2312" w:cs="仿宋_GB2312" w:eastAsia="仿宋_GB2312"/>
                <w:sz w:val="21"/>
              </w:rPr>
              <w:t>7.电池：</w:t>
            </w:r>
          </w:p>
          <w:p>
            <w:pPr>
              <w:pStyle w:val="null3"/>
              <w:jc w:val="both"/>
            </w:pPr>
            <w:r>
              <w:rPr>
                <w:rFonts w:ascii="仿宋_GB2312" w:hAnsi="仿宋_GB2312" w:cs="仿宋_GB2312" w:eastAsia="仿宋_GB2312"/>
                <w:sz w:val="21"/>
              </w:rPr>
              <w:t>7.1.容量：≥1606mAh，7.16V，11.5Wh。</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灭火救援服：</w:t>
            </w:r>
            <w:r>
              <w:rPr>
                <w:rFonts w:ascii="仿宋_GB2312" w:hAnsi="仿宋_GB2312" w:cs="仿宋_GB2312" w:eastAsia="仿宋_GB2312"/>
                <w:sz w:val="21"/>
              </w:rPr>
              <w:t>4套</w:t>
            </w:r>
          </w:p>
          <w:p>
            <w:pPr>
              <w:pStyle w:val="null3"/>
              <w:jc w:val="both"/>
            </w:pPr>
            <w:r>
              <w:rPr>
                <w:rFonts w:ascii="仿宋_GB2312" w:hAnsi="仿宋_GB2312" w:cs="仿宋_GB2312" w:eastAsia="仿宋_GB2312"/>
                <w:sz w:val="21"/>
              </w:rPr>
              <w:t>1.1.外层面料：采用芳纶阻燃面料制成，无熔融、滴落现象，外层以260℃温度5分钟处理后收。</w:t>
            </w:r>
          </w:p>
          <w:p>
            <w:pPr>
              <w:pStyle w:val="null3"/>
              <w:jc w:val="both"/>
            </w:pPr>
            <w:r>
              <w:rPr>
                <w:rFonts w:ascii="仿宋_GB2312" w:hAnsi="仿宋_GB2312" w:cs="仿宋_GB2312" w:eastAsia="仿宋_GB2312"/>
                <w:sz w:val="21"/>
              </w:rPr>
              <w:t>1.2.缩率为1%；抗湿性能≥4级，外层径向断裂强力≥1035N，纬向断裂强力≥988.8N，径向撕破强力≥140.1N，纬向撕破强力≥126.5N，服装整体接缝断裂强力径向≥967.2N，纬向≥910.5N。</w:t>
            </w:r>
          </w:p>
          <w:p>
            <w:pPr>
              <w:pStyle w:val="null3"/>
              <w:jc w:val="both"/>
            </w:pPr>
            <w:r>
              <w:rPr>
                <w:rFonts w:ascii="仿宋_GB2312" w:hAnsi="仿宋_GB2312" w:cs="仿宋_GB2312" w:eastAsia="仿宋_GB2312"/>
                <w:sz w:val="21"/>
              </w:rPr>
              <w:t>1.2.防水透气层：以优质芳纶基布覆膜PTFE制成。具有良好的防水、透气性能，洗涤25次后拒油达≥4级，水蒸气透过量5677g/m2.24h。</w:t>
            </w:r>
          </w:p>
          <w:p>
            <w:pPr>
              <w:pStyle w:val="null3"/>
              <w:jc w:val="both"/>
            </w:pPr>
            <w:r>
              <w:rPr>
                <w:rFonts w:ascii="仿宋_GB2312" w:hAnsi="仿宋_GB2312" w:cs="仿宋_GB2312" w:eastAsia="仿宋_GB2312"/>
                <w:sz w:val="21"/>
              </w:rPr>
              <w:t>1.3.隔热层：为芳纶水刺毡。服装热防护性TPP值35cal/cm2。防护服具有良好的隔热、御寒性能。隔热层进行不少于25次水洗后，损毁长度46mm，续燃时间0S。不会出现熔融、滴落现象；热稳定性能经260℃±5℃热稳定性能试验后，沿经、纬方向尺寸变化率为1%。</w:t>
            </w:r>
          </w:p>
          <w:p>
            <w:pPr>
              <w:pStyle w:val="null3"/>
              <w:jc w:val="both"/>
            </w:pPr>
            <w:r>
              <w:rPr>
                <w:rFonts w:ascii="仿宋_GB2312" w:hAnsi="仿宋_GB2312" w:cs="仿宋_GB2312" w:eastAsia="仿宋_GB2312"/>
                <w:sz w:val="21"/>
              </w:rPr>
              <w:t>1.4.舒适层：50%芳纶与50%阻燃粘胶混纺材料制成，没有熔融、滴落现象。</w:t>
            </w:r>
          </w:p>
          <w:p>
            <w:pPr>
              <w:pStyle w:val="null3"/>
              <w:jc w:val="both"/>
            </w:pPr>
            <w:r>
              <w:rPr>
                <w:rFonts w:ascii="仿宋_GB2312" w:hAnsi="仿宋_GB2312" w:cs="仿宋_GB2312" w:eastAsia="仿宋_GB2312"/>
                <w:sz w:val="21"/>
              </w:rPr>
              <w:t>1.5.反光带：牢固地缝合在防护服上衣和裤子上，分体式防护服在上衣胸围、下摆、袖口、裤脚处缝合宽度≥50mm 的反光标志带。</w:t>
            </w:r>
          </w:p>
          <w:p>
            <w:pPr>
              <w:pStyle w:val="null3"/>
              <w:jc w:val="both"/>
            </w:pPr>
            <w:r>
              <w:rPr>
                <w:rFonts w:ascii="仿宋_GB2312" w:hAnsi="仿宋_GB2312" w:cs="仿宋_GB2312" w:eastAsia="仿宋_GB2312"/>
                <w:sz w:val="21"/>
              </w:rPr>
              <w:t>1.6.服装配备救生拖拉带（DRD）：宽度38±2mm，采用芳纶阻燃织带制成，拖拉带坚韧牢固，能承受消防员身体重力的拖拉，救生拖拉带的展开时间小于10s，拖动测试假人距离大于2.5m，且无熔融、滴落现象。</w:t>
            </w:r>
          </w:p>
          <w:p>
            <w:pPr>
              <w:pStyle w:val="null3"/>
            </w:pPr>
            <w:r>
              <w:rPr>
                <w:rFonts w:ascii="仿宋_GB2312" w:hAnsi="仿宋_GB2312" w:cs="仿宋_GB2312" w:eastAsia="仿宋_GB2312"/>
                <w:sz w:val="21"/>
              </w:rPr>
              <w:t>1.7.服装为不可脱卸一体式设计。灭火防护服，上肩部、肘部、膝盖部位加强。下摆设大口袋，口袋下端两角有漏水孔。反光标志带、摆缝、袖拼缝、装袖缝等主要缝迹均为双针线，并采用芳纶耐高温线。袖口、裤脚牛皮包边，防水螺纹袖口，并有拇指袢，罗纹袖材料为芳纶。松紧带使用结实弹性好的橡筋。全套服装重量为2.708KG。所有五金件无斑点、结节或尖利的边缘，并经过防腐处理，经高温试验后保持原功能。</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消防手套：</w:t>
            </w:r>
            <w:r>
              <w:rPr>
                <w:rFonts w:ascii="仿宋_GB2312" w:hAnsi="仿宋_GB2312" w:cs="仿宋_GB2312" w:eastAsia="仿宋_GB2312"/>
                <w:sz w:val="21"/>
              </w:rPr>
              <w:t>4双</w:t>
            </w:r>
          </w:p>
          <w:p>
            <w:pPr>
              <w:pStyle w:val="null3"/>
              <w:jc w:val="both"/>
            </w:pPr>
            <w:r>
              <w:rPr>
                <w:rFonts w:ascii="仿宋_GB2312" w:hAnsi="仿宋_GB2312" w:cs="仿宋_GB2312" w:eastAsia="仿宋_GB2312"/>
                <w:sz w:val="21"/>
              </w:rPr>
              <w:t>1.1.阻燃性能：损毁长度≤10cm；续燃时间≤2S；无熔滴现象。</w:t>
            </w:r>
          </w:p>
          <w:p>
            <w:pPr>
              <w:pStyle w:val="null3"/>
              <w:jc w:val="both"/>
            </w:pPr>
            <w:r>
              <w:rPr>
                <w:rFonts w:ascii="仿宋_GB2312" w:hAnsi="仿宋_GB2312" w:cs="仿宋_GB2312" w:eastAsia="仿宋_GB2312"/>
                <w:sz w:val="21"/>
              </w:rPr>
              <w:t>1.2.耐摩擦性能：≥2000。</w:t>
            </w:r>
          </w:p>
          <w:p>
            <w:pPr>
              <w:pStyle w:val="null3"/>
              <w:jc w:val="both"/>
            </w:pPr>
            <w:r>
              <w:rPr>
                <w:rFonts w:ascii="仿宋_GB2312" w:hAnsi="仿宋_GB2312" w:cs="仿宋_GB2312" w:eastAsia="仿宋_GB2312"/>
                <w:sz w:val="21"/>
              </w:rPr>
              <w:t>1.3.割破力：≥2.0N。</w:t>
            </w:r>
          </w:p>
          <w:p>
            <w:pPr>
              <w:pStyle w:val="null3"/>
              <w:jc w:val="both"/>
            </w:pPr>
            <w:r>
              <w:rPr>
                <w:rFonts w:ascii="仿宋_GB2312" w:hAnsi="仿宋_GB2312" w:cs="仿宋_GB2312" w:eastAsia="仿宋_GB2312"/>
                <w:sz w:val="21"/>
              </w:rPr>
              <w:t>1.4.撕破强力：≥50N。</w:t>
            </w:r>
          </w:p>
          <w:p>
            <w:pPr>
              <w:pStyle w:val="null3"/>
              <w:jc w:val="both"/>
            </w:pPr>
            <w:r>
              <w:rPr>
                <w:rFonts w:ascii="仿宋_GB2312" w:hAnsi="仿宋_GB2312" w:cs="仿宋_GB2312" w:eastAsia="仿宋_GB2312"/>
                <w:sz w:val="21"/>
              </w:rPr>
              <w:t>1.5.耐静水压：≥17Kpa。</w:t>
            </w:r>
          </w:p>
          <w:p>
            <w:pPr>
              <w:pStyle w:val="null3"/>
              <w:jc w:val="both"/>
            </w:pPr>
            <w:r>
              <w:rPr>
                <w:rFonts w:ascii="仿宋_GB2312" w:hAnsi="仿宋_GB2312" w:cs="仿宋_GB2312" w:eastAsia="仿宋_GB2312"/>
                <w:sz w:val="21"/>
              </w:rPr>
              <w:t>1.6.整体热防护性能：≥28cal/c ㎡。</w:t>
            </w:r>
          </w:p>
          <w:p>
            <w:pPr>
              <w:pStyle w:val="null3"/>
              <w:jc w:val="both"/>
            </w:pPr>
            <w:r>
              <w:rPr>
                <w:rFonts w:ascii="仿宋_GB2312" w:hAnsi="仿宋_GB2312" w:cs="仿宋_GB2312" w:eastAsia="仿宋_GB2312"/>
                <w:sz w:val="21"/>
              </w:rPr>
              <w:t>1.7.手套设计合理，符合人体工学，具有自然弯曲。贴服性好，手指活动灵活，触感好，握持舒适牢固，便于精细化的操作。手掌贴皮子增加耐磨及防滑性能，手背有反光标识。整体手套具有灵活、舒适、穿戴方便、防水性能及美观大方等特点。</w:t>
            </w:r>
          </w:p>
          <w:p>
            <w:pPr>
              <w:pStyle w:val="null3"/>
            </w:pPr>
            <w:r>
              <w:rPr>
                <w:rFonts w:ascii="仿宋_GB2312" w:hAnsi="仿宋_GB2312" w:cs="仿宋_GB2312" w:eastAsia="仿宋_GB2312"/>
                <w:sz w:val="21"/>
              </w:rPr>
              <w:t>1.7.符合GA7-2004《消防手套》标准符合EN659:2003+A1;2008+AC 2009标准。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安全腰带：</w:t>
            </w:r>
            <w:r>
              <w:rPr>
                <w:rFonts w:ascii="仿宋_GB2312" w:hAnsi="仿宋_GB2312" w:cs="仿宋_GB2312" w:eastAsia="仿宋_GB2312"/>
                <w:sz w:val="21"/>
              </w:rPr>
              <w:t>4条</w:t>
            </w:r>
          </w:p>
          <w:p>
            <w:pPr>
              <w:pStyle w:val="null3"/>
              <w:jc w:val="both"/>
            </w:pPr>
            <w:r>
              <w:rPr>
                <w:rFonts w:ascii="仿宋_GB2312" w:hAnsi="仿宋_GB2312" w:cs="仿宋_GB2312" w:eastAsia="仿宋_GB2312"/>
                <w:sz w:val="21"/>
              </w:rPr>
              <w:t>1.1.外观符合GA494-2004《消防用防坠落装备》要求，金属零件符合GB/T10125-1997要求。</w:t>
            </w:r>
          </w:p>
          <w:p>
            <w:pPr>
              <w:pStyle w:val="null3"/>
              <w:jc w:val="both"/>
            </w:pPr>
            <w:r>
              <w:rPr>
                <w:rFonts w:ascii="仿宋_GB2312" w:hAnsi="仿宋_GB2312" w:cs="仿宋_GB2312" w:eastAsia="仿宋_GB2312"/>
                <w:sz w:val="21"/>
              </w:rPr>
              <w:t>1.2.材质：绵纶织带、金属部件。</w:t>
            </w:r>
          </w:p>
          <w:p>
            <w:pPr>
              <w:pStyle w:val="null3"/>
            </w:pPr>
            <w:r>
              <w:rPr>
                <w:rFonts w:ascii="仿宋_GB2312" w:hAnsi="仿宋_GB2312" w:cs="仿宋_GB2312" w:eastAsia="仿宋_GB2312"/>
                <w:sz w:val="21"/>
              </w:rPr>
              <w:t>1.3.特性：耐磨、阻燃，工作拉力≥4500N。</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消防员灭火防护靴：</w:t>
            </w:r>
            <w:r>
              <w:rPr>
                <w:rFonts w:ascii="仿宋_GB2312" w:hAnsi="仿宋_GB2312" w:cs="仿宋_GB2312" w:eastAsia="仿宋_GB2312"/>
                <w:sz w:val="21"/>
              </w:rPr>
              <w:t>4双</w:t>
            </w:r>
          </w:p>
          <w:p>
            <w:pPr>
              <w:pStyle w:val="null3"/>
              <w:jc w:val="both"/>
            </w:pPr>
            <w:r>
              <w:rPr>
                <w:rFonts w:ascii="仿宋_GB2312" w:hAnsi="仿宋_GB2312" w:cs="仿宋_GB2312" w:eastAsia="仿宋_GB2312"/>
                <w:sz w:val="21"/>
              </w:rPr>
              <w:t>1.1.消防员灭火防护靴达到GA6-2004《消防员灭火防护靴》标准。</w:t>
            </w:r>
          </w:p>
          <w:p>
            <w:pPr>
              <w:pStyle w:val="null3"/>
              <w:jc w:val="both"/>
            </w:pPr>
            <w:r>
              <w:rPr>
                <w:rFonts w:ascii="仿宋_GB2312" w:hAnsi="仿宋_GB2312" w:cs="仿宋_GB2312" w:eastAsia="仿宋_GB2312"/>
                <w:sz w:val="21"/>
              </w:rPr>
              <w:t>1.2.用于保护消防员脚和下肢的安全，具有防水性、防刺、防砸、防化学药品及电绝缘等性能。同时具有隔热、防酸碱、防化学毒品等功能。金属部件保护脚趾、脚掌、防砸伤、刺穿。消防胶靴的内底采用钢质防穿刺衬垫。靴面的扯断伸长率不低于450%、靴底的耐穿刺力不低于1100N、靴底的磨耗减量不大于0.9cm3/1.61km、粘条的粘着力不低于600N/m、击穿电压不低于5000V。靴子在被加热30分钟时，靴底内表面的温度上升不超过22℃、每双靴子的重量不超过1.8kg，帮面材料为橡胶面、靴底材料为橡胶底。</w:t>
            </w:r>
          </w:p>
          <w:p>
            <w:pPr>
              <w:pStyle w:val="null3"/>
            </w:pPr>
            <w:r>
              <w:rPr>
                <w:rFonts w:ascii="仿宋_GB2312" w:hAnsi="仿宋_GB2312" w:cs="仿宋_GB2312" w:eastAsia="仿宋_GB2312"/>
                <w:sz w:val="21"/>
              </w:rPr>
              <w:t>1.3.符合EN15090:2012标准。</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消防头盔：</w:t>
            </w:r>
            <w:r>
              <w:rPr>
                <w:rFonts w:ascii="仿宋_GB2312" w:hAnsi="仿宋_GB2312" w:cs="仿宋_GB2312" w:eastAsia="仿宋_GB2312"/>
                <w:sz w:val="21"/>
              </w:rPr>
              <w:t>4具</w:t>
            </w:r>
          </w:p>
          <w:p>
            <w:pPr>
              <w:pStyle w:val="null3"/>
              <w:jc w:val="both"/>
            </w:pPr>
            <w:r>
              <w:rPr>
                <w:rFonts w:ascii="仿宋_GB2312" w:hAnsi="仿宋_GB2312" w:cs="仿宋_GB2312" w:eastAsia="仿宋_GB2312"/>
                <w:sz w:val="21"/>
              </w:rPr>
              <w:t>1.1.用于头部、面部及颈部的安全保护。</w:t>
            </w:r>
          </w:p>
          <w:p>
            <w:pPr>
              <w:pStyle w:val="null3"/>
              <w:jc w:val="both"/>
            </w:pPr>
            <w:r>
              <w:rPr>
                <w:rFonts w:ascii="仿宋_GB2312" w:hAnsi="仿宋_GB2312" w:cs="仿宋_GB2312" w:eastAsia="仿宋_GB2312"/>
                <w:sz w:val="21"/>
              </w:rPr>
              <w:t>1.2.具备防尖锐物品冲击，防腐蚀，防热辐射，反光、绝缘性能。</w:t>
            </w:r>
          </w:p>
          <w:p>
            <w:pPr>
              <w:pStyle w:val="null3"/>
              <w:jc w:val="both"/>
            </w:pPr>
            <w:r>
              <w:rPr>
                <w:rFonts w:ascii="仿宋_GB2312" w:hAnsi="仿宋_GB2312" w:cs="仿宋_GB2312" w:eastAsia="仿宋_GB2312"/>
                <w:sz w:val="21"/>
              </w:rPr>
              <w:t>1.3.由耐高温玻纤复合材料制成，双层帽壳，具备冲击、穿刺、高热等三重防护，具有安全松脱系统。</w:t>
            </w:r>
          </w:p>
          <w:p>
            <w:pPr>
              <w:pStyle w:val="null3"/>
            </w:pPr>
            <w:r>
              <w:rPr>
                <w:rFonts w:ascii="仿宋_GB2312" w:hAnsi="仿宋_GB2312" w:cs="仿宋_GB2312" w:eastAsia="仿宋_GB2312"/>
                <w:sz w:val="21"/>
              </w:rPr>
              <w:t>1.4.符合EN443:2008标准。</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both"/>
            </w:pPr>
            <w:r>
              <w:rPr>
                <w:rFonts w:ascii="仿宋_GB2312" w:hAnsi="仿宋_GB2312" w:cs="仿宋_GB2312" w:eastAsia="仿宋_GB2312"/>
                <w:sz w:val="21"/>
              </w:rPr>
              <w:t>心肺复苏假人（全身）：</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1.1.本产品结合2020国际心肺复苏标准，产品功能全面升级，强化胸外按压的重要性，使用新一代材料，更加符合现实临床CPR操作要求。</w:t>
            </w:r>
          </w:p>
          <w:p>
            <w:pPr>
              <w:pStyle w:val="null3"/>
              <w:jc w:val="both"/>
            </w:pPr>
            <w:r>
              <w:rPr>
                <w:rFonts w:ascii="仿宋_GB2312" w:hAnsi="仿宋_GB2312" w:cs="仿宋_GB2312" w:eastAsia="仿宋_GB2312"/>
                <w:sz w:val="21"/>
              </w:rPr>
              <w:t>1.2.执行标准：美国心脏学会（AHA）2020国际心肺复苏（CPR）＆心血管急救（ECC）指南标准。</w:t>
            </w:r>
          </w:p>
          <w:p>
            <w:pPr>
              <w:pStyle w:val="null3"/>
              <w:jc w:val="both"/>
            </w:pPr>
            <w:r>
              <w:rPr>
                <w:rFonts w:ascii="仿宋_GB2312" w:hAnsi="仿宋_GB2312" w:cs="仿宋_GB2312" w:eastAsia="仿宋_GB2312"/>
                <w:sz w:val="21"/>
              </w:rPr>
              <w:t>1.3.选用新一代材料，牢固耐用，在20版新标准之下游刃有余。</w:t>
            </w:r>
          </w:p>
          <w:p>
            <w:pPr>
              <w:pStyle w:val="null3"/>
              <w:jc w:val="both"/>
            </w:pPr>
            <w:r>
              <w:rPr>
                <w:rFonts w:ascii="仿宋_GB2312" w:hAnsi="仿宋_GB2312" w:cs="仿宋_GB2312" w:eastAsia="仿宋_GB2312"/>
                <w:sz w:val="21"/>
              </w:rPr>
              <w:t>1.4.解剖特征明显，手感真实，肤色统一，形态逼真，外形美观。</w:t>
            </w:r>
          </w:p>
          <w:p>
            <w:pPr>
              <w:pStyle w:val="null3"/>
              <w:jc w:val="both"/>
            </w:pPr>
            <w:r>
              <w:rPr>
                <w:rFonts w:ascii="仿宋_GB2312" w:hAnsi="仿宋_GB2312" w:cs="仿宋_GB2312" w:eastAsia="仿宋_GB2312"/>
                <w:sz w:val="21"/>
              </w:rPr>
              <w:t>2.模拟生命体征：</w:t>
            </w:r>
          </w:p>
          <w:p>
            <w:pPr>
              <w:pStyle w:val="null3"/>
              <w:jc w:val="both"/>
            </w:pPr>
            <w:r>
              <w:rPr>
                <w:rFonts w:ascii="仿宋_GB2312" w:hAnsi="仿宋_GB2312" w:cs="仿宋_GB2312" w:eastAsia="仿宋_GB2312"/>
                <w:sz w:val="21"/>
              </w:rPr>
              <w:t>2.1.初始状态时，模拟人瞳孔散大，颈动脉无搏动。</w:t>
            </w:r>
          </w:p>
          <w:p>
            <w:pPr>
              <w:pStyle w:val="null3"/>
              <w:jc w:val="both"/>
            </w:pPr>
            <w:r>
              <w:rPr>
                <w:rFonts w:ascii="仿宋_GB2312" w:hAnsi="仿宋_GB2312" w:cs="仿宋_GB2312" w:eastAsia="仿宋_GB2312"/>
                <w:sz w:val="21"/>
              </w:rPr>
              <w:t>2.2.按压过程中，模拟人颈动脉被动搏动，搏动频率与按压频率一致。</w:t>
            </w:r>
          </w:p>
          <w:p>
            <w:pPr>
              <w:pStyle w:val="null3"/>
              <w:jc w:val="both"/>
            </w:pPr>
            <w:r>
              <w:rPr>
                <w:rFonts w:ascii="仿宋_GB2312" w:hAnsi="仿宋_GB2312" w:cs="仿宋_GB2312" w:eastAsia="仿宋_GB2312"/>
                <w:sz w:val="21"/>
              </w:rPr>
              <w:t>2.3.抢救成功后，模拟人瞳孔恢复正常，颈动脉自主搏动。</w:t>
            </w:r>
          </w:p>
          <w:p>
            <w:pPr>
              <w:pStyle w:val="null3"/>
              <w:jc w:val="both"/>
            </w:pPr>
            <w:r>
              <w:rPr>
                <w:rFonts w:ascii="仿宋_GB2312" w:hAnsi="仿宋_GB2312" w:cs="仿宋_GB2312" w:eastAsia="仿宋_GB2312"/>
                <w:sz w:val="21"/>
              </w:rPr>
              <w:t>2.4.模拟人具备真实的口腔（牙齿、舌头）、气道、食道等解剖结构，可进行气管插管功能。</w:t>
            </w:r>
          </w:p>
          <w:p>
            <w:pPr>
              <w:pStyle w:val="null3"/>
              <w:jc w:val="both"/>
            </w:pPr>
            <w:r>
              <w:rPr>
                <w:rFonts w:ascii="仿宋_GB2312" w:hAnsi="仿宋_GB2312" w:cs="仿宋_GB2312" w:eastAsia="仿宋_GB2312"/>
                <w:sz w:val="21"/>
              </w:rPr>
              <w:t>2.5.模拟人瞳孔具备对光反射功能。</w:t>
            </w:r>
          </w:p>
          <w:p>
            <w:pPr>
              <w:pStyle w:val="null3"/>
              <w:jc w:val="both"/>
            </w:pPr>
            <w:r>
              <w:rPr>
                <w:rFonts w:ascii="仿宋_GB2312" w:hAnsi="仿宋_GB2312" w:cs="仿宋_GB2312" w:eastAsia="仿宋_GB2312"/>
                <w:sz w:val="21"/>
              </w:rPr>
              <w:t>2.6.可进行胸外按压、气道开放、人工呼吸。</w:t>
            </w:r>
          </w:p>
          <w:p>
            <w:pPr>
              <w:pStyle w:val="null3"/>
              <w:jc w:val="both"/>
            </w:pPr>
            <w:r>
              <w:rPr>
                <w:rFonts w:ascii="仿宋_GB2312" w:hAnsi="仿宋_GB2312" w:cs="仿宋_GB2312" w:eastAsia="仿宋_GB2312"/>
                <w:sz w:val="21"/>
              </w:rPr>
              <w:t>2.7.三种操作方式：可进行CPR训练、模拟考核和实战考核。</w:t>
            </w:r>
          </w:p>
          <w:p>
            <w:pPr>
              <w:pStyle w:val="null3"/>
              <w:jc w:val="both"/>
            </w:pPr>
            <w:r>
              <w:rPr>
                <w:rFonts w:ascii="仿宋_GB2312" w:hAnsi="仿宋_GB2312" w:cs="仿宋_GB2312" w:eastAsia="仿宋_GB2312"/>
                <w:sz w:val="21"/>
              </w:rPr>
              <w:t>2.8.方式一：CPR训练，可进行按压和吹气。</w:t>
            </w:r>
          </w:p>
          <w:p>
            <w:pPr>
              <w:pStyle w:val="null3"/>
              <w:jc w:val="both"/>
            </w:pPr>
            <w:r>
              <w:rPr>
                <w:rFonts w:ascii="仿宋_GB2312" w:hAnsi="仿宋_GB2312" w:cs="仿宋_GB2312" w:eastAsia="仿宋_GB2312"/>
                <w:sz w:val="21"/>
              </w:rPr>
              <w:t>2.9.方式二：模式考核，在规定的时间内，根据2020国际心肺复苏标准，按压和吹气30:2的比例，完成5个循环操作。</w:t>
            </w:r>
          </w:p>
          <w:p>
            <w:pPr>
              <w:pStyle w:val="null3"/>
              <w:jc w:val="both"/>
            </w:pPr>
            <w:r>
              <w:rPr>
                <w:rFonts w:ascii="仿宋_GB2312" w:hAnsi="仿宋_GB2312" w:cs="仿宋_GB2312" w:eastAsia="仿宋_GB2312"/>
                <w:sz w:val="21"/>
              </w:rPr>
              <w:t>2.10.方式三：实战考核，在设定的时间范围内，根据2020国际心肺复苏标准，完成前期设定考核标准。老师可自行设定操作时间范围、循环次数、按压和吹气的比例。</w:t>
            </w:r>
          </w:p>
          <w:p>
            <w:pPr>
              <w:pStyle w:val="null3"/>
              <w:jc w:val="both"/>
            </w:pPr>
            <w:r>
              <w:rPr>
                <w:rFonts w:ascii="仿宋_GB2312" w:hAnsi="仿宋_GB2312" w:cs="仿宋_GB2312" w:eastAsia="仿宋_GB2312"/>
                <w:sz w:val="21"/>
              </w:rPr>
              <w:t>2.11.加强学生急救操作流程的意识，在急救程序中增加了5个模拟事件操作，包括意识判断，急救呼叫，脉搏检查，检查呼吸和清除口腔异物。模拟整个急救操作流程。</w:t>
            </w:r>
          </w:p>
          <w:p>
            <w:pPr>
              <w:pStyle w:val="null3"/>
              <w:jc w:val="both"/>
            </w:pPr>
            <w:r>
              <w:rPr>
                <w:rFonts w:ascii="仿宋_GB2312" w:hAnsi="仿宋_GB2312" w:cs="仿宋_GB2312" w:eastAsia="仿宋_GB2312"/>
                <w:sz w:val="21"/>
              </w:rPr>
              <w:t>3.触觉感应：</w:t>
            </w:r>
          </w:p>
          <w:p>
            <w:pPr>
              <w:pStyle w:val="null3"/>
              <w:jc w:val="both"/>
            </w:pPr>
            <w:r>
              <w:rPr>
                <w:rFonts w:ascii="仿宋_GB2312" w:hAnsi="仿宋_GB2312" w:cs="仿宋_GB2312" w:eastAsia="仿宋_GB2312"/>
                <w:sz w:val="21"/>
              </w:rPr>
              <w:t>3.1.模拟人自带触觉感应系统：“意识判别”和“脉搏判别”事件可在模拟人身上实现真实操作，并自动记录于整个急救操作流程中。“意识判别”为拍拍肩膀，“脉搏判别”为按压颈动脉检测脉搏。显示屏上实时显示该两项操作。计入最后成绩打印当中。</w:t>
            </w:r>
          </w:p>
          <w:p>
            <w:pPr>
              <w:pStyle w:val="null3"/>
              <w:jc w:val="both"/>
            </w:pPr>
            <w:r>
              <w:rPr>
                <w:rFonts w:ascii="仿宋_GB2312" w:hAnsi="仿宋_GB2312" w:cs="仿宋_GB2312" w:eastAsia="仿宋_GB2312"/>
                <w:sz w:val="21"/>
              </w:rPr>
              <w:t>4.显示屏功能：</w:t>
            </w:r>
          </w:p>
          <w:p>
            <w:pPr>
              <w:pStyle w:val="null3"/>
              <w:jc w:val="both"/>
            </w:pPr>
            <w:r>
              <w:rPr>
                <w:rFonts w:ascii="仿宋_GB2312" w:hAnsi="仿宋_GB2312" w:cs="仿宋_GB2312" w:eastAsia="仿宋_GB2312"/>
                <w:sz w:val="21"/>
              </w:rPr>
              <w:t>4.1.显示屏实时显示模拟人操作数据，包括气道开放状态，按压和吹气的操作正确与错误次数，按压部位的正确与错误；吹气量和按压深度是否在正确范围。</w:t>
            </w:r>
          </w:p>
          <w:p>
            <w:pPr>
              <w:pStyle w:val="null3"/>
              <w:jc w:val="both"/>
            </w:pPr>
            <w:r>
              <w:rPr>
                <w:rFonts w:ascii="仿宋_GB2312" w:hAnsi="仿宋_GB2312" w:cs="仿宋_GB2312" w:eastAsia="仿宋_GB2312"/>
                <w:sz w:val="21"/>
              </w:rPr>
              <w:t>4.2.语音提示：训练和考核中全程中文语音提示，可开启和关闭语音，调查节音量。</w:t>
            </w:r>
          </w:p>
          <w:p>
            <w:pPr>
              <w:pStyle w:val="null3"/>
              <w:jc w:val="both"/>
            </w:pPr>
            <w:r>
              <w:rPr>
                <w:rFonts w:ascii="仿宋_GB2312" w:hAnsi="仿宋_GB2312" w:cs="仿宋_GB2312" w:eastAsia="仿宋_GB2312"/>
                <w:sz w:val="21"/>
              </w:rPr>
              <w:t>4.3.系统播放100次/分的节拍提示音，帮助训练学员掌握时间及按压频率。</w:t>
            </w:r>
          </w:p>
          <w:p>
            <w:pPr>
              <w:pStyle w:val="null3"/>
              <w:jc w:val="both"/>
            </w:pPr>
            <w:r>
              <w:rPr>
                <w:rFonts w:ascii="仿宋_GB2312" w:hAnsi="仿宋_GB2312" w:cs="仿宋_GB2312" w:eastAsia="仿宋_GB2312"/>
                <w:sz w:val="21"/>
              </w:rPr>
              <w:t>4.4.条形码显示按压深度，正确的按压深度5cm以上，不超过6cm。</w:t>
            </w:r>
          </w:p>
          <w:p>
            <w:pPr>
              <w:pStyle w:val="null3"/>
              <w:jc w:val="both"/>
            </w:pPr>
            <w:r>
              <w:rPr>
                <w:rFonts w:ascii="仿宋_GB2312" w:hAnsi="仿宋_GB2312" w:cs="仿宋_GB2312" w:eastAsia="仿宋_GB2312"/>
                <w:sz w:val="21"/>
              </w:rPr>
              <w:t>4.5.按压深度过少时，条形码为黄色。</w:t>
            </w:r>
          </w:p>
          <w:p>
            <w:pPr>
              <w:pStyle w:val="null3"/>
              <w:jc w:val="both"/>
            </w:pPr>
            <w:r>
              <w:rPr>
                <w:rFonts w:ascii="仿宋_GB2312" w:hAnsi="仿宋_GB2312" w:cs="仿宋_GB2312" w:eastAsia="仿宋_GB2312"/>
                <w:sz w:val="21"/>
              </w:rPr>
              <w:t>4.6.按压深度合适时，条形码为绿色。</w:t>
            </w:r>
          </w:p>
          <w:p>
            <w:pPr>
              <w:pStyle w:val="null3"/>
              <w:jc w:val="both"/>
            </w:pPr>
            <w:r>
              <w:rPr>
                <w:rFonts w:ascii="仿宋_GB2312" w:hAnsi="仿宋_GB2312" w:cs="仿宋_GB2312" w:eastAsia="仿宋_GB2312"/>
                <w:sz w:val="21"/>
              </w:rPr>
              <w:t>4.7.条形码显示吹气量：500ml/600ml—1000ml</w:t>
            </w:r>
          </w:p>
          <w:p>
            <w:pPr>
              <w:pStyle w:val="null3"/>
              <w:jc w:val="both"/>
            </w:pPr>
            <w:r>
              <w:rPr>
                <w:rFonts w:ascii="仿宋_GB2312" w:hAnsi="仿宋_GB2312" w:cs="仿宋_GB2312" w:eastAsia="仿宋_GB2312"/>
                <w:sz w:val="21"/>
              </w:rPr>
              <w:t>4.8.吹气量过少时，条形码为黄色。</w:t>
            </w:r>
          </w:p>
          <w:p>
            <w:pPr>
              <w:pStyle w:val="null3"/>
              <w:jc w:val="both"/>
            </w:pPr>
            <w:r>
              <w:rPr>
                <w:rFonts w:ascii="仿宋_GB2312" w:hAnsi="仿宋_GB2312" w:cs="仿宋_GB2312" w:eastAsia="仿宋_GB2312"/>
                <w:sz w:val="21"/>
              </w:rPr>
              <w:t>4.9.吹气量合适时，条形码为绿色。</w:t>
            </w:r>
          </w:p>
          <w:p>
            <w:pPr>
              <w:pStyle w:val="null3"/>
              <w:jc w:val="both"/>
            </w:pPr>
            <w:r>
              <w:rPr>
                <w:rFonts w:ascii="仿宋_GB2312" w:hAnsi="仿宋_GB2312" w:cs="仿宋_GB2312" w:eastAsia="仿宋_GB2312"/>
                <w:sz w:val="21"/>
              </w:rPr>
              <w:t>4.10.吹气量过大时，条形码为红色。</w:t>
            </w:r>
          </w:p>
          <w:p>
            <w:pPr>
              <w:pStyle w:val="null3"/>
              <w:jc w:val="both"/>
            </w:pPr>
            <w:r>
              <w:rPr>
                <w:rFonts w:ascii="仿宋_GB2312" w:hAnsi="仿宋_GB2312" w:cs="仿宋_GB2312" w:eastAsia="仿宋_GB2312"/>
                <w:sz w:val="21"/>
              </w:rPr>
              <w:t>4.11.当提示音为：“吹气进入胃部”，表明吹气量过大或者吹气过快过猛。</w:t>
            </w:r>
          </w:p>
          <w:p>
            <w:pPr>
              <w:pStyle w:val="null3"/>
              <w:jc w:val="both"/>
            </w:pPr>
            <w:r>
              <w:rPr>
                <w:rFonts w:ascii="仿宋_GB2312" w:hAnsi="仿宋_GB2312" w:cs="仿宋_GB2312" w:eastAsia="仿宋_GB2312"/>
                <w:sz w:val="21"/>
              </w:rPr>
              <w:t>4.12.可设定操作时间，以秒为单位。操作时间最长可设置为9:59秒。</w:t>
            </w:r>
          </w:p>
          <w:p>
            <w:pPr>
              <w:pStyle w:val="null3"/>
              <w:jc w:val="both"/>
            </w:pPr>
            <w:r>
              <w:rPr>
                <w:rFonts w:ascii="仿宋_GB2312" w:hAnsi="仿宋_GB2312" w:cs="仿宋_GB2312" w:eastAsia="仿宋_GB2312"/>
                <w:sz w:val="21"/>
              </w:rPr>
              <w:t>4.13.操作频率：100—120次/分以上。</w:t>
            </w:r>
          </w:p>
          <w:p>
            <w:pPr>
              <w:pStyle w:val="null3"/>
              <w:jc w:val="both"/>
            </w:pPr>
            <w:r>
              <w:rPr>
                <w:rFonts w:ascii="仿宋_GB2312" w:hAnsi="仿宋_GB2312" w:cs="仿宋_GB2312" w:eastAsia="仿宋_GB2312"/>
                <w:sz w:val="21"/>
              </w:rPr>
              <w:t>4.14.电源状态：采用220V电源，经过稳压器稳后输出电源24V。</w:t>
            </w:r>
          </w:p>
          <w:p>
            <w:pPr>
              <w:pStyle w:val="null3"/>
              <w:jc w:val="both"/>
            </w:pPr>
            <w:r>
              <w:rPr>
                <w:rFonts w:ascii="仿宋_GB2312" w:hAnsi="仿宋_GB2312" w:cs="仿宋_GB2312" w:eastAsia="仿宋_GB2312"/>
                <w:sz w:val="21"/>
              </w:rPr>
              <w:t>5.打印机功能：</w:t>
            </w:r>
          </w:p>
          <w:p>
            <w:pPr>
              <w:pStyle w:val="null3"/>
              <w:jc w:val="both"/>
            </w:pPr>
            <w:r>
              <w:rPr>
                <w:rFonts w:ascii="仿宋_GB2312" w:hAnsi="仿宋_GB2312" w:cs="仿宋_GB2312" w:eastAsia="仿宋_GB2312"/>
                <w:sz w:val="21"/>
              </w:rPr>
              <w:t>5.11.可选择操作时打印操作数据。</w:t>
            </w:r>
          </w:p>
          <w:p>
            <w:pPr>
              <w:pStyle w:val="null3"/>
              <w:jc w:val="both"/>
            </w:pPr>
            <w:r>
              <w:rPr>
                <w:rFonts w:ascii="仿宋_GB2312" w:hAnsi="仿宋_GB2312" w:cs="仿宋_GB2312" w:eastAsia="仿宋_GB2312"/>
                <w:sz w:val="21"/>
              </w:rPr>
              <w:t>5.12.可选择操作结束后打印操作过程。</w:t>
            </w:r>
          </w:p>
          <w:p>
            <w:pPr>
              <w:pStyle w:val="null3"/>
              <w:jc w:val="both"/>
            </w:pPr>
            <w:r>
              <w:rPr>
                <w:rFonts w:ascii="仿宋_GB2312" w:hAnsi="仿宋_GB2312" w:cs="仿宋_GB2312" w:eastAsia="仿宋_GB2312"/>
                <w:sz w:val="21"/>
              </w:rPr>
              <w:t>5.13.成绩单内容涵盖操作方式、意识判断、急救呼吸、脉搏检查、检查呼吸、清除异物、每个循环操作中按压和吹气的次数、按压正确/错误次数、按压错误的原因和次数、吹气正确/错误的原因和次数、吹气错误的原因、设定时间、操作时间和考核评定。</w:t>
            </w:r>
          </w:p>
          <w:p>
            <w:pPr>
              <w:pStyle w:val="null3"/>
              <w:jc w:val="both"/>
            </w:pPr>
            <w:r>
              <w:rPr>
                <w:rFonts w:ascii="仿宋_GB2312" w:hAnsi="仿宋_GB2312" w:cs="仿宋_GB2312" w:eastAsia="仿宋_GB2312"/>
                <w:sz w:val="21"/>
              </w:rPr>
              <w:t>5.14.RF遥控器功能：包含以下三大板块功能。</w:t>
            </w:r>
          </w:p>
          <w:p>
            <w:pPr>
              <w:pStyle w:val="null3"/>
              <w:jc w:val="both"/>
            </w:pPr>
            <w:r>
              <w:rPr>
                <w:rFonts w:ascii="仿宋_GB2312" w:hAnsi="仿宋_GB2312" w:cs="仿宋_GB2312" w:eastAsia="仿宋_GB2312"/>
                <w:sz w:val="21"/>
              </w:rPr>
              <w:t>5.15.急救事件：包括意识判别、急救呼叫、按脉检测、感测呼吸、清除异物5个按键，代表急救过程中相应事件的输入，在学员操作过程中，可表示学员进行此项操作。</w:t>
            </w:r>
          </w:p>
          <w:p>
            <w:pPr>
              <w:pStyle w:val="null3"/>
              <w:jc w:val="both"/>
            </w:pPr>
            <w:r>
              <w:rPr>
                <w:rFonts w:ascii="仿宋_GB2312" w:hAnsi="仿宋_GB2312" w:cs="仿宋_GB2312" w:eastAsia="仿宋_GB2312"/>
                <w:sz w:val="21"/>
              </w:rPr>
              <w:t>5.16.操作按键：为功能控制按键，例如：开始按键、返回、打印，同模拟人控制器面板上相应按键功能一样。控制模拟人各项急救操作。</w:t>
            </w:r>
          </w:p>
          <w:p>
            <w:pPr>
              <w:pStyle w:val="null3"/>
            </w:pPr>
            <w:r>
              <w:rPr>
                <w:rFonts w:ascii="仿宋_GB2312" w:hAnsi="仿宋_GB2312" w:cs="仿宋_GB2312" w:eastAsia="仿宋_GB2312"/>
                <w:sz w:val="21"/>
              </w:rPr>
              <w:t>5.17.模拟人控制：可在任何时间控制模拟人的状态。Eye控制模拟人瞳孔显示状态，在正常与放大间互相切换。Hand控制模拟人脉搏状态，在脉搏有无间切换。</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both"/>
            </w:pPr>
            <w:r>
              <w:rPr>
                <w:rFonts w:ascii="仿宋_GB2312" w:hAnsi="仿宋_GB2312" w:cs="仿宋_GB2312" w:eastAsia="仿宋_GB2312"/>
                <w:sz w:val="21"/>
              </w:rPr>
              <w:t>心肺复苏假人（半身）：</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1.1.执行标准：美国心脏学会（AHA）2020国际心肺复苏（CPR）＆心血管急救（ECC）指南标准。</w:t>
            </w:r>
          </w:p>
          <w:p>
            <w:pPr>
              <w:pStyle w:val="null3"/>
              <w:jc w:val="both"/>
            </w:pPr>
            <w:r>
              <w:rPr>
                <w:rFonts w:ascii="仿宋_GB2312" w:hAnsi="仿宋_GB2312" w:cs="仿宋_GB2312" w:eastAsia="仿宋_GB2312"/>
                <w:sz w:val="21"/>
              </w:rPr>
              <w:t>1.2. 2020版国际心肺复苏指南特点：保证胸外按压的频率和深度；最大限度地减少中断；避免过度通气；保证胸廓完全回弹。</w:t>
            </w:r>
          </w:p>
          <w:p>
            <w:pPr>
              <w:pStyle w:val="null3"/>
              <w:jc w:val="both"/>
            </w:pPr>
            <w:r>
              <w:rPr>
                <w:rFonts w:ascii="仿宋_GB2312" w:hAnsi="仿宋_GB2312" w:cs="仿宋_GB2312" w:eastAsia="仿宋_GB2312"/>
                <w:sz w:val="21"/>
              </w:rPr>
              <w:t>2.CPR模拟人功能：</w:t>
            </w:r>
          </w:p>
          <w:p>
            <w:pPr>
              <w:pStyle w:val="null3"/>
              <w:jc w:val="both"/>
            </w:pPr>
            <w:r>
              <w:rPr>
                <w:rFonts w:ascii="仿宋_GB2312" w:hAnsi="仿宋_GB2312" w:cs="仿宋_GB2312" w:eastAsia="仿宋_GB2312"/>
                <w:sz w:val="21"/>
              </w:rPr>
              <w:t>2.1.解剖特征明显，手感真实，肤色统一，形态逼真，外形美观。</w:t>
            </w:r>
          </w:p>
          <w:p>
            <w:pPr>
              <w:pStyle w:val="null3"/>
              <w:jc w:val="both"/>
            </w:pPr>
            <w:r>
              <w:rPr>
                <w:rFonts w:ascii="仿宋_GB2312" w:hAnsi="仿宋_GB2312" w:cs="仿宋_GB2312" w:eastAsia="仿宋_GB2312"/>
                <w:sz w:val="21"/>
              </w:rPr>
              <w:t>3.模拟生命体征：</w:t>
            </w:r>
          </w:p>
          <w:p>
            <w:pPr>
              <w:pStyle w:val="null3"/>
              <w:jc w:val="both"/>
            </w:pPr>
            <w:r>
              <w:rPr>
                <w:rFonts w:ascii="仿宋_GB2312" w:hAnsi="仿宋_GB2312" w:cs="仿宋_GB2312" w:eastAsia="仿宋_GB2312"/>
                <w:sz w:val="21"/>
              </w:rPr>
              <w:t>3.1.瞳孔反应：模拟人瞳孔由一只散大与一只缩小瞳孔组成，以便于比较认识。</w:t>
            </w:r>
          </w:p>
          <w:p>
            <w:pPr>
              <w:pStyle w:val="null3"/>
              <w:jc w:val="both"/>
            </w:pPr>
            <w:r>
              <w:rPr>
                <w:rFonts w:ascii="仿宋_GB2312" w:hAnsi="仿宋_GB2312" w:cs="仿宋_GB2312" w:eastAsia="仿宋_GB2312"/>
                <w:sz w:val="21"/>
              </w:rPr>
              <w:t>3.2.模拟颈动脉搏动。</w:t>
            </w:r>
          </w:p>
          <w:p>
            <w:pPr>
              <w:pStyle w:val="null3"/>
              <w:jc w:val="both"/>
            </w:pPr>
            <w:r>
              <w:rPr>
                <w:rFonts w:ascii="仿宋_GB2312" w:hAnsi="仿宋_GB2312" w:cs="仿宋_GB2312" w:eastAsia="仿宋_GB2312"/>
                <w:sz w:val="21"/>
              </w:rPr>
              <w:t>3.3.心肺复苏（CPR）标准操作训练，满足培训的需求。</w:t>
            </w:r>
          </w:p>
          <w:p>
            <w:pPr>
              <w:pStyle w:val="null3"/>
              <w:jc w:val="both"/>
            </w:pPr>
            <w:r>
              <w:rPr>
                <w:rFonts w:ascii="仿宋_GB2312" w:hAnsi="仿宋_GB2312" w:cs="仿宋_GB2312" w:eastAsia="仿宋_GB2312"/>
                <w:sz w:val="21"/>
              </w:rPr>
              <w:t>3.4.进行人工呼吸和心外按压。可进行气道开放，气道灯变绿。</w:t>
            </w:r>
          </w:p>
          <w:p>
            <w:pPr>
              <w:pStyle w:val="null3"/>
              <w:jc w:val="both"/>
            </w:pPr>
            <w:r>
              <w:rPr>
                <w:rFonts w:ascii="仿宋_GB2312" w:hAnsi="仿宋_GB2312" w:cs="仿宋_GB2312" w:eastAsia="仿宋_GB2312"/>
                <w:sz w:val="21"/>
              </w:rPr>
              <w:t>3.5.模拟人具备气管插管功能。</w:t>
            </w:r>
          </w:p>
          <w:p>
            <w:pPr>
              <w:pStyle w:val="null3"/>
              <w:jc w:val="both"/>
            </w:pPr>
            <w:r>
              <w:rPr>
                <w:rFonts w:ascii="仿宋_GB2312" w:hAnsi="仿宋_GB2312" w:cs="仿宋_GB2312" w:eastAsia="仿宋_GB2312"/>
                <w:sz w:val="21"/>
              </w:rPr>
              <w:t>4.CPR显示屏功能：</w:t>
            </w:r>
          </w:p>
          <w:p>
            <w:pPr>
              <w:pStyle w:val="null3"/>
              <w:jc w:val="both"/>
            </w:pPr>
            <w:r>
              <w:rPr>
                <w:rFonts w:ascii="仿宋_GB2312" w:hAnsi="仿宋_GB2312" w:cs="仿宋_GB2312" w:eastAsia="仿宋_GB2312"/>
                <w:sz w:val="21"/>
              </w:rPr>
              <w:t>4.1.显示面板可实时显示气道开放状态，按压部位是否正确；吹气量和按压深度是否在正确范围。</w:t>
            </w:r>
          </w:p>
          <w:p>
            <w:pPr>
              <w:pStyle w:val="null3"/>
              <w:jc w:val="both"/>
            </w:pPr>
            <w:r>
              <w:rPr>
                <w:rFonts w:ascii="仿宋_GB2312" w:hAnsi="仿宋_GB2312" w:cs="仿宋_GB2312" w:eastAsia="仿宋_GB2312"/>
                <w:sz w:val="21"/>
              </w:rPr>
              <w:t>4.2.操作全程出现错误有提示音，CPR过程中有节拍音提示。</w:t>
            </w:r>
          </w:p>
          <w:p>
            <w:pPr>
              <w:pStyle w:val="null3"/>
              <w:jc w:val="both"/>
            </w:pPr>
            <w:r>
              <w:rPr>
                <w:rFonts w:ascii="仿宋_GB2312" w:hAnsi="仿宋_GB2312" w:cs="仿宋_GB2312" w:eastAsia="仿宋_GB2312"/>
                <w:sz w:val="21"/>
              </w:rPr>
              <w:t>4.3.心外按压时电子监测按压部位。</w:t>
            </w:r>
          </w:p>
          <w:p>
            <w:pPr>
              <w:pStyle w:val="null3"/>
              <w:jc w:val="both"/>
            </w:pPr>
            <w:r>
              <w:rPr>
                <w:rFonts w:ascii="仿宋_GB2312" w:hAnsi="仿宋_GB2312" w:cs="仿宋_GB2312" w:eastAsia="仿宋_GB2312"/>
                <w:sz w:val="21"/>
              </w:rPr>
              <w:t>4.4.条形码显示吹气量：正确的吹气量为500/600ml—1000ml。吹气量过少、合适、过大时，指示灯分别显示为黄色、绿色、红色。</w:t>
            </w:r>
          </w:p>
          <w:p>
            <w:pPr>
              <w:pStyle w:val="null3"/>
              <w:jc w:val="both"/>
            </w:pPr>
            <w:r>
              <w:rPr>
                <w:rFonts w:ascii="仿宋_GB2312" w:hAnsi="仿宋_GB2312" w:cs="仿宋_GB2312" w:eastAsia="仿宋_GB2312"/>
                <w:sz w:val="21"/>
              </w:rPr>
              <w:t>4.5.条形码显示按压深度：正确的按压深度5—6cm。</w:t>
            </w:r>
          </w:p>
          <w:p>
            <w:pPr>
              <w:pStyle w:val="null3"/>
              <w:jc w:val="both"/>
            </w:pPr>
            <w:r>
              <w:rPr>
                <w:rFonts w:ascii="仿宋_GB2312" w:hAnsi="仿宋_GB2312" w:cs="仿宋_GB2312" w:eastAsia="仿宋_GB2312"/>
                <w:sz w:val="21"/>
              </w:rPr>
              <w:t>4.6.按压深度过少、适合，指示灯分别显示为黄色、绿色。</w:t>
            </w:r>
          </w:p>
          <w:p>
            <w:pPr>
              <w:pStyle w:val="null3"/>
              <w:jc w:val="both"/>
            </w:pPr>
            <w:r>
              <w:rPr>
                <w:rFonts w:ascii="仿宋_GB2312" w:hAnsi="仿宋_GB2312" w:cs="仿宋_GB2312" w:eastAsia="仿宋_GB2312"/>
                <w:sz w:val="21"/>
              </w:rPr>
              <w:t>4.7.操作频率：100—120次/分，以“嘀”声为标志。</w:t>
            </w:r>
          </w:p>
          <w:p>
            <w:pPr>
              <w:pStyle w:val="null3"/>
              <w:jc w:val="both"/>
            </w:pPr>
            <w:r>
              <w:rPr>
                <w:rFonts w:ascii="仿宋_GB2312" w:hAnsi="仿宋_GB2312" w:cs="仿宋_GB2312" w:eastAsia="仿宋_GB2312"/>
                <w:sz w:val="21"/>
              </w:rPr>
              <w:t>4.8.操作周期：30次有效的按压后2次有效的吹气，5个周期。</w:t>
            </w:r>
          </w:p>
          <w:p>
            <w:pPr>
              <w:pStyle w:val="null3"/>
            </w:pPr>
            <w:r>
              <w:rPr>
                <w:rFonts w:ascii="仿宋_GB2312" w:hAnsi="仿宋_GB2312" w:cs="仿宋_GB2312" w:eastAsia="仿宋_GB2312"/>
                <w:sz w:val="21"/>
              </w:rPr>
              <w:t>4.9.电源状态：采用220V电源，经过稳压器稳定后输出电源6V；或采用4节1号电池直流电源。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镇巴县职业中学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进度款，全部设备送达现场，完成安装、调试经甲方初次验收合格，乙方出具增值税发票，达到付款条件起10个工作日内，支付合同总金额的90.0%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进度款，初次验收合格届满2个月后进行二次复验，复验合格，乙方出具增值税发票，达到付款条件起10个工作日内，支付合同总金额的10.0%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1.设备采购质量：所有采购的实训设备均需符合国家相关标准规范，具备国家认证、产品合格证、原厂正品证明，设备到货后，组织专业人员进行开箱验收，验收合格后方可安装调试。 2.竣工验收：设备购置完成后，组织建设单位、监理单位、设备供应商及相关行业专家，按照国家相关标准规范进行全面竣工验收。 3.售后响应：24小时内响应售后需求，48小时内提供解决方案。 4.中标人应提供合同货物验收中发现合同货物达不到样品验收标准或合同规定的性能指标，中标人必须更换合同货物，并负担由此给采购人造成的损失，直到验收合格为止。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所有采购的设备质保期：2年，质保期内非人为损坏免费维修、更换。保修期内免费维修。保修期满后，中标人仍提供维修服务，以成本价收取维修费用。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3.5.1采购总体要求 （1）项目配置模式：4套消防灭火系统安装与调试实训装置、4套消防设施操作员职业技能鉴定虚拟仿真实训装置，配套实训耗材、工具、全套教学资源；实训场地适配约300㎡实训室，满足≥50名学生同时分组实训。 （2）合规依据：设备技术、实训内容满足《消防设施操作员（2026年版）》国家职业标准、消防行业技能竞赛规范、GB消防工程施工及设备标准，实现实体实操+虚拟仿真理实一体化教学，支撑日常教学、技能培训、竞赛备赛。 （3）通用安全要求：所有电气设备具备漏电、过载、接地三重保护，防护等级、温湿度、绝缘参数符合国标；设备组件采用工程级量产消防元器件，可长期教学实训使用。 （4）实训室建设布局效果图要求：参与人须提供实训室建设布局效果图和鸟瞰图。 3.5.2采购标的的专用工具、备品备件、安装调试及配套工程、质量保证等要求： （1）专用工具：提供货物组装和维修所需的专用工具（如有）。 （2）备品备件：设备运行中所涉及的备品备件（如有），投标人应提供完整的清单，明确规格产地。 （3）安装调试及配套工程：根据采购人要求安装调试合格且具备使用条件。 （4）质量保证：所供商品交付使用时，乙方必须向甲方提供质量保证书等必须具备的相关资料和必备的产品附件。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w:t>
            </w:r>
          </w:p>
        </w:tc>
        <w:tc>
          <w:tcPr>
            <w:tcW w:type="dxa" w:w="1661"/>
          </w:tcPr>
          <w:p>
            <w:pPr>
              <w:pStyle w:val="null3"/>
            </w:pPr>
            <w:r>
              <w:rPr>
                <w:rFonts w:ascii="仿宋_GB2312" w:hAnsi="仿宋_GB2312" w:cs="仿宋_GB2312" w:eastAsia="仿宋_GB2312"/>
              </w:rPr>
              <w:t>开标一览表 1分项报价表.pdf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w:t>
            </w:r>
          </w:p>
        </w:tc>
        <w:tc>
          <w:tcPr>
            <w:tcW w:type="dxa" w:w="1661"/>
          </w:tcPr>
          <w:p>
            <w:pPr>
              <w:pStyle w:val="null3"/>
            </w:pPr>
            <w:r>
              <w:rPr>
                <w:rFonts w:ascii="仿宋_GB2312" w:hAnsi="仿宋_GB2312" w:cs="仿宋_GB2312" w:eastAsia="仿宋_GB2312"/>
              </w:rPr>
              <w:t>1分项报价表.pdf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开标一览表 业绩.docx 中小企业声明函 质量保证措施方案.docx 商务应答表 售后服务及培训方案.docx 1分项报价表.pdf 产品技术参数表 投标函 残疾人福利性单位声明函 供应商应提交的相关资格证明材料.pdf 标的清单 投标文件封面 实施方案.docx 供应商认为需要提供的其他内容.pdf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 xml:space="preserve"> 投标文件有效期达到招标文件要求</w:t>
            </w:r>
          </w:p>
        </w:tc>
        <w:tc>
          <w:tcPr>
            <w:tcW w:type="dxa" w:w="1661"/>
          </w:tcPr>
          <w:p>
            <w:pPr>
              <w:pStyle w:val="null3"/>
            </w:pPr>
            <w:r>
              <w:rPr>
                <w:rFonts w:ascii="仿宋_GB2312" w:hAnsi="仿宋_GB2312" w:cs="仿宋_GB2312" w:eastAsia="仿宋_GB2312"/>
              </w:rPr>
              <w:t>开标一览表 1分项报价表.pdf 投标函 商务应答表 标的清单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投标文件没有采购人不能接受的附加条件</w:t>
            </w:r>
          </w:p>
        </w:tc>
        <w:tc>
          <w:tcPr>
            <w:tcW w:type="dxa" w:w="1661"/>
          </w:tcPr>
          <w:p>
            <w:pPr>
              <w:pStyle w:val="null3"/>
            </w:pPr>
            <w:r>
              <w:rPr>
                <w:rFonts w:ascii="仿宋_GB2312" w:hAnsi="仿宋_GB2312" w:cs="仿宋_GB2312" w:eastAsia="仿宋_GB2312"/>
              </w:rPr>
              <w:t>售后服务及培训方案.docx 开标一览表 1分项报价表.pdf 业绩.docx 产品技术参数表 投标函 质量保证措施方案.docx 商务应答表 供应商应提交的相关资格证明材料.pdf 标的清单 实施方案.docx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质保期符合招标文件要求</w:t>
            </w:r>
          </w:p>
        </w:tc>
        <w:tc>
          <w:tcPr>
            <w:tcW w:type="dxa" w:w="1661"/>
          </w:tcPr>
          <w:p>
            <w:pPr>
              <w:pStyle w:val="null3"/>
            </w:pPr>
            <w:r>
              <w:rPr>
                <w:rFonts w:ascii="仿宋_GB2312" w:hAnsi="仿宋_GB2312" w:cs="仿宋_GB2312" w:eastAsia="仿宋_GB2312"/>
              </w:rPr>
              <w:t>1分项报价表.pdf 商务应答表 供应商认为需要提供的其他内容.pdf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售后服务及培训方案.docx 1分项报价表.pdf 产品技术参数表 投标函 质量保证措施方案.docx 商务应答表 实施方案.docx 供应商认为需要提供的其他内容.pdf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w:t>
            </w:r>
          </w:p>
        </w:tc>
        <w:tc>
          <w:tcPr>
            <w:tcW w:type="dxa" w:w="2492"/>
          </w:tcPr>
          <w:p>
            <w:pPr>
              <w:pStyle w:val="null3"/>
            </w:pPr>
            <w:r>
              <w:rPr>
                <w:rFonts w:ascii="仿宋_GB2312" w:hAnsi="仿宋_GB2312" w:cs="仿宋_GB2312" w:eastAsia="仿宋_GB2312"/>
              </w:rPr>
              <w:t>技术参数和配置完全满足磋商文件要求的，得45分；加“★”项参数必须全部满⾜，否则为⽆效投标件。带“▲”号为重要指标技术参数，偏离在30项以内（含30项），每项扣1分，偏离超过30项，重要指标技术参数评分得0分；不带符号的为一般技术参数，负偏离一项扣0.5分，扣完为止。（注：带★和▲的指标需按要求提供佐证资料），若未提供佐证材料视为负偏离。若参数指标有具体要求的按该参数注明要求执⾏。</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根据项目实际需求，提供完整详细的项目实施方案。内容包含：①项目总进度计划②供货组织安排③运输方案④安装调试方案⑤物力调配及保障措施⑥应急保障方案。 二、评审标准 1.完整性：方案须全面，对评审内容中的各项要求有详细描述； 2.可实施性：切合本项目实际情况，实施步骤清晰、合理； 3.针对性：方案能够紧扣项目实际情况，内容科学合理。 三、赋分依据（针对每条评审标准，如存在不合理的方面扣0.25分） ①项目总进度计划：每完全满足一个评审标准得0.5分，满分1.5分； ②供货组织安排：每完全满足一个评审标准得0.5分，满分1.5分； ③运输方案：每完全满足一个评审标准得0.5分，满分1.5分； ④安装调试方案：每完全满足一个评审标准得0.5分，满分1.5分； ⑤物力调配及保障措施：每完全满足一个评审标准得0.5分，满分1.5分； ⑥应急保障方案：每完全满足一个评审标准得0.5分，满分1.5分。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三、赋分标准（满分6分）：1、方案内容完整全面，对上述各项内容均有描述及说明，得2分；缺1项，扣1分。 2.可实施性：可实施性强，得2分；可实施性一般，得1分；缺乏可实施性，得0.5分。 3.针对性：针对性强，得2分；针对性一般，得1分；缺乏针对性，得0.5分。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售后服务及培训⽅案</w:t>
            </w:r>
          </w:p>
        </w:tc>
        <w:tc>
          <w:tcPr>
            <w:tcW w:type="dxa" w:w="2492"/>
          </w:tcPr>
          <w:p>
            <w:pPr>
              <w:pStyle w:val="null3"/>
            </w:pPr>
            <w:r>
              <w:rPr>
                <w:rFonts w:ascii="仿宋_GB2312" w:hAnsi="仿宋_GB2312" w:cs="仿宋_GB2312" w:eastAsia="仿宋_GB2312"/>
              </w:rPr>
              <w:t>⼀、评审内容 根据本批次实际需求提供售后服务培训⽅案。内容包含：①售后服务内容及措施：响应时 效及保障措施（包含售后服务团队⼈员配置）、故障处理及补救措施、备品备件保障措施（保修期外⾄ 全寿命周期内零配件及备品备件）、突发应急情况响应措施；②培训⽅案：培训内容、培训时间安排、培训成果保障⽅案。 ⼆、评审标准 1、完整性：⽅案须全⾯，对评审内容中的各项要求描述详细； 2、针对性：能根据招标⽂件附件时限和要求逐条响应，实施步骤清晰、合理； 三、赋分依据①售后服务内容及措施：该项要求的4项具体内容每项完全满⾜⼀个评审标准得1分，满分4分（针对每条评审标准，如存在不合理的方面扣0.5分）。 ②培训⽅案:全部内容每完全满⾜⼀个评审标准得0.5分，满分1分针对每条评审标准，如存在不合理的方面扣0.25分）。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在满足磋商文件的基础上，承诺每增加一年质保期得1分，最多得2分。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1分项报价表.pdf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提供供应商2023年1月1日至今类似项目合同（以合同签订日期为准），每提供1个得1分，最高得3分。备注：响应文件中提供合同复印件（包含关键页，双方盖章页）。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四舍五入后保留小数点后两位）。 注：1、本项目专门面向中小企业采购，评审时不再进行价格扣除。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