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CE6F0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center"/>
        <w:rPr>
          <w:rStyle w:val="7"/>
          <w:rFonts w:hint="eastAsia" w:asciiTheme="minorEastAsia" w:hAnsiTheme="minorEastAsia" w:eastAsiaTheme="minorEastAsia" w:cstheme="minorEastAsia"/>
          <w:b/>
          <w:bCs/>
          <w:i w:val="0"/>
          <w:iCs w:val="0"/>
          <w:caps w:val="0"/>
          <w:color w:val="auto"/>
          <w:spacing w:val="0"/>
          <w:sz w:val="24"/>
          <w:szCs w:val="24"/>
          <w:shd w:val="clear" w:fill="FFFFFF"/>
        </w:rPr>
      </w:pPr>
      <w:r>
        <w:rPr>
          <w:rFonts w:hint="eastAsia" w:asciiTheme="minorEastAsia" w:hAnsiTheme="minorEastAsia" w:eastAsiaTheme="minorEastAsia" w:cstheme="minorEastAsia"/>
          <w:b/>
          <w:bCs/>
          <w:i w:val="0"/>
          <w:iCs w:val="0"/>
          <w:caps w:val="0"/>
          <w:color w:val="auto"/>
          <w:spacing w:val="0"/>
          <w:sz w:val="24"/>
          <w:szCs w:val="24"/>
          <w:shd w:val="clear" w:fill="FFFFFF"/>
        </w:rPr>
        <w:t>榆林市榆阳区市场监督管理局2026年工业产品质量监督抽查服务项目竞争性磋商公告</w:t>
      </w:r>
    </w:p>
    <w:p w14:paraId="78139B0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6AC02B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榆林市榆阳区市场监管局2026年工业产品质量监督抽查服务项目采购项目的潜在供应商应在登录全国公共资源交易中心平台（陕西省）使用CA锁报名后自行下载获取采购文件，并于2026年08月21日 09时00分（北京时间）前提交响应文件。</w:t>
      </w:r>
    </w:p>
    <w:p w14:paraId="18F3620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7B036D3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项目编号：SXZC2026-FW-088</w:t>
      </w:r>
    </w:p>
    <w:p w14:paraId="30255C8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项目名称：榆林市榆阳区市场监管局2026年工业产品质量监督抽查服务项目</w:t>
      </w:r>
    </w:p>
    <w:p w14:paraId="78346B2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采购方式：竞争性磋商</w:t>
      </w:r>
    </w:p>
    <w:p w14:paraId="0CF5E6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预算金额：498,000.00元</w:t>
      </w:r>
    </w:p>
    <w:p w14:paraId="2BCABC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5C8A87E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合同包1(榆林市榆阳区市场监督管理局2026年工业产品质量监督抽查服务项目):</w:t>
      </w:r>
    </w:p>
    <w:p w14:paraId="43212D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合同包预算金额：498,000.00元</w:t>
      </w:r>
    </w:p>
    <w:p w14:paraId="7421104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合同包最高限价：498,000.00元</w:t>
      </w:r>
    </w:p>
    <w:tbl>
      <w:tblPr>
        <w:tblStyle w:val="5"/>
        <w:tblW w:w="90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43"/>
        <w:gridCol w:w="1486"/>
        <w:gridCol w:w="3560"/>
        <w:gridCol w:w="784"/>
        <w:gridCol w:w="1224"/>
        <w:gridCol w:w="1440"/>
      </w:tblGrid>
      <w:tr w14:paraId="05C84C4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0" w:hRule="atLeast"/>
          <w:tblHeader/>
        </w:trPr>
        <w:tc>
          <w:tcPr>
            <w:tcW w:w="5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C5F27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1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ACC648">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30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BE5BCE">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7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5E11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4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044166">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9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BAC5A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4E7051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5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676496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01208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技术测试和分析服务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A5FCFA">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榆阳区市场监管局2026年工业产品质量监督抽查服务项目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13981">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2102A3">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675305">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498,000.00</w:t>
            </w:r>
          </w:p>
        </w:tc>
      </w:tr>
    </w:tbl>
    <w:p w14:paraId="68A90A2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51F9CE2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合同履行期限：合同签订之日起至2026年12月1</w:t>
      </w:r>
      <w:r>
        <w:rPr>
          <w:rFonts w:hint="eastAsia" w:asciiTheme="minorEastAsia" w:hAnsiTheme="minorEastAsia" w:cstheme="minorEastAsia"/>
          <w:i w:val="0"/>
          <w:iCs w:val="0"/>
          <w:caps w:val="0"/>
          <w:color w:val="auto"/>
          <w:spacing w:val="0"/>
          <w:sz w:val="24"/>
          <w:szCs w:val="24"/>
          <w:shd w:val="clear" w:fill="FFFFFF"/>
          <w:lang w:val="en-US" w:eastAsia="zh-CN"/>
        </w:rPr>
        <w:t>5</w:t>
      </w:r>
      <w:bookmarkStart w:id="0" w:name="_GoBack"/>
      <w:bookmarkEnd w:id="0"/>
      <w:r>
        <w:rPr>
          <w:rFonts w:hint="eastAsia" w:asciiTheme="minorEastAsia" w:hAnsiTheme="minorEastAsia" w:eastAsiaTheme="minorEastAsia" w:cstheme="minorEastAsia"/>
          <w:i w:val="0"/>
          <w:iCs w:val="0"/>
          <w:caps w:val="0"/>
          <w:color w:val="auto"/>
          <w:spacing w:val="0"/>
          <w:sz w:val="24"/>
          <w:szCs w:val="24"/>
          <w:shd w:val="clear" w:fill="FFFFFF"/>
        </w:rPr>
        <w:t>日之前完成</w:t>
      </w:r>
    </w:p>
    <w:p w14:paraId="1ADA22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4A8E085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1B3ABF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7C386A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合同包1(榆林市榆阳区市场监督管理局2026年工业产品质量监督抽查服务项目)落实政府采购政策需满足的资格要求如下:</w:t>
      </w:r>
    </w:p>
    <w:p w14:paraId="1CE086E0">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155F74A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（3）《财政部、民政部、中国残疾人联合会关于促进残疾人就业政府采购</w:t>
      </w:r>
    </w:p>
    <w:p w14:paraId="1875A36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（4）陕西省财政厅关于印发《陕西省中小企业政府采购信用融资办法》（陕</w:t>
      </w:r>
    </w:p>
    <w:p w14:paraId="7ABDAB8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w:t>
      </w:r>
    </w:p>
    <w:p w14:paraId="34725E5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(http://www.ccgpshaanxi.gov.n/zcdservice/zcd/shanxi/)；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（5）《关于在政府采购活动中查询及使用信用记录有关问题的通知》（财</w:t>
      </w:r>
    </w:p>
    <w:p w14:paraId="2CF3BD0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（6）《榆林市财政局关于进一步加大政府采购支持中小企业力度的通知》</w:t>
      </w:r>
    </w:p>
    <w:p w14:paraId="7E2559D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（榆政财采发〔2023〕10号)；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（7）《陕西省财政厅关于进一步加大政府采购支持中小企业力度的通知》(陕</w:t>
      </w:r>
    </w:p>
    <w:p w14:paraId="0AE63FB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财采发〔2023〕5号)；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（8）《陕西省财政厅 中国人民银行西安分行关于深入推进政府采购信用</w:t>
      </w:r>
    </w:p>
    <w:p w14:paraId="6DD9086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融资业务的通知》（陕财办采〔2023]5号）。</w:t>
      </w:r>
    </w:p>
    <w:p w14:paraId="2760BAB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56DDDF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合同包1(榆林市榆阳区市场监督管理局2026年工业产品质量监督抽查服务项目)特定资格要求如下:</w:t>
      </w:r>
    </w:p>
    <w:p w14:paraId="06B4C2D9">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6EEEF2F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（2）投标人须具有检验检测机构资质认定证书(CMA),并具有本项目工业产品质量检验检测能力范围资质认定证书附表。同时，具备相应的服务固定场所、设施设备和有资格认定的专业检验人员。</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（6）参加政府采购活动前三年内，在经营活动中没有重大违法记录的书面声明；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（7）提供具有履行合同所必需的设备和专业技术能力的证明资料或承诺书；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（10）榆林市政府采购服务类项目供应商信用承诺书；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（11）本项目专门面向小微企业采购，供应商须提供《中小企业声明函》；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3A4171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0AF7CA8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时间：2026年08月10日至2026年08月14日，每天上午09:00:00至12:00:00，下午12:00:00至17:00:00（北京时间）</w:t>
      </w:r>
    </w:p>
    <w:p w14:paraId="6D1D247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1E7CD91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683230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售价：0元</w:t>
      </w:r>
    </w:p>
    <w:p w14:paraId="7F940B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3F62103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截止时间：2026年08月21日 09时00分00秒（北京时间）</w:t>
      </w:r>
    </w:p>
    <w:p w14:paraId="0D7850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p>
    <w:p w14:paraId="74AE6EB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4A61D0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时间：2026年08月21日 09时00分00秒（北京时间）</w:t>
      </w:r>
    </w:p>
    <w:p w14:paraId="740322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p>
    <w:p w14:paraId="612EA3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140485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Theme="minorEastAsia" w:hAnsiTheme="minorEastAsia" w:eastAsiaTheme="minorEastAsia" w:cstheme="minorEastAsia"/>
          <w:i w:val="0"/>
          <w:iCs w:val="0"/>
          <w:caps w:val="0"/>
          <w:color w:val="auto"/>
          <w:spacing w:val="0"/>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1D6450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6F1A3C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w:t>
      </w:r>
      <w:r>
        <w:rPr>
          <w:rStyle w:val="7"/>
          <w:rFonts w:hint="eastAsia" w:asciiTheme="minorEastAsia" w:hAnsiTheme="minorEastAsia" w:eastAsiaTheme="minorEastAsia" w:cstheme="minorEastAsia"/>
          <w:b/>
          <w:bCs/>
          <w:i w:val="0"/>
          <w:iCs w:val="0"/>
          <w:caps w:val="0"/>
          <w:color w:val="auto"/>
          <w:spacing w:val="0"/>
          <w:sz w:val="24"/>
          <w:szCs w:val="24"/>
          <w:shd w:val="clear" w:fill="FFFFFF"/>
        </w:rPr>
        <w:t>采购项目名称：榆林市榆阳区市场监督管理局2026年工业产品质量监督抽查服务项目；</w:t>
      </w:r>
    </w:p>
    <w:p w14:paraId="72CEAF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701DE24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Theme="minorEastAsia" w:hAnsiTheme="minorEastAsia" w:eastAsiaTheme="minorEastAsia" w:cstheme="minorEastAsia"/>
          <w:b w:val="0"/>
          <w:bCs w:val="0"/>
          <w:i w:val="0"/>
          <w:iCs w:val="0"/>
          <w:caps w:val="0"/>
          <w:color w:val="auto"/>
          <w:spacing w:val="0"/>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67A57ED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00BB0C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名称：榆林市榆阳区市场监督管理局</w:t>
      </w:r>
    </w:p>
    <w:p w14:paraId="5BAE08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地址：榆林市上郡路与榆佳路十字路口东北角50米处</w:t>
      </w:r>
    </w:p>
    <w:p w14:paraId="13042B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联系方式：0912-6663787</w:t>
      </w:r>
    </w:p>
    <w:p w14:paraId="6B770C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39355B3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050CBC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105BB08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7F684F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41DCA03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7151361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775D2903">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9410D4"/>
    <w:multiLevelType w:val="singleLevel"/>
    <w:tmpl w:val="3E9410D4"/>
    <w:lvl w:ilvl="0" w:tentative="0">
      <w:start w:val="1"/>
      <w:numFmt w:val="decimal"/>
      <w:suff w:val="nothing"/>
      <w:lvlText w:val="（%1）"/>
      <w:lvlJc w:val="left"/>
    </w:lvl>
  </w:abstractNum>
  <w:abstractNum w:abstractNumId="1">
    <w:nsid w:val="4E295271"/>
    <w:multiLevelType w:val="singleLevel"/>
    <w:tmpl w:val="4E29527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D133F5"/>
    <w:rsid w:val="19D133F5"/>
    <w:rsid w:val="37B70B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2399</Words>
  <Characters>2929</Characters>
  <Lines>0</Lines>
  <Paragraphs>0</Paragraphs>
  <TotalTime>2</TotalTime>
  <ScaleCrop>false</ScaleCrop>
  <LinksUpToDate>false</LinksUpToDate>
  <CharactersWithSpaces>2971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2026-08-04T09:59:00Z</dcterms:created>
  <dc:creator>xbdqg</dc:creator>
  <cp:lastModifiedBy>xbdqg</cp:lastModifiedBy>
  <dcterms:modified xsi:type="dcterms:W3CDTF">2026-08-07T00:40:20Z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037056BAC1AD4A2788A3C678770461A9_11</vt:lpwstr>
  </property>
  <property fmtid="{D5CDD505-2E9C-101B-9397-08002B2CF9AE}" pid="4" name="KSOTemplateDocerSaveRecord">
    <vt:lpwstr>eyJoZGlkIjoiODNiZWU4NTUwNTk0YzM5NWE5YWY1NTZkMjlhZmI3YTQiLCJ1c2VySWQiOiI1ODc5NTAwMTcifQ==</vt:lpwstr>
  </property>
</Properties>
</file>