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7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14"/>
        <w:gridCol w:w="2089"/>
        <w:gridCol w:w="2640"/>
      </w:tblGrid>
      <w:tr w14:paraId="0E3C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谈判文件要求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  <w:r>
              <w:rPr>
                <w:rFonts w:hint="eastAsia"/>
                <w:sz w:val="28"/>
                <w:szCs w:val="28"/>
              </w:rPr>
              <w:t>产品技术参数</w:t>
            </w:r>
          </w:p>
        </w:tc>
      </w:tr>
      <w:tr w14:paraId="0872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61D3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992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280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1E9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65F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1D7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2.供应商根据采购项目的全部技术参数逐条填写此表，并按谈判文件要求提供相应的证明材料。</w:t>
      </w:r>
    </w:p>
    <w:p w14:paraId="1465E3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05CD6633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uiPriority w:val="0"/>
    <w:pPr>
      <w:jc w:val="left"/>
    </w:p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标题 3 字符"/>
    <w:basedOn w:val="9"/>
    <w:link w:val="3"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1</Lines>
  <Paragraphs>1</Paragraphs>
  <TotalTime>1</TotalTime>
  <ScaleCrop>false</ScaleCrop>
  <LinksUpToDate>false</LinksUpToDate>
  <CharactersWithSpaces>209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唯一</cp:lastModifiedBy>
  <dcterms:modified xsi:type="dcterms:W3CDTF">2026-06-02T03:24:00Z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eyJoZGlkIjoiODQ4NzhkOTU2NTlmZjc5MWY1NDA2Y2U5ZTFmZDIzNzgiLCJ1c2VySWQiOiIzMzA5ODk0NTAifQ==</vt:lpwstr>
  </property>
  <property fmtid="{D5CDD505-2E9C-101B-9397-08002B2CF9AE}" pid="4" name="ICV">
    <vt:lpwstr>4743C2ACE23D476F82ACF6102B402A6D_12</vt:lpwstr>
  </property>
</Properties>
</file>