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43FBA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供应商认为其他需要提供的资料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F1C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2026-04-22T07:21:00Z</dcterms:created>
  <dc:creator>江小花</dc:creator>
  <cp:lastModifiedBy>江小花</cp:lastModifiedBy>
  <dcterms:modified xsi:type="dcterms:W3CDTF">2026-04-22T07:21:10Z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eyJoZGlkIjoiNjNiZGNhYTJmOGY3MDhjYzhhYTI2Mjc0NTBhODEzODYiLCJ1c2VySWQiOiI0MzM4MTIyMDYifQ==</vt:lpwstr>
  </property>
  <property fmtid="{D5CDD505-2E9C-101B-9397-08002B2CF9AE}" pid="4" name="ICV">
    <vt:lpwstr>E2DE6B1231F242D3B1B470DD45E44D9B_12</vt:lpwstr>
  </property>
</Properties>
</file>