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338E6C43">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仿宋" w:hAnsi="仿宋" w:eastAsia="仿宋" w:cs="仿宋"/>
          <w:spacing w:val="7"/>
          <w:sz w:val="24"/>
          <w:szCs w:val="24"/>
        </w:rPr>
      </w:pPr>
      <w:bookmarkStart w:id="0" w:name="_GoBack"/>
      <w:bookmarkEnd w:id="0"/>
      <w:r>
        <w:rPr>
          <w:rFonts w:hint="eastAsia" w:ascii="仿宋" w:hAnsi="仿宋" w:eastAsia="仿宋" w:cs="仿宋"/>
          <w:spacing w:val="7"/>
          <w:sz w:val="24"/>
          <w:szCs w:val="24"/>
          <w:lang w:val="en-US" w:eastAsia="zh-CN"/>
        </w:rPr>
        <w:t>1、</w:t>
      </w:r>
      <w:r>
        <w:rPr>
          <w:rFonts w:hint="eastAsia" w:ascii="仿宋" w:hAnsi="仿宋" w:eastAsia="仿宋" w:cs="仿宋"/>
          <w:spacing w:val="7"/>
          <w:sz w:val="24"/>
          <w:szCs w:val="24"/>
        </w:rPr>
        <w:t>有效的主体资格证明</w:t>
      </w:r>
      <w:r>
        <w:rPr>
          <w:rFonts w:hint="eastAsia" w:ascii="仿宋" w:hAnsi="仿宋" w:eastAsia="仿宋" w:cs="仿宋"/>
          <w:spacing w:val="7"/>
          <w:sz w:val="24"/>
          <w:szCs w:val="24"/>
        </w:rPr>
        <w:tab/>
      </w:r>
      <w:r>
        <w:rPr>
          <w:rFonts w:hint="eastAsia" w:ascii="仿宋" w:hAnsi="仿宋" w:eastAsia="仿宋" w:cs="仿宋"/>
          <w:spacing w:val="7"/>
          <w:sz w:val="24"/>
          <w:szCs w:val="24"/>
        </w:rPr>
        <w:t>供应商为合法注册的法人、其他组织或自然人，提供营业执照等证明文件；</w:t>
      </w:r>
    </w:p>
    <w:p w14:paraId="68399F42">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2、</w:t>
      </w:r>
      <w:r>
        <w:rPr>
          <w:rFonts w:hint="eastAsia" w:ascii="仿宋" w:hAnsi="仿宋" w:eastAsia="仿宋" w:cs="仿宋"/>
          <w:spacing w:val="7"/>
          <w:sz w:val="24"/>
          <w:szCs w:val="24"/>
        </w:rPr>
        <w:t>财务状况报告</w:t>
      </w:r>
      <w:r>
        <w:rPr>
          <w:rFonts w:hint="eastAsia" w:ascii="仿宋" w:hAnsi="仿宋" w:eastAsia="仿宋" w:cs="仿宋"/>
          <w:spacing w:val="7"/>
          <w:sz w:val="24"/>
          <w:szCs w:val="24"/>
        </w:rPr>
        <w:tab/>
      </w:r>
      <w:r>
        <w:rPr>
          <w:rFonts w:hint="eastAsia" w:ascii="仿宋" w:hAnsi="仿宋" w:eastAsia="仿宋" w:cs="仿宋"/>
          <w:spacing w:val="7"/>
          <w:sz w:val="24"/>
          <w:szCs w:val="24"/>
        </w:rPr>
        <w:t>供应商</w:t>
      </w:r>
      <w:r>
        <w:rPr>
          <w:rFonts w:hint="eastAsia" w:ascii="仿宋" w:hAnsi="仿宋" w:eastAsia="仿宋" w:cs="仿宋"/>
          <w:spacing w:val="7"/>
          <w:sz w:val="24"/>
          <w:szCs w:val="24"/>
          <w:lang w:val="en-US" w:eastAsia="zh-CN"/>
        </w:rPr>
        <w:t>提供2024年度或2025年度</w:t>
      </w:r>
      <w:r>
        <w:rPr>
          <w:rFonts w:hint="eastAsia" w:ascii="仿宋" w:hAnsi="仿宋" w:eastAsia="仿宋" w:cs="仿宋"/>
          <w:spacing w:val="7"/>
          <w:sz w:val="24"/>
          <w:szCs w:val="24"/>
        </w:rPr>
        <w:t>经审计的财务报告或投标截止时间前三个月内其基本开户银行出具的资信证明及账户开户许可证明材料或财政部门认可的政府采购专业担保机构开具的投标担保函（任选其一）</w:t>
      </w:r>
    </w:p>
    <w:p w14:paraId="479A888C">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3、</w:t>
      </w:r>
      <w:r>
        <w:rPr>
          <w:rFonts w:hint="eastAsia" w:ascii="仿宋" w:hAnsi="仿宋" w:eastAsia="仿宋" w:cs="仿宋"/>
          <w:spacing w:val="7"/>
          <w:sz w:val="24"/>
          <w:szCs w:val="24"/>
        </w:rPr>
        <w:t>税收缴纳证明</w:t>
      </w:r>
      <w:r>
        <w:rPr>
          <w:rFonts w:hint="eastAsia" w:ascii="仿宋" w:hAnsi="仿宋" w:eastAsia="仿宋" w:cs="仿宋"/>
          <w:spacing w:val="7"/>
          <w:sz w:val="24"/>
          <w:szCs w:val="24"/>
        </w:rPr>
        <w:tab/>
      </w:r>
      <w:r>
        <w:rPr>
          <w:rFonts w:hint="eastAsia" w:ascii="仿宋" w:hAnsi="仿宋" w:eastAsia="仿宋" w:cs="仿宋"/>
          <w:spacing w:val="7"/>
          <w:sz w:val="24"/>
          <w:szCs w:val="24"/>
        </w:rPr>
        <w:t>提供响应文件递交截止日前一年内已缴存的至少一个月的纳税证明或完税证明。依法免税的供应商应提供相关文件证明</w:t>
      </w:r>
    </w:p>
    <w:p w14:paraId="3F11A455">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4、</w:t>
      </w:r>
      <w:r>
        <w:rPr>
          <w:rFonts w:hint="eastAsia" w:ascii="仿宋" w:hAnsi="仿宋" w:eastAsia="仿宋" w:cs="仿宋"/>
          <w:spacing w:val="7"/>
          <w:sz w:val="24"/>
          <w:szCs w:val="24"/>
        </w:rPr>
        <w:t>社会保障资金缴纳证明</w:t>
      </w:r>
      <w:r>
        <w:rPr>
          <w:rFonts w:hint="eastAsia" w:ascii="仿宋" w:hAnsi="仿宋" w:eastAsia="仿宋" w:cs="仿宋"/>
          <w:spacing w:val="7"/>
          <w:sz w:val="24"/>
          <w:szCs w:val="24"/>
        </w:rPr>
        <w:tab/>
      </w:r>
      <w:r>
        <w:rPr>
          <w:rFonts w:hint="eastAsia" w:ascii="仿宋" w:hAnsi="仿宋" w:eastAsia="仿宋" w:cs="仿宋"/>
          <w:spacing w:val="7"/>
          <w:sz w:val="24"/>
          <w:szCs w:val="24"/>
        </w:rPr>
        <w:t>提供响应文件递交截止日前一年内已缴存的至少一个月的社会保障资金缴存单据或社保机构开具的社会保险参保缴费情况证明，依法不需要缴纳社会保障资金的单位应提供相关证明材料</w:t>
      </w:r>
    </w:p>
    <w:p w14:paraId="4BF08573">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5、</w:t>
      </w:r>
      <w:r>
        <w:rPr>
          <w:rFonts w:hint="eastAsia" w:ascii="仿宋" w:hAnsi="仿宋" w:eastAsia="仿宋" w:cs="仿宋"/>
          <w:spacing w:val="7"/>
          <w:sz w:val="24"/>
          <w:szCs w:val="24"/>
        </w:rPr>
        <w:t>专业技术能力的声明</w:t>
      </w:r>
      <w:r>
        <w:rPr>
          <w:rFonts w:hint="eastAsia" w:ascii="仿宋" w:hAnsi="仿宋" w:eastAsia="仿宋" w:cs="仿宋"/>
          <w:spacing w:val="7"/>
          <w:sz w:val="24"/>
          <w:szCs w:val="24"/>
        </w:rPr>
        <w:tab/>
      </w:r>
      <w:r>
        <w:rPr>
          <w:rFonts w:hint="eastAsia" w:ascii="仿宋" w:hAnsi="仿宋" w:eastAsia="仿宋" w:cs="仿宋"/>
          <w:spacing w:val="7"/>
          <w:sz w:val="24"/>
          <w:szCs w:val="24"/>
        </w:rPr>
        <w:t>提供具有履行本合同所必需的设备和专业技术能力的说明及承诺；(提供书面说明及承诺，加盖供应商公章)</w:t>
      </w:r>
    </w:p>
    <w:p w14:paraId="79344863">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6、</w:t>
      </w:r>
      <w:r>
        <w:rPr>
          <w:rFonts w:hint="eastAsia" w:ascii="仿宋" w:hAnsi="仿宋" w:eastAsia="仿宋" w:cs="仿宋"/>
          <w:spacing w:val="7"/>
          <w:sz w:val="24"/>
          <w:szCs w:val="24"/>
        </w:rPr>
        <w:t>没有重大违法记录的书面声明</w:t>
      </w:r>
      <w:r>
        <w:rPr>
          <w:rFonts w:hint="eastAsia" w:ascii="仿宋" w:hAnsi="仿宋" w:eastAsia="仿宋" w:cs="仿宋"/>
          <w:spacing w:val="7"/>
          <w:sz w:val="24"/>
          <w:szCs w:val="24"/>
        </w:rPr>
        <w:tab/>
      </w:r>
      <w:r>
        <w:rPr>
          <w:rFonts w:hint="eastAsia" w:ascii="仿宋" w:hAnsi="仿宋" w:eastAsia="仿宋" w:cs="仿宋"/>
          <w:spacing w:val="7"/>
          <w:sz w:val="24"/>
          <w:szCs w:val="24"/>
        </w:rPr>
        <w:t>提供参加政府采购活动前三年内在经营活动中没有重大违法记录的书面声明。(提供书面声明，加盖供应商公章)</w:t>
      </w:r>
    </w:p>
    <w:p w14:paraId="49E6C944">
      <w:pPr>
        <w:keepNext w:val="0"/>
        <w:keepLines w:val="0"/>
        <w:pageBreakBefore w:val="0"/>
        <w:widowControl w:val="0"/>
        <w:kinsoku/>
        <w:wordWrap/>
        <w:overflowPunct/>
        <w:topLinePunct w:val="0"/>
        <w:autoSpaceDE/>
        <w:autoSpaceDN/>
        <w:bidi w:val="0"/>
        <w:adjustRightInd/>
        <w:snapToGrid/>
        <w:spacing w:line="360" w:lineRule="auto"/>
        <w:ind w:firstLine="508" w:firstLineChars="200"/>
        <w:jc w:val="left"/>
        <w:textAlignment w:val="auto"/>
        <w:rPr>
          <w:rFonts w:hint="eastAsia" w:ascii="仿宋" w:hAnsi="仿宋" w:eastAsia="仿宋" w:cs="仿宋"/>
          <w:spacing w:val="7"/>
          <w:sz w:val="24"/>
          <w:szCs w:val="24"/>
        </w:rPr>
      </w:pPr>
      <w:r>
        <w:rPr>
          <w:rFonts w:hint="eastAsia" w:ascii="仿宋" w:hAnsi="仿宋" w:eastAsia="仿宋" w:cs="仿宋"/>
          <w:spacing w:val="7"/>
          <w:sz w:val="24"/>
          <w:szCs w:val="24"/>
          <w:lang w:val="en-US" w:eastAsia="zh-CN"/>
        </w:rPr>
        <w:t>7、</w:t>
      </w:r>
      <w:r>
        <w:rPr>
          <w:rFonts w:hint="eastAsia" w:ascii="仿宋" w:hAnsi="仿宋" w:eastAsia="仿宋" w:cs="仿宋"/>
          <w:spacing w:val="7"/>
          <w:sz w:val="24"/>
          <w:szCs w:val="24"/>
        </w:rPr>
        <w:t>供应商信用</w:t>
      </w:r>
      <w:r>
        <w:rPr>
          <w:rFonts w:hint="eastAsia" w:ascii="仿宋" w:hAnsi="仿宋" w:eastAsia="仿宋" w:cs="仿宋"/>
          <w:spacing w:val="7"/>
          <w:sz w:val="24"/>
          <w:szCs w:val="24"/>
        </w:rPr>
        <w:tab/>
      </w:r>
      <w:r>
        <w:rPr>
          <w:rFonts w:hint="eastAsia" w:ascii="仿宋" w:hAnsi="仿宋" w:eastAsia="仿宋" w:cs="仿宋"/>
          <w:spacing w:val="7"/>
          <w:sz w:val="24"/>
          <w:szCs w:val="24"/>
        </w:rPr>
        <w:t>不得为“信用中国”网站(http://www.creditchina.gov.cn)列入“失信被执行人、重大税收违法失信主体”的供应商；不得为中国政府采购网(http://www.ccgp.gov.cn)“政府采购严重违法失信行为记录名单”中的供应商。（以开标当天现场查询结果为准）</w:t>
      </w:r>
    </w:p>
    <w:p w14:paraId="6514DAA9">
      <w:pPr>
        <w:keepNext w:val="0"/>
        <w:keepLines w:val="0"/>
        <w:pageBreakBefore w:val="0"/>
        <w:widowControl w:val="0"/>
        <w:kinsoku/>
        <w:wordWrap/>
        <w:overflowPunct/>
        <w:topLinePunct w:val="0"/>
        <w:autoSpaceDE/>
        <w:autoSpaceDN/>
        <w:bidi w:val="0"/>
        <w:adjustRightInd/>
        <w:snapToGrid/>
        <w:spacing w:line="360" w:lineRule="auto"/>
        <w:ind w:firstLine="508" w:firstLineChars="200"/>
        <w:textAlignment w:val="auto"/>
        <w:rPr>
          <w:rFonts w:hint="eastAsia" w:ascii="宋体" w:hAnsi="宋体" w:eastAsia="宋体" w:cs="宋体"/>
          <w:sz w:val="24"/>
          <w:szCs w:val="24"/>
          <w:lang w:val="en-US" w:eastAsia="zh-CN"/>
        </w:rPr>
      </w:pPr>
      <w:r>
        <w:rPr>
          <w:rFonts w:hint="eastAsia" w:ascii="仿宋" w:hAnsi="仿宋" w:eastAsia="仿宋" w:cs="仿宋"/>
          <w:spacing w:val="7"/>
          <w:sz w:val="24"/>
          <w:szCs w:val="24"/>
          <w:lang w:val="en-US" w:eastAsia="zh-CN"/>
        </w:rPr>
        <w:t>8、</w:t>
      </w:r>
      <w:r>
        <w:rPr>
          <w:rFonts w:hint="eastAsia" w:ascii="仿宋" w:hAnsi="仿宋" w:eastAsia="仿宋" w:cs="仿宋"/>
          <w:spacing w:val="7"/>
          <w:sz w:val="24"/>
          <w:szCs w:val="24"/>
        </w:rPr>
        <w:t>法定代表人授权委托书</w:t>
      </w:r>
      <w:r>
        <w:rPr>
          <w:rFonts w:hint="eastAsia" w:ascii="仿宋" w:hAnsi="仿宋" w:eastAsia="仿宋" w:cs="仿宋"/>
          <w:spacing w:val="7"/>
          <w:sz w:val="24"/>
          <w:szCs w:val="24"/>
        </w:rPr>
        <w:tab/>
      </w:r>
      <w:r>
        <w:rPr>
          <w:rFonts w:hint="eastAsia" w:ascii="仿宋" w:hAnsi="仿宋" w:eastAsia="仿宋" w:cs="仿宋"/>
          <w:spacing w:val="7"/>
          <w:sz w:val="24"/>
          <w:szCs w:val="24"/>
        </w:rPr>
        <w:t>法定代表人参加单一来源采购的，须提供法人身份证明及本人身份证复印件；法定代表人授权他人参加单一来源采购的，须提供法定代表人授权委托书</w:t>
      </w:r>
      <w:r>
        <w:rPr>
          <w:rFonts w:hint="eastAsia" w:ascii="宋体" w:hAnsi="宋体" w:eastAsia="宋体" w:cs="宋体"/>
          <w:sz w:val="24"/>
          <w:szCs w:val="24"/>
          <w:lang w:val="en-US" w:eastAsia="zh-CN"/>
        </w:rPr>
        <w:t>。</w:t>
      </w:r>
    </w:p>
    <w:p w14:paraId="380D1B6F">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D3FA332">
      <w:pPr>
        <w:pStyle w:val="5"/>
        <w:jc w:val="center"/>
        <w:outlineLvl w:val="2"/>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法定代表人身份证明/法定代表人授权书</w:t>
      </w:r>
    </w:p>
    <w:p w14:paraId="652F4E02">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供应商名称：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059F58DB">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p>
    <w:p w14:paraId="53292313">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p>
    <w:p w14:paraId="167A86B6">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906EFA6">
      <w:pPr>
        <w:autoSpaceDE w:val="0"/>
        <w:autoSpaceDN w:val="0"/>
        <w:adjustRightInd w:val="0"/>
        <w:snapToGrid w:val="0"/>
        <w:spacing w:beforeLines="50" w:line="440" w:lineRule="exact"/>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p>
    <w:p w14:paraId="64FED2D2">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供应商名称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）的法定代表人。</w:t>
      </w:r>
    </w:p>
    <w:p w14:paraId="30E3CCE2">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38985B4E">
      <w:pPr>
        <w:autoSpaceDE w:val="0"/>
        <w:autoSpaceDN w:val="0"/>
        <w:adjustRightInd w:val="0"/>
        <w:snapToGrid w:val="0"/>
        <w:spacing w:beforeLines="50" w:line="4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857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64" w:hRule="atLeast"/>
        </w:trPr>
        <w:tc>
          <w:tcPr>
            <w:tcW w:w="5880" w:type="dxa"/>
            <w:noWrap w:val="0"/>
            <w:vAlign w:val="center"/>
          </w:tcPr>
          <w:p w14:paraId="6EC0D38E">
            <w:pPr>
              <w:snapToGrid w:val="0"/>
              <w:spacing w:line="480" w:lineRule="auto"/>
              <w:jc w:val="center"/>
              <w:rPr>
                <w:rFonts w:hint="eastAsia" w:ascii="宋体" w:hAnsi="宋体" w:eastAsia="宋体" w:cs="宋体"/>
                <w:color w:val="auto"/>
                <w:szCs w:val="21"/>
                <w:highlight w:val="none"/>
              </w:rPr>
            </w:pPr>
          </w:p>
          <w:p w14:paraId="30D39673">
            <w:pPr>
              <w:snapToGrid w:val="0"/>
              <w:spacing w:line="480" w:lineRule="auto"/>
              <w:jc w:val="center"/>
              <w:rPr>
                <w:rFonts w:hint="eastAsia" w:ascii="宋体" w:hAnsi="宋体" w:eastAsia="宋体" w:cs="宋体"/>
                <w:color w:val="auto"/>
                <w:szCs w:val="21"/>
                <w:highlight w:val="none"/>
              </w:rPr>
            </w:pPr>
          </w:p>
          <w:p w14:paraId="3D9A6A59">
            <w:pPr>
              <w:autoSpaceDE w:val="0"/>
              <w:autoSpaceDN w:val="0"/>
              <w:adjustRightInd w:val="0"/>
              <w:snapToGrid w:val="0"/>
              <w:spacing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法定代表人身份证复印件粘贴处</w:t>
            </w:r>
          </w:p>
          <w:p w14:paraId="35A2660D">
            <w:pPr>
              <w:pStyle w:val="5"/>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（正反面）</w:t>
            </w:r>
          </w:p>
          <w:p w14:paraId="7BA383C8">
            <w:pPr>
              <w:snapToGrid w:val="0"/>
              <w:spacing w:line="480" w:lineRule="auto"/>
              <w:jc w:val="center"/>
              <w:rPr>
                <w:rFonts w:hint="eastAsia" w:ascii="宋体" w:hAnsi="宋体" w:eastAsia="宋体" w:cs="宋体"/>
                <w:color w:val="auto"/>
                <w:szCs w:val="21"/>
                <w:highlight w:val="none"/>
              </w:rPr>
            </w:pPr>
          </w:p>
          <w:p w14:paraId="7185585A">
            <w:pPr>
              <w:snapToGrid w:val="0"/>
              <w:spacing w:line="480" w:lineRule="auto"/>
              <w:jc w:val="center"/>
              <w:rPr>
                <w:rFonts w:hint="eastAsia" w:ascii="宋体" w:hAnsi="宋体" w:eastAsia="宋体" w:cs="宋体"/>
                <w:color w:val="auto"/>
                <w:szCs w:val="21"/>
                <w:highlight w:val="none"/>
              </w:rPr>
            </w:pPr>
          </w:p>
        </w:tc>
      </w:tr>
    </w:tbl>
    <w:p w14:paraId="75D18439">
      <w:pPr>
        <w:snapToGrid w:val="0"/>
        <w:spacing w:line="480" w:lineRule="auto"/>
        <w:rPr>
          <w:rFonts w:hint="eastAsia" w:ascii="宋体" w:hAnsi="宋体" w:eastAsia="宋体" w:cs="宋体"/>
          <w:color w:val="auto"/>
          <w:szCs w:val="21"/>
          <w:highlight w:val="none"/>
        </w:rPr>
      </w:pPr>
    </w:p>
    <w:p w14:paraId="4069B83B">
      <w:pPr>
        <w:snapToGrid w:val="0"/>
        <w:rPr>
          <w:rFonts w:hint="eastAsia" w:ascii="宋体" w:hAnsi="宋体" w:eastAsia="宋体" w:cs="宋体"/>
          <w:color w:val="auto"/>
          <w:szCs w:val="21"/>
          <w:highlight w:val="none"/>
        </w:rPr>
      </w:pPr>
    </w:p>
    <w:p w14:paraId="443B7FF4">
      <w:pPr>
        <w:snapToGrid w:val="0"/>
        <w:rPr>
          <w:rFonts w:hint="eastAsia" w:ascii="宋体" w:hAnsi="宋体" w:eastAsia="宋体" w:cs="宋体"/>
          <w:color w:val="auto"/>
          <w:szCs w:val="21"/>
          <w:highlight w:val="none"/>
        </w:rPr>
      </w:pPr>
    </w:p>
    <w:p w14:paraId="17E75080">
      <w:pPr>
        <w:snapToGrid w:val="0"/>
        <w:rPr>
          <w:rFonts w:hint="eastAsia" w:ascii="宋体" w:hAnsi="宋体" w:eastAsia="宋体" w:cs="宋体"/>
          <w:color w:val="auto"/>
          <w:szCs w:val="21"/>
          <w:highlight w:val="none"/>
        </w:rPr>
      </w:pPr>
    </w:p>
    <w:p w14:paraId="405946F8">
      <w:pPr>
        <w:snapToGrid w:val="0"/>
        <w:rPr>
          <w:rFonts w:hint="eastAsia" w:ascii="宋体" w:hAnsi="宋体" w:eastAsia="宋体" w:cs="宋体"/>
          <w:color w:val="auto"/>
          <w:szCs w:val="21"/>
          <w:highlight w:val="none"/>
        </w:rPr>
      </w:pPr>
    </w:p>
    <w:p w14:paraId="6939479F">
      <w:pPr>
        <w:adjustRightInd w:val="0"/>
        <w:snapToGrid w:val="0"/>
        <w:spacing w:line="360" w:lineRule="auto"/>
        <w:rPr>
          <w:rFonts w:hint="eastAsia" w:ascii="宋体" w:hAnsi="宋体" w:eastAsia="宋体" w:cs="宋体"/>
          <w:color w:val="auto"/>
          <w:highlight w:val="none"/>
        </w:rPr>
      </w:pPr>
    </w:p>
    <w:p w14:paraId="28D34310">
      <w:pPr>
        <w:adjustRightInd w:val="0"/>
        <w:snapToGrid w:val="0"/>
        <w:spacing w:line="360" w:lineRule="auto"/>
        <w:ind w:right="420"/>
        <w:rPr>
          <w:rFonts w:hint="eastAsia" w:ascii="宋体" w:hAnsi="宋体" w:eastAsia="宋体" w:cs="宋体"/>
          <w:color w:val="auto"/>
          <w:highlight w:val="none"/>
        </w:rPr>
      </w:pPr>
    </w:p>
    <w:p w14:paraId="4C9D89A6">
      <w:pPr>
        <w:adjustRightInd w:val="0"/>
        <w:snapToGrid w:val="0"/>
        <w:spacing w:line="360" w:lineRule="auto"/>
        <w:ind w:right="420"/>
        <w:rPr>
          <w:rFonts w:hint="eastAsia" w:ascii="宋体" w:hAnsi="宋体" w:eastAsia="宋体" w:cs="宋体"/>
          <w:color w:val="auto"/>
          <w:highlight w:val="none"/>
        </w:rPr>
      </w:pPr>
    </w:p>
    <w:p w14:paraId="2D793A10">
      <w:pPr>
        <w:adjustRightInd w:val="0"/>
        <w:snapToGrid w:val="0"/>
        <w:spacing w:line="360" w:lineRule="auto"/>
        <w:ind w:right="420"/>
        <w:rPr>
          <w:rFonts w:hint="eastAsia" w:ascii="宋体" w:hAnsi="宋体" w:eastAsia="宋体" w:cs="宋体"/>
          <w:color w:val="auto"/>
          <w:highlight w:val="none"/>
        </w:rPr>
      </w:pPr>
    </w:p>
    <w:p w14:paraId="7F6938EE">
      <w:pPr>
        <w:adjustRightInd w:val="0"/>
        <w:snapToGrid w:val="0"/>
        <w:spacing w:line="360" w:lineRule="auto"/>
        <w:ind w:right="420"/>
        <w:rPr>
          <w:rFonts w:hint="eastAsia" w:ascii="宋体" w:hAnsi="宋体" w:eastAsia="宋体" w:cs="宋体"/>
          <w:color w:val="auto"/>
          <w:highlight w:val="none"/>
        </w:rPr>
      </w:pPr>
    </w:p>
    <w:p w14:paraId="65577D42">
      <w:pPr>
        <w:adjustRightInd w:val="0"/>
        <w:snapToGrid w:val="0"/>
        <w:spacing w:line="360" w:lineRule="auto"/>
        <w:ind w:left="2730" w:leftChars="1300" w:right="420"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供应商名称：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加盖单位</w:t>
      </w:r>
      <w:r>
        <w:rPr>
          <w:rFonts w:hint="eastAsia" w:ascii="宋体" w:hAnsi="宋体" w:eastAsia="宋体" w:cs="宋体"/>
          <w:color w:val="auto"/>
          <w:highlight w:val="none"/>
        </w:rPr>
        <w:t>公章）日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期：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月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日</w:t>
      </w:r>
    </w:p>
    <w:p w14:paraId="753F7DC9">
      <w:pPr>
        <w:spacing w:line="500" w:lineRule="exact"/>
        <w:ind w:firstLine="422" w:firstLineChars="200"/>
        <w:rPr>
          <w:rFonts w:hint="eastAsia" w:ascii="宋体" w:hAnsi="宋体" w:eastAsia="宋体" w:cs="宋体"/>
          <w:b/>
          <w:bCs/>
          <w:color w:val="auto"/>
          <w:szCs w:val="24"/>
          <w:highlight w:val="none"/>
        </w:rPr>
      </w:pPr>
    </w:p>
    <w:p w14:paraId="53EECFB5">
      <w:pPr>
        <w:spacing w:line="500" w:lineRule="exact"/>
        <w:ind w:firstLine="422" w:firstLineChars="200"/>
        <w:rPr>
          <w:rFonts w:hint="eastAsia" w:ascii="宋体" w:hAnsi="宋体" w:eastAsia="宋体" w:cs="宋体"/>
          <w:b/>
          <w:bCs/>
          <w:color w:val="auto"/>
          <w:szCs w:val="24"/>
          <w:highlight w:val="none"/>
        </w:rPr>
      </w:pPr>
    </w:p>
    <w:p w14:paraId="0318E59E">
      <w:pPr>
        <w:pStyle w:val="5"/>
        <w:rPr>
          <w:rFonts w:hint="eastAsia" w:ascii="宋体" w:hAnsi="宋体" w:eastAsia="宋体" w:cs="宋体"/>
          <w:color w:val="auto"/>
          <w:highlight w:val="none"/>
        </w:rPr>
      </w:pPr>
    </w:p>
    <w:p w14:paraId="18A42901">
      <w:pPr>
        <w:spacing w:line="500" w:lineRule="exact"/>
        <w:ind w:firstLine="422" w:firstLineChars="200"/>
        <w:rPr>
          <w:rFonts w:hint="eastAsia" w:ascii="宋体" w:hAnsi="宋体" w:eastAsia="宋体" w:cs="宋体"/>
          <w:b/>
          <w:bCs/>
          <w:color w:val="auto"/>
          <w:szCs w:val="24"/>
          <w:highlight w:val="none"/>
        </w:rPr>
      </w:pPr>
    </w:p>
    <w:p w14:paraId="450732ED">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67BC8914">
      <w:pPr>
        <w:keepNext/>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法定代表人授权书</w:t>
      </w:r>
    </w:p>
    <w:p w14:paraId="42FE8373">
      <w:pPr>
        <w:rPr>
          <w:rFonts w:hint="eastAsia" w:ascii="宋体" w:hAnsi="宋体" w:eastAsia="宋体" w:cs="宋体"/>
          <w:b/>
          <w:bCs/>
          <w:color w:val="auto"/>
          <w:szCs w:val="32"/>
          <w:highlight w:val="none"/>
        </w:rPr>
      </w:pPr>
    </w:p>
    <w:p w14:paraId="7ED021CC">
      <w:pPr>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致：</w:t>
      </w:r>
      <w:r>
        <w:rPr>
          <w:rFonts w:hint="eastAsia" w:ascii="宋体" w:hAnsi="宋体" w:eastAsia="宋体" w:cs="宋体"/>
          <w:color w:val="auto"/>
          <w:spacing w:val="4"/>
          <w:szCs w:val="24"/>
          <w:highlight w:val="none"/>
          <w:u w:val="single"/>
          <w:lang w:eastAsia="zh-CN"/>
        </w:rPr>
        <w:t>（</w:t>
      </w:r>
      <w:r>
        <w:rPr>
          <w:rFonts w:hint="eastAsia" w:ascii="宋体" w:hAnsi="宋体" w:eastAsia="宋体" w:cs="宋体"/>
          <w:color w:val="auto"/>
          <w:spacing w:val="4"/>
          <w:szCs w:val="24"/>
          <w:highlight w:val="none"/>
          <w:u w:val="single"/>
          <w:lang w:val="en-US" w:eastAsia="zh-CN"/>
        </w:rPr>
        <w:t>采购人</w:t>
      </w:r>
      <w:r>
        <w:rPr>
          <w:rFonts w:hint="eastAsia" w:ascii="宋体" w:hAnsi="宋体" w:eastAsia="宋体" w:cs="宋体"/>
          <w:color w:val="auto"/>
          <w:spacing w:val="4"/>
          <w:szCs w:val="24"/>
          <w:highlight w:val="none"/>
          <w:u w:val="single"/>
          <w:lang w:eastAsia="zh-CN"/>
        </w:rPr>
        <w:t>）</w:t>
      </w:r>
      <w:r>
        <w:rPr>
          <w:rFonts w:hint="eastAsia" w:ascii="宋体" w:hAnsi="宋体" w:eastAsia="宋体" w:cs="宋体"/>
          <w:color w:val="auto"/>
          <w:spacing w:val="4"/>
          <w:szCs w:val="24"/>
          <w:highlight w:val="none"/>
          <w:u w:val="single"/>
        </w:rPr>
        <w:t xml:space="preserve"> </w:t>
      </w:r>
    </w:p>
    <w:p w14:paraId="5C4F467D">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供应商名称</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年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月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日 ）</w:t>
      </w:r>
      <w:r>
        <w:rPr>
          <w:rFonts w:hint="eastAsia" w:ascii="宋体" w:hAnsi="宋体" w:eastAsia="宋体" w:cs="宋体"/>
          <w:color w:val="auto"/>
          <w:spacing w:val="4"/>
          <w:szCs w:val="24"/>
          <w:highlight w:val="none"/>
        </w:rPr>
        <w:t>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姓名</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lang w:val="en-US" w:eastAsia="zh-CN"/>
        </w:rPr>
        <w:t>项目名称、项目编号</w:t>
      </w:r>
      <w:r>
        <w:rPr>
          <w:rFonts w:hint="eastAsia" w:ascii="宋体" w:hAnsi="宋体" w:eastAsia="宋体" w:cs="宋体"/>
          <w:color w:val="auto"/>
          <w:spacing w:val="4"/>
          <w:szCs w:val="24"/>
          <w:highlight w:val="none"/>
        </w:rPr>
        <w:t>的磋商、签约等具体工作，并签署全部有关的文件、协议及合同。</w:t>
      </w:r>
    </w:p>
    <w:p w14:paraId="6F3C855A">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03192907">
      <w:pP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本授权有效期与磋商有效期一致。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6C2C767B">
        <w:tblPrEx>
          <w:tblCellMar>
            <w:top w:w="0" w:type="dxa"/>
            <w:left w:w="108" w:type="dxa"/>
            <w:bottom w:w="0" w:type="dxa"/>
            <w:right w:w="108" w:type="dxa"/>
          </w:tblCellMar>
        </w:tblPrEx>
        <w:trPr>
          <w:trHeight w:val="600" w:hRule="atLeast"/>
        </w:trPr>
        <w:tc>
          <w:tcPr>
            <w:tcW w:w="4200" w:type="dxa"/>
            <w:noWrap w:val="0"/>
            <w:vAlign w:val="center"/>
          </w:tcPr>
          <w:p w14:paraId="0A0C366A">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rPr>
              <w:t>签字或盖章</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rPr>
              <w:t>：</w:t>
            </w:r>
          </w:p>
        </w:tc>
        <w:tc>
          <w:tcPr>
            <w:tcW w:w="3990" w:type="dxa"/>
            <w:noWrap w:val="0"/>
            <w:vAlign w:val="center"/>
          </w:tcPr>
          <w:p w14:paraId="701A1D9E">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rPr>
              <w:t>签字或盖章</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rPr>
              <w:t>：</w:t>
            </w:r>
          </w:p>
        </w:tc>
      </w:tr>
      <w:tr w14:paraId="64163FB3">
        <w:tblPrEx>
          <w:tblCellMar>
            <w:top w:w="0" w:type="dxa"/>
            <w:left w:w="108" w:type="dxa"/>
            <w:bottom w:w="0" w:type="dxa"/>
            <w:right w:w="108" w:type="dxa"/>
          </w:tblCellMar>
        </w:tblPrEx>
        <w:trPr>
          <w:trHeight w:val="600" w:hRule="atLeast"/>
        </w:trPr>
        <w:tc>
          <w:tcPr>
            <w:tcW w:w="4200" w:type="dxa"/>
            <w:noWrap w:val="0"/>
            <w:vAlign w:val="center"/>
          </w:tcPr>
          <w:p w14:paraId="20734626">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center"/>
          </w:tcPr>
          <w:p w14:paraId="58F81F4D">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r w14:paraId="78ABB866">
        <w:tblPrEx>
          <w:tblCellMar>
            <w:top w:w="0" w:type="dxa"/>
            <w:left w:w="108" w:type="dxa"/>
            <w:bottom w:w="0" w:type="dxa"/>
            <w:right w:w="108" w:type="dxa"/>
          </w:tblCellMar>
        </w:tblPrEx>
        <w:trPr>
          <w:trHeight w:val="600" w:hRule="atLeast"/>
        </w:trPr>
        <w:tc>
          <w:tcPr>
            <w:tcW w:w="4200" w:type="dxa"/>
            <w:noWrap w:val="0"/>
            <w:vAlign w:val="center"/>
          </w:tcPr>
          <w:p w14:paraId="6E8E0F35">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c>
          <w:tcPr>
            <w:tcW w:w="3990" w:type="dxa"/>
            <w:noWrap w:val="0"/>
            <w:vAlign w:val="center"/>
          </w:tcPr>
          <w:p w14:paraId="5B117642">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r>
      <w:tr w14:paraId="483B430E">
        <w:tblPrEx>
          <w:tblCellMar>
            <w:top w:w="0" w:type="dxa"/>
            <w:left w:w="108" w:type="dxa"/>
            <w:bottom w:w="0" w:type="dxa"/>
            <w:right w:w="108" w:type="dxa"/>
          </w:tblCellMar>
        </w:tblPrEx>
        <w:trPr>
          <w:trHeight w:val="600" w:hRule="atLeast"/>
        </w:trPr>
        <w:tc>
          <w:tcPr>
            <w:tcW w:w="4200" w:type="dxa"/>
            <w:noWrap w:val="0"/>
            <w:vAlign w:val="center"/>
          </w:tcPr>
          <w:p w14:paraId="10F410FE">
            <w:pPr>
              <w:spacing w:line="360" w:lineRule="auto"/>
              <w:rPr>
                <w:rFonts w:hint="eastAsia" w:ascii="宋体" w:hAnsi="宋体" w:eastAsia="宋体" w:cs="宋体"/>
                <w:color w:val="auto"/>
                <w:spacing w:val="4"/>
                <w:szCs w:val="24"/>
                <w:highlight w:val="none"/>
              </w:rPr>
            </w:pPr>
          </w:p>
        </w:tc>
        <w:tc>
          <w:tcPr>
            <w:tcW w:w="3990" w:type="dxa"/>
            <w:noWrap w:val="0"/>
            <w:vAlign w:val="center"/>
          </w:tcPr>
          <w:p w14:paraId="3ED14072">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所在部门：</w:t>
            </w:r>
          </w:p>
        </w:tc>
      </w:tr>
    </w:tbl>
    <w:p w14:paraId="068193CE">
      <w:pPr>
        <w:spacing w:line="360" w:lineRule="auto"/>
        <w:ind w:firstLine="444" w:firstLineChars="204"/>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附：法定代表人</w:t>
      </w:r>
      <w:r>
        <w:rPr>
          <w:rFonts w:hint="eastAsia" w:ascii="宋体" w:hAnsi="宋体" w:eastAsia="宋体" w:cs="宋体"/>
          <w:color w:val="auto"/>
          <w:spacing w:val="4"/>
          <w:szCs w:val="24"/>
          <w:highlight w:val="none"/>
          <w:lang w:val="en-US" w:eastAsia="zh-CN"/>
        </w:rPr>
        <w:t>身份证复印件（正反面）</w:t>
      </w:r>
      <w:r>
        <w:rPr>
          <w:rFonts w:hint="eastAsia" w:ascii="宋体" w:hAnsi="宋体" w:eastAsia="宋体" w:cs="宋体"/>
          <w:color w:val="auto"/>
          <w:spacing w:val="4"/>
          <w:szCs w:val="24"/>
          <w:highlight w:val="none"/>
        </w:rPr>
        <w:t>、被授权人身份证复印件</w:t>
      </w:r>
      <w:r>
        <w:rPr>
          <w:rFonts w:hint="eastAsia" w:ascii="宋体" w:hAnsi="宋体" w:eastAsia="宋体" w:cs="宋体"/>
          <w:color w:val="auto"/>
          <w:szCs w:val="21"/>
          <w:highlight w:val="none"/>
          <w:lang w:val="zh-CN"/>
        </w:rPr>
        <w:t>（正反面）</w:t>
      </w:r>
    </w:p>
    <w:p w14:paraId="0430DB48">
      <w:pPr>
        <w:spacing w:line="360" w:lineRule="auto"/>
        <w:rPr>
          <w:rFonts w:hint="eastAsia" w:ascii="宋体" w:hAnsi="宋体" w:eastAsia="宋体" w:cs="宋体"/>
          <w:color w:val="auto"/>
          <w:spacing w:val="4"/>
          <w:szCs w:val="24"/>
          <w:highlight w:val="none"/>
        </w:rPr>
      </w:pPr>
    </w:p>
    <w:p w14:paraId="09E2A90F">
      <w:pPr>
        <w:pStyle w:val="5"/>
        <w:rPr>
          <w:rFonts w:hint="eastAsia" w:ascii="宋体" w:hAnsi="宋体" w:eastAsia="宋体" w:cs="宋体"/>
          <w:color w:val="auto"/>
          <w:spacing w:val="4"/>
          <w:szCs w:val="24"/>
          <w:highlight w:val="none"/>
        </w:rPr>
      </w:pPr>
    </w:p>
    <w:p w14:paraId="766A4152">
      <w:pPr>
        <w:pStyle w:val="5"/>
        <w:rPr>
          <w:rFonts w:hint="eastAsia" w:ascii="宋体" w:hAnsi="宋体" w:eastAsia="宋体" w:cs="宋体"/>
          <w:color w:val="auto"/>
          <w:highlight w:val="none"/>
        </w:rPr>
      </w:pPr>
    </w:p>
    <w:p w14:paraId="6DD242A1">
      <w:pPr>
        <w:spacing w:line="360" w:lineRule="auto"/>
        <w:jc w:val="righ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w:t>
      </w:r>
      <w:r>
        <w:rPr>
          <w:rFonts w:hint="eastAsia" w:ascii="宋体" w:hAnsi="宋体" w:eastAsia="宋体" w:cs="宋体"/>
          <w:color w:val="auto"/>
          <w:spacing w:val="4"/>
          <w:szCs w:val="24"/>
          <w:highlight w:val="none"/>
          <w:lang w:val="en-US" w:eastAsia="zh-CN"/>
        </w:rPr>
        <w:t>加盖单位</w:t>
      </w:r>
      <w:r>
        <w:rPr>
          <w:rFonts w:hint="eastAsia" w:ascii="宋体" w:hAnsi="宋体" w:eastAsia="宋体" w:cs="宋体"/>
          <w:color w:val="auto"/>
          <w:spacing w:val="4"/>
          <w:szCs w:val="24"/>
          <w:highlight w:val="none"/>
        </w:rPr>
        <w:t>公章）</w:t>
      </w:r>
    </w:p>
    <w:p w14:paraId="15BA4EB1">
      <w:pPr>
        <w:spacing w:line="360" w:lineRule="auto"/>
        <w:rPr>
          <w:rFonts w:hint="eastAsia" w:ascii="宋体" w:hAnsi="宋体" w:eastAsia="宋体" w:cs="宋体"/>
          <w:color w:val="auto"/>
          <w:spacing w:val="4"/>
          <w:szCs w:val="24"/>
          <w:highlight w:val="none"/>
        </w:rPr>
      </w:pPr>
    </w:p>
    <w:p w14:paraId="12179A9C">
      <w:pPr>
        <w:spacing w:line="360" w:lineRule="auto"/>
        <w:ind w:firstLine="3270" w:firstLineChars="15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w:t>
      </w: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rPr>
        <w:t xml:space="preserve">期：    </w:t>
      </w: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rPr>
        <w:t xml:space="preserve">  月  </w:t>
      </w: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rPr>
        <w:t>日</w:t>
      </w:r>
    </w:p>
    <w:p w14:paraId="7D28E3E7">
      <w:pPr>
        <w:pStyle w:val="5"/>
        <w:rPr>
          <w:rFonts w:hint="eastAsia" w:ascii="宋体" w:hAnsi="宋体" w:eastAsia="宋体" w:cs="宋体"/>
          <w:color w:val="auto"/>
          <w:highlight w:val="none"/>
        </w:rPr>
      </w:pPr>
    </w:p>
    <w:p w14:paraId="68BC6DD1">
      <w:pP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说明：法定代表人直接磋商时无需提供授权委托书，但均须提供法定代表人身份证明。</w:t>
      </w:r>
    </w:p>
    <w:p w14:paraId="01128968">
      <w:pPr>
        <w:rPr>
          <w:rFonts w:hint="eastAsia" w:ascii="宋体" w:hAnsi="宋体" w:eastAsia="宋体" w:cs="宋体"/>
          <w:sz w:val="24"/>
          <w:szCs w:val="24"/>
        </w:rPr>
      </w:pPr>
    </w:p>
    <w:p w14:paraId="54C162DE">
      <w:pPr>
        <w:rPr>
          <w:rFonts w:hint="eastAsia" w:ascii="宋体" w:hAnsi="宋体" w:eastAsia="宋体" w:cs="宋体"/>
          <w:sz w:val="24"/>
          <w:szCs w:val="24"/>
          <w:lang w:val="en-US" w:eastAsia="zh-CN"/>
        </w:rPr>
      </w:pPr>
    </w:p>
    <w:p w14:paraId="5CF6FE04">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79955AC6">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p w14:paraId="0E656D48">
      <w:pPr>
        <w:pStyle w:val="3"/>
        <w:ind w:firstLine="482" w:firstLineChars="200"/>
        <w:jc w:val="center"/>
        <w:rPr>
          <w:rFonts w:hint="eastAsia" w:ascii="宋体" w:hAnsi="宋体" w:eastAsia="宋体" w:cs="宋体"/>
          <w:sz w:val="24"/>
          <w:szCs w:val="24"/>
          <w:lang w:val="en-US" w:eastAsia="zh-CN"/>
        </w:rPr>
      </w:pPr>
      <w:r>
        <w:rPr>
          <w:rFonts w:hint="eastAsia" w:ascii="宋体" w:hAnsi="宋体" w:cs="宋体"/>
          <w:sz w:val="24"/>
          <w:szCs w:val="24"/>
          <w:lang w:eastAsia="zh-CN"/>
        </w:rPr>
        <w:t>供应商</w:t>
      </w:r>
      <w:r>
        <w:rPr>
          <w:rFonts w:hint="eastAsia" w:ascii="宋体" w:hAnsi="宋体" w:eastAsia="宋体" w:cs="宋体"/>
          <w:sz w:val="24"/>
          <w:szCs w:val="24"/>
        </w:rPr>
        <w:t>具有履行本合同所必需的专业技术能力的承诺</w:t>
      </w:r>
    </w:p>
    <w:p w14:paraId="70CD1155">
      <w:pPr>
        <w:spacing w:line="360" w:lineRule="auto"/>
        <w:rPr>
          <w:rFonts w:hint="eastAsia" w:ascii="宋体" w:hAnsi="宋体" w:eastAsia="宋体" w:cs="宋体"/>
          <w:sz w:val="24"/>
          <w:szCs w:val="24"/>
        </w:rPr>
      </w:pPr>
    </w:p>
    <w:p w14:paraId="37788B8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lang w:val="en-US" w:eastAsia="zh-CN"/>
        </w:rPr>
        <w:t xml:space="preserve">（采购人名称）      </w:t>
      </w:r>
      <w:r>
        <w:rPr>
          <w:rFonts w:hint="eastAsia" w:ascii="宋体" w:hAnsi="宋体" w:eastAsia="宋体" w:cs="宋体"/>
          <w:spacing w:val="4"/>
          <w:sz w:val="24"/>
          <w:szCs w:val="24"/>
          <w:u w:val="single"/>
        </w:rPr>
        <w:t xml:space="preserve"> </w:t>
      </w:r>
    </w:p>
    <w:p w14:paraId="4F750371">
      <w:pPr>
        <w:spacing w:before="240" w:beforeLines="100" w:after="120" w:afterLines="50"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u w:val="single"/>
        </w:rPr>
        <w:t>（</w:t>
      </w:r>
      <w:r>
        <w:rPr>
          <w:rFonts w:hint="eastAsia" w:ascii="宋体" w:hAnsi="宋体" w:cs="宋体"/>
          <w:spacing w:val="4"/>
          <w:sz w:val="24"/>
          <w:szCs w:val="24"/>
          <w:u w:val="single"/>
          <w:lang w:val="en-US" w:eastAsia="zh-CN"/>
        </w:rPr>
        <w:t>供应商</w:t>
      </w:r>
      <w:r>
        <w:rPr>
          <w:rFonts w:hint="eastAsia" w:ascii="宋体" w:hAnsi="宋体" w:eastAsia="宋体" w:cs="宋体"/>
          <w:spacing w:val="4"/>
          <w:sz w:val="24"/>
          <w:szCs w:val="24"/>
          <w:u w:val="single"/>
          <w:lang w:val="en-US" w:eastAsia="zh-CN"/>
        </w:rPr>
        <w:t>名称</w:t>
      </w:r>
      <w:r>
        <w:rPr>
          <w:rFonts w:hint="eastAsia" w:ascii="宋体" w:hAnsi="宋体" w:eastAsia="宋体" w:cs="宋体"/>
          <w:spacing w:val="4"/>
          <w:sz w:val="24"/>
          <w:szCs w:val="24"/>
          <w:u w:val="single"/>
        </w:rPr>
        <w:t>）</w:t>
      </w:r>
      <w:r>
        <w:rPr>
          <w:rFonts w:hint="eastAsia" w:ascii="宋体" w:hAnsi="宋体" w:eastAsia="宋体" w:cs="宋体"/>
          <w:spacing w:val="4"/>
          <w:sz w:val="24"/>
          <w:szCs w:val="24"/>
        </w:rPr>
        <w:t>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（详细注册地址）</w:t>
      </w:r>
      <w:r>
        <w:rPr>
          <w:rFonts w:hint="eastAsia" w:ascii="宋体" w:hAnsi="宋体" w:eastAsia="宋体" w:cs="宋体"/>
          <w:spacing w:val="4"/>
          <w:sz w:val="24"/>
          <w:szCs w:val="24"/>
        </w:rPr>
        <w:t>合法注册并经营，本公司郑重承诺，具有履行本合同所必需的设备和专业技术能力。</w:t>
      </w:r>
    </w:p>
    <w:p w14:paraId="357E1E9E">
      <w:pPr>
        <w:pStyle w:val="5"/>
        <w:rPr>
          <w:rFonts w:hint="eastAsia" w:ascii="宋体" w:hAnsi="宋体" w:eastAsia="宋体" w:cs="宋体"/>
          <w:spacing w:val="4"/>
          <w:sz w:val="24"/>
          <w:szCs w:val="24"/>
        </w:rPr>
      </w:pPr>
    </w:p>
    <w:p w14:paraId="199524CC">
      <w:pPr>
        <w:spacing w:before="240" w:beforeLines="100" w:after="120" w:afterLines="50" w:line="360" w:lineRule="auto"/>
        <w:ind w:firstLine="170"/>
        <w:rPr>
          <w:rFonts w:hint="eastAsia" w:ascii="宋体" w:hAnsi="宋体" w:eastAsia="宋体" w:cs="宋体"/>
          <w:spacing w:val="4"/>
          <w:sz w:val="24"/>
          <w:szCs w:val="24"/>
        </w:rPr>
      </w:pPr>
    </w:p>
    <w:p w14:paraId="314860FC">
      <w:pPr>
        <w:pStyle w:val="5"/>
        <w:rPr>
          <w:rFonts w:hint="eastAsia" w:ascii="宋体" w:hAnsi="宋体" w:eastAsia="宋体" w:cs="宋体"/>
          <w:spacing w:val="4"/>
          <w:sz w:val="24"/>
          <w:szCs w:val="24"/>
        </w:rPr>
      </w:pPr>
    </w:p>
    <w:p w14:paraId="4857AD67">
      <w:pPr>
        <w:rPr>
          <w:rFonts w:hint="eastAsia" w:ascii="宋体" w:hAnsi="宋体" w:eastAsia="宋体" w:cs="宋体"/>
          <w:sz w:val="24"/>
          <w:szCs w:val="24"/>
        </w:rPr>
      </w:pPr>
    </w:p>
    <w:p w14:paraId="09E9E90B">
      <w:pPr>
        <w:pStyle w:val="6"/>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（盖章）</w:t>
      </w:r>
    </w:p>
    <w:p w14:paraId="17278088">
      <w:pPr>
        <w:pStyle w:val="6"/>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71F0039">
      <w:pPr>
        <w:rPr>
          <w:rFonts w:hint="eastAsia" w:ascii="宋体" w:hAnsi="宋体" w:eastAsia="宋体" w:cs="宋体"/>
          <w:sz w:val="24"/>
          <w:szCs w:val="24"/>
        </w:rPr>
      </w:pPr>
      <w:r>
        <w:rPr>
          <w:rFonts w:hint="eastAsia" w:ascii="宋体" w:hAnsi="宋体" w:eastAsia="宋体" w:cs="宋体"/>
          <w:sz w:val="24"/>
          <w:szCs w:val="24"/>
        </w:rPr>
        <w:br w:type="page"/>
      </w:r>
    </w:p>
    <w:p w14:paraId="71112598">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p w14:paraId="7E1BAE64">
      <w:pPr>
        <w:pStyle w:val="3"/>
        <w:rPr>
          <w:rFonts w:hint="eastAsia" w:ascii="宋体" w:hAnsi="宋体" w:eastAsia="宋体" w:cs="宋体"/>
          <w:sz w:val="24"/>
          <w:szCs w:val="24"/>
        </w:rPr>
      </w:pPr>
    </w:p>
    <w:p w14:paraId="14AC4317">
      <w:pPr>
        <w:pStyle w:val="3"/>
        <w:rPr>
          <w:rFonts w:hint="eastAsia" w:ascii="宋体" w:hAnsi="宋体" w:eastAsia="宋体" w:cs="宋体"/>
          <w:sz w:val="24"/>
          <w:szCs w:val="24"/>
        </w:rPr>
      </w:pPr>
      <w:r>
        <w:rPr>
          <w:rFonts w:hint="eastAsia" w:ascii="宋体" w:hAnsi="宋体" w:eastAsia="宋体" w:cs="宋体"/>
          <w:sz w:val="24"/>
          <w:szCs w:val="24"/>
        </w:rPr>
        <w:t>参加本次政府采购活动前三年内，在经营活动中没有重大违法记录的书面声明</w:t>
      </w:r>
    </w:p>
    <w:p w14:paraId="5F5D17A3">
      <w:pPr>
        <w:widowControl/>
        <w:spacing w:line="500" w:lineRule="exact"/>
        <w:rPr>
          <w:rFonts w:hint="eastAsia" w:ascii="宋体" w:hAnsi="宋体" w:eastAsia="宋体" w:cs="宋体"/>
          <w:kern w:val="0"/>
          <w:sz w:val="24"/>
          <w:szCs w:val="24"/>
          <w:lang w:eastAsia="zh-CN"/>
        </w:rPr>
      </w:pPr>
    </w:p>
    <w:p w14:paraId="1B0A390C">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01A69570">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（项目编号：____）的</w:t>
      </w:r>
      <w:r>
        <w:rPr>
          <w:rFonts w:hint="eastAsia" w:ascii="宋体" w:hAnsi="宋体" w:cs="宋体"/>
          <w:sz w:val="24"/>
          <w:szCs w:val="24"/>
          <w:lang w:eastAsia="zh-CN"/>
        </w:rPr>
        <w:t>供应商</w:t>
      </w:r>
      <w:r>
        <w:rPr>
          <w:rFonts w:hint="eastAsia" w:ascii="宋体" w:hAnsi="宋体" w:eastAsia="宋体" w:cs="宋体"/>
          <w:kern w:val="0"/>
          <w:sz w:val="24"/>
          <w:szCs w:val="24"/>
        </w:rPr>
        <w:t>，在此郑重声明：</w:t>
      </w:r>
    </w:p>
    <w:p w14:paraId="10606DE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在参加本次政府采购活动前3年内的经营活动中____（填“没有”或“有”）重大违法记录。</w:t>
      </w:r>
      <w:r>
        <w:rPr>
          <w:rFonts w:hint="eastAsia" w:ascii="宋体" w:hAnsi="宋体" w:cs="宋体"/>
          <w:sz w:val="24"/>
          <w:szCs w:val="24"/>
          <w:lang w:eastAsia="zh-CN"/>
        </w:rPr>
        <w:t>供应商</w:t>
      </w:r>
      <w:r>
        <w:rPr>
          <w:rFonts w:hint="eastAsia" w:ascii="宋体" w:hAnsi="宋体" w:eastAsia="宋体" w:cs="宋体"/>
          <w:b/>
          <w:bCs/>
          <w:kern w:val="0"/>
          <w:sz w:val="24"/>
          <w:szCs w:val="24"/>
        </w:rPr>
        <w:t>在参加政府采购活动前3年内因违法经营被禁止在一定期限内参加政府采购活动，期限届满的，可以参加政府采购活动，但应提供期限届满的证明材料。</w:t>
      </w:r>
    </w:p>
    <w:p w14:paraId="623BD18E">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我方______（填“未被列入”或“被列入”）失信被执行人名单。</w:t>
      </w:r>
    </w:p>
    <w:p w14:paraId="4094DAB4">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我方______（填“未被列入”或“被列入”）重大税收违法案件当事人名单。</w:t>
      </w:r>
    </w:p>
    <w:p w14:paraId="65C3F5EC">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我方______（填“未被列入”或“被列入”）政府采购严重违法失信行为记录名单。</w:t>
      </w:r>
    </w:p>
    <w:p w14:paraId="6987B3EC">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如有不实，我方将无条件地退出本项目的采购活动，并遵照《政府采购法》有关“提供虚假材料的规定”接受处罚。</w:t>
      </w:r>
    </w:p>
    <w:p w14:paraId="49B553B8">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1CBBFF5">
      <w:pPr>
        <w:spacing w:line="360" w:lineRule="auto"/>
        <w:rPr>
          <w:rFonts w:hint="eastAsia" w:ascii="宋体" w:hAnsi="宋体" w:eastAsia="宋体" w:cs="宋体"/>
          <w:sz w:val="24"/>
          <w:szCs w:val="24"/>
        </w:rPr>
      </w:pPr>
    </w:p>
    <w:p w14:paraId="7CDAED8D">
      <w:pPr>
        <w:spacing w:line="360" w:lineRule="auto"/>
        <w:rPr>
          <w:rFonts w:hint="eastAsia" w:ascii="宋体" w:hAnsi="宋体" w:eastAsia="宋体" w:cs="宋体"/>
          <w:sz w:val="24"/>
          <w:szCs w:val="24"/>
        </w:rPr>
      </w:pPr>
    </w:p>
    <w:p w14:paraId="6AC65149">
      <w:pPr>
        <w:pStyle w:val="6"/>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（盖章）</w:t>
      </w:r>
    </w:p>
    <w:p w14:paraId="572927DD">
      <w:pPr>
        <w:pStyle w:val="6"/>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1B0E55D">
      <w:pPr>
        <w:rPr>
          <w:rFonts w:hint="eastAsia" w:ascii="宋体" w:hAnsi="宋体" w:eastAsia="宋体" w:cs="宋体"/>
          <w:sz w:val="24"/>
          <w:szCs w:val="24"/>
        </w:rPr>
      </w:pPr>
      <w:r>
        <w:rPr>
          <w:rFonts w:hint="eastAsia" w:ascii="宋体" w:hAnsi="宋体" w:eastAsia="宋体" w:cs="宋体"/>
          <w:sz w:val="24"/>
          <w:szCs w:val="24"/>
        </w:rPr>
        <w:br w:type="page"/>
      </w:r>
    </w:p>
    <w:p w14:paraId="14F12C7B">
      <w:pPr>
        <w:spacing w:line="500" w:lineRule="exact"/>
        <w:jc w:val="left"/>
        <w:rPr>
          <w:rFonts w:hint="eastAsia" w:ascii="宋体" w:hAnsi="宋体" w:eastAsia="宋体" w:cs="宋体"/>
          <w:b/>
          <w:bCs/>
          <w:spacing w:val="7"/>
          <w:sz w:val="24"/>
          <w:szCs w:val="24"/>
          <w:lang w:val="en-US" w:eastAsia="zh-CN"/>
        </w:rPr>
      </w:pPr>
      <w:r>
        <w:rPr>
          <w:rFonts w:hint="eastAsia" w:ascii="宋体" w:hAnsi="宋体" w:eastAsia="宋体" w:cs="宋体"/>
          <w:b/>
          <w:bCs/>
          <w:spacing w:val="7"/>
          <w:sz w:val="24"/>
          <w:szCs w:val="24"/>
          <w:lang w:val="en-US" w:eastAsia="zh-CN"/>
        </w:rPr>
        <w:t>附件3：</w:t>
      </w:r>
    </w:p>
    <w:p w14:paraId="08AE952C">
      <w:pPr>
        <w:spacing w:line="500" w:lineRule="exact"/>
        <w:jc w:val="center"/>
        <w:rPr>
          <w:rFonts w:hint="eastAsia" w:ascii="宋体" w:hAnsi="宋体" w:eastAsia="宋体" w:cs="宋体"/>
          <w:b/>
          <w:bCs/>
          <w:spacing w:val="7"/>
          <w:sz w:val="24"/>
          <w:szCs w:val="24"/>
          <w:lang w:val="en-US" w:eastAsia="zh-CN"/>
        </w:rPr>
      </w:pPr>
    </w:p>
    <w:p w14:paraId="4833E4A8">
      <w:pPr>
        <w:spacing w:line="500" w:lineRule="exact"/>
        <w:jc w:val="center"/>
        <w:rPr>
          <w:rFonts w:hint="eastAsia" w:ascii="宋体" w:hAnsi="宋体" w:eastAsia="宋体" w:cs="宋体"/>
          <w:sz w:val="24"/>
          <w:szCs w:val="24"/>
        </w:rPr>
      </w:pPr>
      <w:r>
        <w:rPr>
          <w:rFonts w:hint="eastAsia" w:ascii="宋体" w:hAnsi="宋体" w:eastAsia="宋体" w:cs="宋体"/>
          <w:b/>
          <w:bCs/>
          <w:spacing w:val="7"/>
          <w:sz w:val="24"/>
          <w:szCs w:val="24"/>
          <w:lang w:val="en-US" w:eastAsia="zh-CN"/>
        </w:rPr>
        <w:t>企业</w:t>
      </w:r>
      <w:r>
        <w:rPr>
          <w:rFonts w:hint="eastAsia" w:ascii="宋体" w:hAnsi="宋体" w:eastAsia="宋体" w:cs="宋体"/>
          <w:b/>
          <w:bCs/>
          <w:spacing w:val="7"/>
          <w:sz w:val="24"/>
          <w:szCs w:val="24"/>
        </w:rPr>
        <w:t>关系关联承诺书</w:t>
      </w:r>
    </w:p>
    <w:p w14:paraId="5430965F">
      <w:pPr>
        <w:spacing w:line="500" w:lineRule="exact"/>
        <w:rPr>
          <w:rFonts w:hint="eastAsia" w:ascii="宋体" w:hAnsi="宋体" w:eastAsia="宋体" w:cs="宋体"/>
          <w:sz w:val="24"/>
          <w:szCs w:val="24"/>
        </w:rPr>
      </w:pPr>
      <w:r>
        <w:rPr>
          <w:rFonts w:hint="eastAsia" w:ascii="宋体" w:hAnsi="宋体" w:eastAsia="宋体" w:cs="宋体"/>
          <w:sz w:val="24"/>
          <w:szCs w:val="24"/>
        </w:rPr>
        <w:t>1.供应商在本项目</w:t>
      </w:r>
      <w:r>
        <w:rPr>
          <w:rFonts w:hint="eastAsia" w:ascii="宋体" w:hAnsi="宋体" w:eastAsia="宋体" w:cs="宋体"/>
          <w:sz w:val="24"/>
          <w:szCs w:val="24"/>
          <w:lang w:eastAsia="zh-CN"/>
        </w:rPr>
        <w:t>磋商</w:t>
      </w:r>
      <w:r>
        <w:rPr>
          <w:rFonts w:hint="eastAsia" w:ascii="宋体" w:hAnsi="宋体" w:eastAsia="宋体" w:cs="宋体"/>
          <w:sz w:val="24"/>
          <w:szCs w:val="24"/>
        </w:rPr>
        <w:t>中，不存在</w:t>
      </w:r>
      <w:r>
        <w:rPr>
          <w:rFonts w:hint="eastAsia" w:ascii="宋体" w:hAnsi="宋体" w:eastAsia="宋体" w:cs="宋体"/>
          <w:sz w:val="24"/>
          <w:szCs w:val="24"/>
          <w:lang w:eastAsia="zh-CN"/>
        </w:rPr>
        <w:t>与其他供应商</w:t>
      </w:r>
      <w:r>
        <w:rPr>
          <w:rFonts w:hint="eastAsia" w:ascii="宋体" w:hAnsi="宋体" w:eastAsia="宋体" w:cs="宋体"/>
          <w:sz w:val="24"/>
          <w:szCs w:val="24"/>
        </w:rPr>
        <w:t>负责人为同一人，有控股、管理等关联关系承诺：</w:t>
      </w:r>
    </w:p>
    <w:p w14:paraId="3455D7DB">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1.1管理关系说明：</w:t>
      </w:r>
    </w:p>
    <w:p w14:paraId="089819B7">
      <w:pPr>
        <w:spacing w:line="500" w:lineRule="exact"/>
        <w:rPr>
          <w:rFonts w:hint="eastAsia" w:ascii="宋体" w:hAnsi="宋体" w:eastAsia="宋体" w:cs="宋体"/>
          <w:sz w:val="24"/>
          <w:szCs w:val="24"/>
        </w:rPr>
      </w:pPr>
      <w:r>
        <w:rPr>
          <w:rFonts w:hint="eastAsia" w:ascii="宋体" w:hAnsi="宋体" w:eastAsia="宋体" w:cs="宋体"/>
          <w:sz w:val="24"/>
          <w:szCs w:val="24"/>
        </w:rPr>
        <w:t>我单位管理的下属单位有：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390D12D">
      <w:pPr>
        <w:spacing w:line="500" w:lineRule="exact"/>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4A692A1">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1.2股权关系说明：</w:t>
      </w:r>
    </w:p>
    <w:p w14:paraId="5D256C5A">
      <w:pPr>
        <w:spacing w:line="500" w:lineRule="exact"/>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4F8D074">
      <w:pPr>
        <w:spacing w:line="500" w:lineRule="exact"/>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4B40633E">
      <w:pPr>
        <w:spacing w:line="500" w:lineRule="exact"/>
        <w:outlineLvl w:val="2"/>
        <w:rPr>
          <w:rFonts w:hint="eastAsia" w:ascii="宋体" w:hAnsi="宋体" w:eastAsia="宋体" w:cs="宋体"/>
          <w:sz w:val="24"/>
          <w:szCs w:val="24"/>
          <w:u w:val="single"/>
          <w:lang w:val="en-US" w:eastAsia="zh-CN"/>
        </w:rPr>
      </w:pPr>
      <w:r>
        <w:rPr>
          <w:rFonts w:hint="eastAsia" w:ascii="宋体" w:hAnsi="宋体" w:eastAsia="宋体" w:cs="宋体"/>
          <w:sz w:val="24"/>
          <w:szCs w:val="24"/>
        </w:rPr>
        <w:t>1.3单位负责人：</w:t>
      </w:r>
      <w:r>
        <w:rPr>
          <w:rFonts w:hint="eastAsia" w:ascii="宋体" w:hAnsi="宋体" w:eastAsia="宋体" w:cs="宋体"/>
          <w:sz w:val="24"/>
          <w:szCs w:val="24"/>
          <w:u w:val="single"/>
          <w:lang w:val="en-US" w:eastAsia="zh-CN"/>
        </w:rPr>
        <w:t xml:space="preserve">       </w:t>
      </w:r>
    </w:p>
    <w:p w14:paraId="10070CC8">
      <w:pPr>
        <w:spacing w:line="500" w:lineRule="exact"/>
        <w:rPr>
          <w:rFonts w:hint="eastAsia" w:ascii="宋体" w:hAnsi="宋体" w:eastAsia="宋体" w:cs="宋体"/>
          <w:sz w:val="24"/>
          <w:szCs w:val="24"/>
          <w:u w:val="single"/>
        </w:rPr>
      </w:pPr>
      <w:r>
        <w:rPr>
          <w:rFonts w:hint="eastAsia" w:ascii="宋体" w:hAnsi="宋体" w:eastAsia="宋体" w:cs="宋体"/>
          <w:sz w:val="24"/>
          <w:szCs w:val="24"/>
        </w:rPr>
        <w:t>2.其他与本项目有关的利害关系说明：</w:t>
      </w:r>
    </w:p>
    <w:p w14:paraId="41705A5A">
      <w:pPr>
        <w:spacing w:line="500" w:lineRule="exact"/>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28A550C0">
      <w:pPr>
        <w:spacing w:line="500" w:lineRule="exact"/>
        <w:rPr>
          <w:rFonts w:hint="eastAsia" w:ascii="宋体" w:hAnsi="宋体" w:eastAsia="宋体" w:cs="宋体"/>
          <w:b w:val="0"/>
          <w:bCs w:val="0"/>
          <w:color w:val="auto"/>
          <w:sz w:val="24"/>
          <w:szCs w:val="24"/>
          <w:highlight w:val="none"/>
          <w:lang w:eastAsia="zh-CN"/>
        </w:rPr>
      </w:pPr>
    </w:p>
    <w:p w14:paraId="6CBFA00A">
      <w:pPr>
        <w:spacing w:line="500" w:lineRule="exact"/>
        <w:rPr>
          <w:rFonts w:hint="eastAsia" w:ascii="宋体" w:hAnsi="宋体" w:eastAsia="宋体" w:cs="宋体"/>
          <w:sz w:val="24"/>
          <w:szCs w:val="24"/>
          <w:lang w:eastAsia="zh-CN"/>
        </w:rPr>
      </w:pPr>
    </w:p>
    <w:p w14:paraId="30EF8276">
      <w:pPr>
        <w:spacing w:line="500" w:lineRule="exact"/>
        <w:ind w:firstLine="2400" w:firstLineChars="1000"/>
        <w:rPr>
          <w:rFonts w:hint="eastAsia" w:ascii="宋体" w:hAnsi="宋体" w:eastAsia="宋体" w:cs="宋体"/>
          <w:b w:val="0"/>
          <w:bCs w:val="0"/>
          <w:color w:val="auto"/>
          <w:sz w:val="24"/>
          <w:szCs w:val="24"/>
          <w:highlight w:val="none"/>
          <w:lang w:eastAsia="zh-CN"/>
        </w:rPr>
      </w:pPr>
    </w:p>
    <w:p w14:paraId="0A1C234A">
      <w:pPr>
        <w:spacing w:line="360" w:lineRule="auto"/>
        <w:ind w:firstLine="2400" w:firstLineChars="1000"/>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名称（公章）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815A62F">
      <w:pPr>
        <w:spacing w:line="360" w:lineRule="auto"/>
        <w:ind w:firstLine="2400" w:firstLineChars="1000"/>
        <w:rPr>
          <w:rFonts w:hint="eastAsia" w:ascii="宋体" w:hAnsi="宋体" w:eastAsia="宋体" w:cs="宋体"/>
          <w:sz w:val="24"/>
          <w:szCs w:val="24"/>
        </w:rPr>
      </w:pPr>
      <w:r>
        <w:rPr>
          <w:rFonts w:hint="eastAsia" w:ascii="宋体" w:hAnsi="宋体" w:eastAsia="宋体" w:cs="宋体"/>
          <w:sz w:val="24"/>
          <w:szCs w:val="24"/>
        </w:rPr>
        <w:t>法定代表人或其授权代表（签字或盖章）：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3ACC5B6">
      <w:pPr>
        <w:spacing w:line="360" w:lineRule="auto"/>
        <w:ind w:firstLine="2400" w:firstLineChars="1000"/>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9E254C0">
      <w:pPr>
        <w:rPr>
          <w:sz w:val="24"/>
          <w:szCs w:val="24"/>
        </w:rPr>
      </w:pPr>
    </w:p>
    <w:p w14:paraId="4C850A00">
      <w:pPr>
        <w:pStyle w:val="2"/>
        <w:rPr>
          <w:sz w:val="24"/>
          <w:szCs w:val="24"/>
        </w:rPr>
      </w:pPr>
    </w:p>
    <w:p w14:paraId="18E95C46">
      <w:pPr>
        <w:rPr>
          <w:sz w:val="24"/>
          <w:szCs w:val="24"/>
        </w:rPr>
      </w:pPr>
    </w:p>
    <w:p w14:paraId="290CBFFA">
      <w:pPr>
        <w:pStyle w:val="2"/>
        <w:rPr>
          <w:sz w:val="24"/>
          <w:szCs w:val="24"/>
        </w:rPr>
      </w:pPr>
    </w:p>
    <w:p w14:paraId="19B13DE2">
      <w:pPr>
        <w:rPr>
          <w:sz w:val="24"/>
          <w:szCs w:val="24"/>
        </w:rPr>
      </w:pPr>
    </w:p>
    <w:p w14:paraId="48416856">
      <w:pPr>
        <w:pStyle w:val="2"/>
        <w:rPr>
          <w:sz w:val="24"/>
          <w:szCs w:val="24"/>
        </w:rPr>
      </w:pPr>
    </w:p>
    <w:p w14:paraId="65EF2D09">
      <w:pPr>
        <w:rPr>
          <w:sz w:val="24"/>
          <w:szCs w:val="24"/>
        </w:rPr>
      </w:pPr>
    </w:p>
    <w:p w14:paraId="05DB1CF6">
      <w:pPr>
        <w:pStyle w:val="2"/>
        <w:rPr>
          <w:sz w:val="24"/>
          <w:szCs w:val="24"/>
        </w:rPr>
      </w:pPr>
    </w:p>
    <w:p w14:paraId="0C3E14DD">
      <w:pPr>
        <w:rPr>
          <w:sz w:val="24"/>
          <w:szCs w:val="24"/>
        </w:rPr>
      </w:pPr>
    </w:p>
    <w:p w14:paraId="534C6A09">
      <w:pPr>
        <w:pStyle w:val="2"/>
        <w:rPr>
          <w:sz w:val="24"/>
          <w:szCs w:val="24"/>
        </w:rPr>
      </w:pPr>
    </w:p>
    <w:p w14:paraId="5D778E29">
      <w:pPr>
        <w:rPr>
          <w:sz w:val="24"/>
          <w:szCs w:val="24"/>
        </w:rPr>
      </w:pPr>
    </w:p>
    <w:p w14:paraId="49776069">
      <w:pPr>
        <w:pStyle w:val="2"/>
        <w:rPr>
          <w:sz w:val="24"/>
          <w:szCs w:val="24"/>
        </w:rPr>
      </w:pPr>
    </w:p>
    <w:p w14:paraId="762A4237">
      <w:pPr>
        <w:rPr>
          <w:sz w:val="24"/>
          <w:szCs w:val="24"/>
        </w:rPr>
      </w:pPr>
    </w:p>
    <w:p w14:paraId="571B32E2">
      <w:pPr>
        <w:spacing w:line="500" w:lineRule="exact"/>
        <w:jc w:val="left"/>
        <w:rPr>
          <w:rFonts w:hint="eastAsia" w:ascii="宋体" w:hAnsi="宋体" w:eastAsia="宋体" w:cs="宋体"/>
          <w:b/>
          <w:bCs/>
          <w:spacing w:val="7"/>
          <w:sz w:val="24"/>
          <w:szCs w:val="24"/>
          <w:lang w:val="en-US" w:eastAsia="zh-CN"/>
        </w:rPr>
      </w:pPr>
      <w:r>
        <w:rPr>
          <w:rFonts w:hint="eastAsia" w:ascii="宋体" w:hAnsi="宋体" w:eastAsia="宋体" w:cs="宋体"/>
          <w:b/>
          <w:bCs/>
          <w:spacing w:val="7"/>
          <w:sz w:val="24"/>
          <w:szCs w:val="24"/>
          <w:lang w:val="en-US" w:eastAsia="zh-CN"/>
        </w:rPr>
        <w:t>附件</w:t>
      </w:r>
      <w:r>
        <w:rPr>
          <w:rFonts w:hint="eastAsia" w:ascii="宋体" w:hAnsi="宋体" w:cs="宋体"/>
          <w:b/>
          <w:bCs/>
          <w:spacing w:val="7"/>
          <w:sz w:val="24"/>
          <w:szCs w:val="24"/>
          <w:lang w:val="en-US" w:eastAsia="zh-CN"/>
        </w:rPr>
        <w:t>4</w:t>
      </w:r>
      <w:r>
        <w:rPr>
          <w:rFonts w:hint="eastAsia" w:ascii="宋体" w:hAnsi="宋体" w:eastAsia="宋体" w:cs="宋体"/>
          <w:b/>
          <w:bCs/>
          <w:spacing w:val="7"/>
          <w:sz w:val="24"/>
          <w:szCs w:val="24"/>
          <w:lang w:val="en-US" w:eastAsia="zh-CN"/>
        </w:rPr>
        <w:t>：</w:t>
      </w:r>
    </w:p>
    <w:p w14:paraId="1D9ACF1B">
      <w:pPr>
        <w:spacing w:before="91" w:line="360" w:lineRule="auto"/>
        <w:jc w:val="center"/>
        <w:rPr>
          <w:rFonts w:ascii="宋体" w:hAnsi="宋体" w:cs="宋体"/>
          <w:sz w:val="28"/>
          <w:szCs w:val="28"/>
        </w:rPr>
      </w:pPr>
      <w:r>
        <w:rPr>
          <w:rFonts w:ascii="宋体" w:hAnsi="宋体" w:cs="宋体"/>
          <w:b/>
          <w:bCs/>
          <w:spacing w:val="-4"/>
          <w:sz w:val="28"/>
          <w:szCs w:val="28"/>
        </w:rPr>
        <w:t>非联合体声明</w:t>
      </w:r>
    </w:p>
    <w:p w14:paraId="11620CD1">
      <w:pPr>
        <w:widowControl/>
        <w:spacing w:line="360" w:lineRule="auto"/>
        <w:jc w:val="left"/>
        <w:rPr>
          <w:rFonts w:hint="eastAsia" w:ascii="宋体" w:hAnsi="宋体" w:cs="宋体"/>
          <w:spacing w:val="22"/>
          <w:sz w:val="24"/>
        </w:rPr>
      </w:pPr>
    </w:p>
    <w:p w14:paraId="7E8E1A0B">
      <w:pPr>
        <w:widowControl/>
        <w:spacing w:line="360" w:lineRule="auto"/>
        <w:jc w:val="left"/>
        <w:rPr>
          <w:rFonts w:hint="eastAsia" w:ascii="宋体" w:hAnsi="宋体" w:cs="宋体"/>
          <w:sz w:val="24"/>
        </w:rPr>
      </w:pPr>
      <w:r>
        <w:rPr>
          <w:rFonts w:hint="eastAsia" w:ascii="宋体" w:hAnsi="宋体" w:cs="宋体"/>
          <w:spacing w:val="22"/>
          <w:sz w:val="24"/>
        </w:rPr>
        <w:t>致</w:t>
      </w:r>
      <w:r>
        <w:rPr>
          <w:rFonts w:hint="eastAsia" w:ascii="宋体" w:hAnsi="宋体" w:cs="宋体"/>
          <w:spacing w:val="-17"/>
          <w:sz w:val="24"/>
        </w:rPr>
        <w:t>：</w:t>
      </w:r>
      <w:r>
        <w:rPr>
          <w:rFonts w:hint="eastAsia" w:ascii="宋体" w:hAnsi="宋体" w:cs="宋体"/>
          <w:spacing w:val="22"/>
          <w:sz w:val="24"/>
          <w:u w:val="single"/>
        </w:rPr>
        <w:t xml:space="preserve">            （</w:t>
      </w:r>
      <w:r>
        <w:rPr>
          <w:rFonts w:hint="eastAsia" w:ascii="宋体" w:hAnsi="宋体" w:cs="宋体"/>
          <w:spacing w:val="22"/>
          <w:sz w:val="24"/>
          <w:u w:val="single"/>
          <w:lang w:val="en-US" w:eastAsia="zh-CN"/>
        </w:rPr>
        <w:t>采购人</w:t>
      </w:r>
      <w:r>
        <w:rPr>
          <w:rFonts w:hint="eastAsia" w:ascii="宋体" w:hAnsi="宋体" w:cs="宋体"/>
          <w:spacing w:val="22"/>
          <w:sz w:val="24"/>
          <w:u w:val="single"/>
        </w:rPr>
        <w:t>名称）</w:t>
      </w:r>
    </w:p>
    <w:p w14:paraId="421AFBE4">
      <w:pPr>
        <w:spacing w:line="360" w:lineRule="auto"/>
        <w:ind w:firstLine="508" w:firstLineChars="200"/>
        <w:rPr>
          <w:rFonts w:hint="eastAsia" w:ascii="宋体" w:hAnsi="宋体" w:cs="宋体"/>
          <w:spacing w:val="6"/>
          <w:sz w:val="24"/>
        </w:rPr>
      </w:pPr>
      <w:r>
        <w:rPr>
          <w:rFonts w:hint="eastAsia" w:ascii="宋体" w:hAnsi="宋体" w:cs="宋体"/>
          <w:spacing w:val="7"/>
          <w:sz w:val="24"/>
        </w:rPr>
        <w:t>我公司以</w:t>
      </w:r>
      <w:r>
        <w:rPr>
          <w:rFonts w:hint="eastAsia" w:ascii="宋体" w:hAnsi="宋体" w:cs="宋体"/>
          <w:spacing w:val="7"/>
          <w:sz w:val="24"/>
          <w:u w:val="single"/>
        </w:rPr>
        <w:t xml:space="preserve">        </w:t>
      </w:r>
      <w:r>
        <w:rPr>
          <w:rFonts w:hint="eastAsia" w:ascii="宋体" w:hAnsi="宋体" w:cs="宋体"/>
          <w:spacing w:val="7"/>
          <w:sz w:val="24"/>
        </w:rPr>
        <w:t>（填“非联合体</w:t>
      </w:r>
      <w:r>
        <w:rPr>
          <w:rFonts w:hint="eastAsia" w:ascii="宋体" w:hAnsi="宋体" w:cs="宋体"/>
          <w:spacing w:val="-70"/>
          <w:sz w:val="24"/>
        </w:rPr>
        <w:t xml:space="preserve"> </w:t>
      </w:r>
      <w:r>
        <w:rPr>
          <w:rFonts w:hint="eastAsia" w:ascii="宋体" w:hAnsi="宋体" w:cs="宋体"/>
          <w:spacing w:val="7"/>
          <w:sz w:val="24"/>
        </w:rPr>
        <w:t>”或“联合体</w:t>
      </w:r>
      <w:r>
        <w:rPr>
          <w:rFonts w:hint="eastAsia" w:ascii="宋体" w:hAnsi="宋体" w:cs="宋体"/>
          <w:spacing w:val="-73"/>
          <w:sz w:val="24"/>
        </w:rPr>
        <w:t xml:space="preserve"> </w:t>
      </w:r>
      <w:r>
        <w:rPr>
          <w:rFonts w:hint="eastAsia" w:ascii="宋体" w:hAnsi="宋体" w:cs="宋体"/>
          <w:spacing w:val="7"/>
          <w:sz w:val="24"/>
        </w:rPr>
        <w:t>”）方式参加</w:t>
      </w:r>
      <w:r>
        <w:rPr>
          <w:rFonts w:hint="eastAsia" w:ascii="宋体" w:hAnsi="宋体" w:cs="宋体"/>
          <w:spacing w:val="-98"/>
          <w:sz w:val="24"/>
        </w:rPr>
        <w:t xml:space="preserve"> </w:t>
      </w:r>
      <w:r>
        <w:rPr>
          <w:rFonts w:hint="eastAsia" w:ascii="宋体" w:hAnsi="宋体" w:cs="宋体"/>
          <w:spacing w:val="5"/>
          <w:sz w:val="24"/>
          <w:u w:val="single"/>
        </w:rPr>
        <w:t xml:space="preserve"> </w:t>
      </w:r>
      <w:r>
        <w:rPr>
          <w:rFonts w:hint="eastAsia" w:ascii="宋体" w:hAnsi="宋体" w:cs="宋体"/>
          <w:sz w:val="24"/>
          <w:u w:val="single"/>
        </w:rPr>
        <w:t xml:space="preserve"> （项目名称） </w:t>
      </w:r>
      <w:r>
        <w:rPr>
          <w:rFonts w:hint="eastAsia" w:ascii="宋体" w:hAnsi="宋体" w:cs="宋体"/>
          <w:spacing w:val="6"/>
          <w:sz w:val="24"/>
        </w:rPr>
        <w:t>的投</w:t>
      </w:r>
      <w:r>
        <w:rPr>
          <w:rFonts w:hint="eastAsia" w:ascii="宋体" w:hAnsi="宋体" w:cs="宋体"/>
          <w:sz w:val="24"/>
        </w:rPr>
        <w:t>标活动，具备独立实施能力。</w:t>
      </w:r>
    </w:p>
    <w:p w14:paraId="7201D76C">
      <w:pPr>
        <w:pStyle w:val="5"/>
        <w:widowControl/>
        <w:spacing w:line="360" w:lineRule="auto"/>
        <w:ind w:left="507"/>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如上述内容有隐瞒或未能提供真实信息的，我公司将承担一切不利后果。</w:t>
      </w:r>
    </w:p>
    <w:p w14:paraId="1B438031">
      <w:pPr>
        <w:spacing w:line="360" w:lineRule="auto"/>
        <w:ind w:firstLine="504" w:firstLineChars="200"/>
        <w:rPr>
          <w:rFonts w:ascii="宋体" w:hAnsi="宋体" w:cs="宋体"/>
          <w:spacing w:val="6"/>
          <w:sz w:val="24"/>
        </w:rPr>
      </w:pPr>
      <w:r>
        <w:rPr>
          <w:rFonts w:hint="eastAsia" w:ascii="宋体" w:hAnsi="宋体" w:cs="宋体"/>
          <w:spacing w:val="6"/>
          <w:sz w:val="24"/>
        </w:rPr>
        <w:t>特此声明！</w:t>
      </w:r>
    </w:p>
    <w:p w14:paraId="705AA72D">
      <w:pPr>
        <w:pStyle w:val="5"/>
        <w:spacing w:line="252" w:lineRule="auto"/>
        <w:rPr>
          <w:sz w:val="22"/>
          <w:szCs w:val="24"/>
          <w:lang w:eastAsia="zh-CN"/>
        </w:rPr>
      </w:pPr>
    </w:p>
    <w:p w14:paraId="4ADA1D6D">
      <w:pPr>
        <w:pStyle w:val="5"/>
        <w:spacing w:line="252" w:lineRule="auto"/>
        <w:rPr>
          <w:sz w:val="22"/>
          <w:szCs w:val="24"/>
          <w:lang w:eastAsia="zh-CN"/>
        </w:rPr>
      </w:pPr>
    </w:p>
    <w:p w14:paraId="009D2AF9">
      <w:pPr>
        <w:spacing w:before="66" w:line="490" w:lineRule="auto"/>
        <w:ind w:left="3183" w:right="32" w:firstLine="839"/>
        <w:jc w:val="right"/>
        <w:rPr>
          <w:rFonts w:hint="eastAsia" w:ascii="宋体" w:hAnsi="宋体" w:cs="宋体"/>
          <w:spacing w:val="10"/>
          <w:szCs w:val="21"/>
        </w:rPr>
      </w:pPr>
    </w:p>
    <w:p w14:paraId="551BDFE1">
      <w:pPr>
        <w:spacing w:line="360" w:lineRule="auto"/>
        <w:ind w:firstLine="2400" w:firstLineChars="1000"/>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名称（公章）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5CB8ECC">
      <w:pPr>
        <w:spacing w:line="360" w:lineRule="auto"/>
        <w:ind w:firstLine="2400" w:firstLineChars="1000"/>
        <w:rPr>
          <w:rFonts w:hint="eastAsia" w:ascii="宋体" w:hAnsi="宋体" w:eastAsia="宋体" w:cs="宋体"/>
          <w:sz w:val="24"/>
          <w:szCs w:val="24"/>
        </w:rPr>
      </w:pPr>
      <w:r>
        <w:rPr>
          <w:rFonts w:hint="eastAsia" w:ascii="宋体" w:hAnsi="宋体" w:eastAsia="宋体" w:cs="宋体"/>
          <w:sz w:val="24"/>
          <w:szCs w:val="24"/>
        </w:rPr>
        <w:t>法定代表人或其授权代表（签字或盖章）：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BE9D470">
      <w:pPr>
        <w:spacing w:line="360" w:lineRule="auto"/>
        <w:ind w:firstLine="2400" w:firstLineChars="1000"/>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D0413B6">
      <w:pPr>
        <w:spacing w:line="500" w:lineRule="exact"/>
        <w:jc w:val="left"/>
        <w:rPr>
          <w:rFonts w:hint="default" w:ascii="宋体" w:hAnsi="宋体" w:eastAsia="宋体" w:cs="宋体"/>
          <w:b/>
          <w:bCs/>
          <w:spacing w:val="7"/>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160B763D"/>
    <w:rsid w:val="28872D66"/>
    <w:rsid w:val="3682486E"/>
    <w:rsid w:val="457A0C0E"/>
    <w:rsid w:val="694B3DF5"/>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line="360" w:lineRule="auto"/>
      <w:outlineLvl w:val="2"/>
    </w:pPr>
    <w:rPr>
      <w:b/>
      <w:bCs/>
      <w:kern w:val="0"/>
      <w:sz w:val="24"/>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1251</Words>
  <Characters>1284</Characters>
  <Lines>1</Lines>
  <Paragraphs>1</Paragraphs>
  <TotalTime>0</TotalTime>
  <ScaleCrop>false</ScaleCrop>
  <LinksUpToDate>false</LinksUpToDate>
  <CharactersWithSpaces>1845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向风而行</cp:lastModifiedBy>
  <dcterms:modified xsi:type="dcterms:W3CDTF">2026-07-01T11:27:22Z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eyJoZGlkIjoiMWQyYWRiNTUyZWUyNGUzY2JhOTg0NzhkOGM3YjczYWEiLCJ1c2VySWQiOiIzNzk1NzM3ODkifQ==</vt:lpwstr>
  </property>
  <property fmtid="{D5CDD505-2E9C-101B-9397-08002B2CF9AE}" pid="4" name="ICV">
    <vt:lpwstr>C0C03C82D548408BAD16C63A31F510D9_13</vt:lpwstr>
  </property>
</Properties>
</file>