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B219718">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rPr>
      </w:pPr>
      <w:r>
        <w:rPr>
          <w:rFonts w:hint="eastAsia" w:ascii="宋体" w:hAnsi="宋体" w:eastAsia="宋体" w:cs="宋体"/>
          <w:b/>
          <w:sz w:val="24"/>
          <w:lang w:val="zh-CN"/>
        </w:rPr>
        <w:t>（一）满足《中华人民共和国政府采购法》第二十二条规定，需提供以下证明资料：</w:t>
      </w:r>
    </w:p>
    <w:p w14:paraId="3AA8AAE7">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rPr>
      </w:pPr>
      <w:r>
        <w:rPr>
          <w:rFonts w:hint="eastAsia" w:ascii="宋体" w:hAnsi="宋体" w:eastAsia="宋体" w:cs="宋体"/>
        </w:rPr>
        <w:t>1、</w:t>
      </w:r>
      <w:r>
        <w:rPr>
          <w:rFonts w:hint="eastAsia" w:ascii="宋体" w:hAnsi="宋体" w:eastAsia="宋体" w:cs="宋体"/>
          <w:lang w:val="en-US" w:eastAsia="zh-CN"/>
        </w:rPr>
        <w:t>供应商须</w:t>
      </w:r>
      <w:r>
        <w:rPr>
          <w:rFonts w:hint="eastAsia" w:ascii="宋体" w:hAnsi="宋体" w:eastAsia="宋体" w:cs="宋体"/>
          <w:kern w:val="2"/>
          <w:lang w:val="en-US" w:eastAsia="zh-CN"/>
        </w:rPr>
        <w:t>提供</w:t>
      </w:r>
      <w:r>
        <w:rPr>
          <w:rFonts w:hint="eastAsia" w:ascii="宋体" w:hAnsi="宋体" w:eastAsia="宋体" w:cs="宋体"/>
          <w:kern w:val="2"/>
        </w:rPr>
        <w:t>合法有效，具有独立承担民事责任能力的</w:t>
      </w:r>
      <w:r>
        <w:rPr>
          <w:rFonts w:hint="eastAsia" w:ascii="宋体" w:hAnsi="宋体" w:eastAsia="宋体" w:cs="宋体"/>
          <w:kern w:val="2"/>
          <w:lang w:val="en-US" w:eastAsia="zh-CN"/>
        </w:rPr>
        <w:t>证明材料。</w:t>
      </w:r>
    </w:p>
    <w:p w14:paraId="57E5219C">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rPr>
        <w:t>2、</w:t>
      </w:r>
      <w:r>
        <w:rPr>
          <w:rFonts w:hint="eastAsia" w:ascii="宋体" w:hAnsi="宋体" w:eastAsia="宋体" w:cs="宋体"/>
          <w:sz w:val="24"/>
        </w:rPr>
        <w:t>具有良好的商业信誉和健全的财务会计制度以及有依法缴纳税收和社会保障资金的良好记录（提供相关证明或承诺）</w:t>
      </w:r>
    </w:p>
    <w:p w14:paraId="6EF0843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①财务状况报告</w:t>
      </w:r>
      <w:r>
        <w:rPr>
          <w:rFonts w:hint="eastAsia" w:ascii="宋体" w:hAnsi="宋体" w:eastAsia="宋体" w:cs="宋体"/>
          <w:color w:val="auto"/>
          <w:sz w:val="24"/>
          <w:highlight w:val="none"/>
        </w:rPr>
        <w:t>提供具有财务审计资质单位出具的</w:t>
      </w:r>
      <w:r>
        <w:rPr>
          <w:rFonts w:hint="eastAsia" w:ascii="宋体" w:hAnsi="宋体" w:eastAsia="宋体" w:cs="宋体"/>
          <w:color w:val="auto"/>
          <w:sz w:val="24"/>
          <w:highlight w:val="none"/>
          <w:lang w:val="en-US" w:eastAsia="zh-CN"/>
        </w:rPr>
        <w:t>2025年度</w:t>
      </w:r>
      <w:r>
        <w:rPr>
          <w:rFonts w:hint="eastAsia" w:ascii="宋体" w:hAnsi="宋体" w:eastAsia="宋体" w:cs="宋体"/>
          <w:color w:val="auto"/>
          <w:sz w:val="24"/>
          <w:highlight w:val="none"/>
          <w:lang w:eastAsia="zh-CN"/>
        </w:rPr>
        <w:t>财务审计报告</w:t>
      </w:r>
      <w:r>
        <w:rPr>
          <w:rFonts w:hint="eastAsia" w:ascii="宋体" w:hAnsi="宋体" w:eastAsia="宋体" w:cs="宋体"/>
          <w:color w:val="auto"/>
          <w:sz w:val="24"/>
          <w:highlight w:val="none"/>
        </w:rPr>
        <w:t>（成立时间至</w:t>
      </w:r>
      <w:r>
        <w:rPr>
          <w:rFonts w:hint="eastAsia" w:ascii="宋体" w:hAnsi="宋体" w:eastAsia="宋体" w:cs="宋体"/>
          <w:color w:val="auto"/>
          <w:sz w:val="24"/>
          <w:highlight w:val="none"/>
          <w:lang w:val="en-US" w:eastAsia="zh-CN"/>
        </w:rPr>
        <w:t>开标</w:t>
      </w:r>
      <w:r>
        <w:rPr>
          <w:rFonts w:hint="eastAsia" w:ascii="宋体" w:hAnsi="宋体" w:eastAsia="宋体" w:cs="宋体"/>
          <w:color w:val="auto"/>
          <w:sz w:val="24"/>
          <w:highlight w:val="none"/>
        </w:rPr>
        <w:t>时间不足一年的可提供成立后任意时段的资产负债表）或</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文件递交截止时间前六个月内其基本账户银行出具的资信证明（附基本账户证明）或政府采购信用担保机构出具的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担保函；</w:t>
      </w:r>
    </w:p>
    <w:p w14:paraId="32FFB4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②税收缴纳证明：</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文件递交截止时间前一年内任意一个月的缴费凭据（依法免税的供应商应提供相关文件证明）；</w:t>
      </w:r>
    </w:p>
    <w:p w14:paraId="676EC096">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③社会保障资金缴纳证明：</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文件递交截止时间前一年内任意一个月的社保缴费凭据或社保机构开具的社会保险参保缴费情况证明（依法不需要缴纳社会保障资金的供应商应提供相关证明）；</w:t>
      </w:r>
    </w:p>
    <w:p w14:paraId="0190901D">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b/>
          <w:bCs/>
          <w:color w:val="auto"/>
          <w:sz w:val="24"/>
          <w:highlight w:val="none"/>
          <w:lang w:val="en-US" w:eastAsia="zh-CN"/>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p w14:paraId="65627920">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二</w:t>
      </w:r>
      <w:r>
        <w:rPr>
          <w:rFonts w:hint="eastAsia" w:ascii="宋体" w:hAnsi="宋体" w:eastAsia="宋体" w:cs="宋体"/>
          <w:b/>
          <w:bCs/>
          <w:color w:val="auto"/>
          <w:sz w:val="24"/>
          <w:lang w:eastAsia="zh-CN"/>
        </w:rPr>
        <w:t>）落实政府采购政策需满足的资格要求，需提供以下资格证明资料</w:t>
      </w:r>
    </w:p>
    <w:p w14:paraId="69869B3F">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default" w:ascii="宋体" w:hAnsi="宋体" w:eastAsia="宋体" w:cs="宋体"/>
          <w:b w:val="0"/>
          <w:bCs w:val="0"/>
          <w:color w:val="auto"/>
          <w:sz w:val="24"/>
          <w:lang w:val="en-US"/>
        </w:rPr>
      </w:pPr>
      <w:r>
        <w:rPr>
          <w:rFonts w:hint="eastAsia" w:ascii="宋体" w:hAnsi="宋体" w:eastAsia="宋体" w:cs="宋体"/>
          <w:b w:val="0"/>
          <w:bCs w:val="0"/>
          <w:color w:val="auto"/>
          <w:sz w:val="24"/>
          <w:lang w:val="en-US" w:eastAsia="zh-CN"/>
        </w:rPr>
        <w:t>本项目专门面向中小企业采购，供应商应为中型、小型或微型企业，本项目所属行业：</w:t>
      </w:r>
      <w:r>
        <w:rPr>
          <w:rFonts w:hint="eastAsia" w:cs="宋体"/>
          <w:b w:val="0"/>
          <w:bCs w:val="0"/>
          <w:color w:val="auto"/>
          <w:sz w:val="24"/>
          <w:lang w:val="en-US" w:eastAsia="zh-CN"/>
        </w:rPr>
        <w:t>其他未列明行业。</w:t>
      </w:r>
    </w:p>
    <w:p w14:paraId="2558ECD9">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rPr>
        <w:t>（</w:t>
      </w:r>
      <w:r>
        <w:rPr>
          <w:rFonts w:hint="eastAsia" w:cs="宋体"/>
          <w:b/>
          <w:bCs/>
          <w:color w:val="auto"/>
          <w:sz w:val="24"/>
          <w:lang w:val="en-US" w:eastAsia="zh-CN"/>
        </w:rPr>
        <w:t>三</w:t>
      </w:r>
      <w:r>
        <w:rPr>
          <w:rFonts w:hint="eastAsia" w:ascii="宋体" w:hAnsi="宋体" w:eastAsia="宋体" w:cs="宋体"/>
          <w:b/>
          <w:bCs/>
          <w:color w:val="auto"/>
          <w:sz w:val="24"/>
        </w:rPr>
        <w:t>）供应商特定资格要求，须提供以下资格证明资料：</w:t>
      </w:r>
    </w:p>
    <w:p w14:paraId="1786C4A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2"/>
        </w:rPr>
      </w:pPr>
      <w:r>
        <w:rPr>
          <w:rFonts w:hint="eastAsia" w:ascii="宋体" w:hAnsi="宋体" w:eastAsia="宋体" w:cs="宋体"/>
        </w:rPr>
        <w:t>1、</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保证金</w:t>
      </w:r>
      <w:r>
        <w:rPr>
          <w:rFonts w:hint="eastAsia" w:cs="宋体"/>
          <w:color w:val="auto"/>
          <w:sz w:val="24"/>
          <w:highlight w:val="none"/>
          <w:lang w:eastAsia="zh-CN"/>
        </w:rPr>
        <w:t>缴纳</w:t>
      </w:r>
      <w:r>
        <w:rPr>
          <w:rFonts w:hint="eastAsia" w:ascii="宋体" w:hAnsi="宋体" w:eastAsia="宋体" w:cs="宋体"/>
          <w:color w:val="auto"/>
          <w:sz w:val="24"/>
          <w:highlight w:val="none"/>
        </w:rPr>
        <w:t>凭证</w:t>
      </w:r>
      <w:r>
        <w:rPr>
          <w:rFonts w:hint="eastAsia" w:ascii="宋体" w:hAnsi="宋体" w:eastAsia="宋体" w:cs="宋体"/>
          <w:color w:val="auto"/>
          <w:kern w:val="2"/>
        </w:rPr>
        <w:t>；</w:t>
      </w:r>
    </w:p>
    <w:p w14:paraId="5B6C5336">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color w:val="auto"/>
          <w:kern w:val="2"/>
          <w:lang w:val="en-US" w:eastAsia="zh-CN"/>
        </w:rPr>
        <w:t>2、</w:t>
      </w:r>
      <w:r>
        <w:rPr>
          <w:rFonts w:hint="eastAsia" w:ascii="宋体" w:hAnsi="宋体" w:eastAsia="宋体" w:cs="宋体"/>
          <w:bCs/>
          <w:color w:val="auto"/>
          <w:sz w:val="24"/>
          <w:highlight w:val="none"/>
        </w:rPr>
        <w:t>供应商不得为“信用中国”网站（www.creditchina.gov.cn）中列入失信被执行人</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重大税收违法失信主体</w:t>
      </w:r>
      <w:r>
        <w:rPr>
          <w:rFonts w:hint="eastAsia" w:ascii="宋体" w:hAnsi="宋体" w:eastAsia="宋体" w:cs="宋体"/>
          <w:bCs/>
          <w:color w:val="auto"/>
          <w:sz w:val="24"/>
          <w:highlight w:val="none"/>
          <w:lang w:val="en-US" w:eastAsia="zh-CN"/>
        </w:rPr>
        <w:t>及严重违法失信企业名单</w:t>
      </w:r>
      <w:r>
        <w:rPr>
          <w:rFonts w:hint="eastAsia" w:ascii="宋体" w:hAnsi="宋体" w:eastAsia="宋体" w:cs="宋体"/>
          <w:bCs/>
          <w:color w:val="auto"/>
          <w:sz w:val="24"/>
          <w:highlight w:val="none"/>
        </w:rPr>
        <w:t>的供应商，不得为中国政府采购网（www.ccgp.gov.cn）政府采购严重违法失信行为记录名单中被财政部门禁止参加政府采购活动的供应商</w:t>
      </w:r>
      <w:r>
        <w:rPr>
          <w:rFonts w:hint="eastAsia" w:ascii="宋体" w:hAnsi="宋体" w:eastAsia="宋体" w:cs="宋体"/>
          <w:sz w:val="24"/>
        </w:rPr>
        <w:t>；</w:t>
      </w:r>
    </w:p>
    <w:p w14:paraId="7B446D1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s="宋体"/>
          <w:sz w:val="24"/>
          <w:lang w:val="en-US" w:eastAsia="zh-CN"/>
        </w:rPr>
        <w:t>3、</w:t>
      </w:r>
      <w:r>
        <w:rPr>
          <w:rFonts w:hint="eastAsia" w:ascii="宋体" w:hAnsi="宋体" w:eastAsia="宋体" w:cs="宋体"/>
          <w:color w:val="auto"/>
          <w:sz w:val="24"/>
          <w:szCs w:val="24"/>
          <w:lang w:val="en-US" w:eastAsia="zh-CN"/>
        </w:rPr>
        <w:t>法定代表人参与投标时需提供法定代表人身份证明书；被授权人参与投标时需提供法定代表人身份证明书及法定代表人授权委托书</w:t>
      </w:r>
      <w:r>
        <w:rPr>
          <w:rFonts w:hint="eastAsia" w:cs="宋体"/>
          <w:color w:val="auto"/>
          <w:sz w:val="24"/>
          <w:szCs w:val="24"/>
          <w:lang w:val="en-US" w:eastAsia="zh-CN"/>
        </w:rPr>
        <w:t>。</w:t>
      </w:r>
      <w:r>
        <w:rPr>
          <w:rFonts w:hint="eastAsia" w:ascii="宋体" w:hAnsi="宋体" w:eastAsia="宋体" w:cs="宋体"/>
          <w:color w:val="000000"/>
          <w:kern w:val="0"/>
          <w:sz w:val="24"/>
          <w:szCs w:val="24"/>
          <w:highlight w:val="none"/>
          <w:lang w:val="en-US" w:eastAsia="zh-CN" w:bidi="ar-SA"/>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项目</w:t>
      </w:r>
      <w:r>
        <w:rPr>
          <w:rFonts w:hint="eastAsia" w:ascii="宋体" w:hAnsi="宋体"/>
          <w:color w:val="000000"/>
          <w:sz w:val="24"/>
        </w:rPr>
        <w:t>的</w:t>
      </w:r>
      <w:r>
        <w:rPr>
          <w:rFonts w:hint="eastAsia" w:ascii="宋体" w:hAnsi="宋体"/>
          <w:color w:val="000000"/>
          <w:sz w:val="24"/>
          <w:lang w:val="en-US" w:eastAsia="zh-CN"/>
        </w:rPr>
        <w:t>投标</w:t>
      </w:r>
      <w:r>
        <w:rPr>
          <w:rFonts w:hint="eastAsia" w:ascii="宋体" w:hAnsi="宋体"/>
          <w:color w:val="000000"/>
          <w:sz w:val="24"/>
        </w:rPr>
        <w:t>文件的代理人，以本公司的名义参加</w:t>
      </w:r>
      <w:r>
        <w:rPr>
          <w:rFonts w:hint="eastAsia" w:ascii="宋体" w:hAnsi="宋体"/>
          <w:color w:val="000000"/>
          <w:sz w:val="24"/>
          <w:u w:val="single"/>
          <w:lang w:val="en-US" w:eastAsia="zh-CN"/>
        </w:rPr>
        <w:t xml:space="preserve">         （采购人名称）</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w:t>
      </w:r>
      <w:r>
        <w:rPr>
          <w:rFonts w:hint="eastAsia" w:ascii="宋体" w:hAnsi="宋体"/>
          <w:color w:val="000000"/>
          <w:sz w:val="24"/>
        </w:rPr>
        <w:t>的</w:t>
      </w:r>
      <w:r>
        <w:rPr>
          <w:rFonts w:hint="eastAsia" w:ascii="宋体" w:hAnsi="宋体"/>
          <w:color w:val="000000"/>
          <w:sz w:val="24"/>
          <w:lang w:val="en-US" w:eastAsia="zh-CN"/>
        </w:rPr>
        <w:t>招标</w:t>
      </w:r>
      <w:r>
        <w:rPr>
          <w:rFonts w:hint="eastAsia" w:ascii="宋体" w:hAnsi="宋体"/>
          <w:color w:val="000000"/>
          <w:sz w:val="24"/>
        </w:rPr>
        <w:t>活动。代理人在</w:t>
      </w:r>
      <w:r>
        <w:rPr>
          <w:rFonts w:hint="eastAsia" w:ascii="宋体" w:hAnsi="宋体"/>
          <w:color w:val="000000"/>
          <w:sz w:val="24"/>
          <w:lang w:val="en-US" w:eastAsia="zh-CN"/>
        </w:rPr>
        <w:t>投标</w:t>
      </w:r>
      <w:r>
        <w:rPr>
          <w:rFonts w:hint="eastAsia" w:ascii="宋体" w:hAnsi="宋体"/>
          <w:color w:val="000000"/>
          <w:sz w:val="24"/>
        </w:rPr>
        <w:t>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投标</w:t>
      </w:r>
      <w:r>
        <w:rPr>
          <w:rFonts w:hint="eastAsia" w:ascii="宋体" w:hAnsi="宋体"/>
          <w:color w:val="000000"/>
          <w:sz w:val="24"/>
        </w:rPr>
        <w:t>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72AE402C">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C133E77">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26CB3D0B">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27E94881">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497862F9">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3FC89222">
      <w:pPr>
        <w:rPr>
          <w:rFonts w:hint="eastAsia" w:ascii="宋体" w:hAnsi="宋体"/>
          <w:color w:val="000000"/>
          <w:sz w:val="24"/>
        </w:rPr>
      </w:pPr>
      <w:r>
        <w:rPr>
          <w:rFonts w:hint="eastAsia" w:ascii="宋体" w:hAnsi="宋体"/>
          <w:color w:val="000000"/>
          <w:sz w:val="24"/>
        </w:rP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w:t>
      </w:r>
      <w:bookmarkStart w:id="0" w:name="_GoBack"/>
      <w:bookmarkEnd w:id="0"/>
      <w:r>
        <w:rPr>
          <w:rFonts w:hint="eastAsia" w:ascii="宋体" w:hAnsi="宋体" w:cs="仿宋"/>
          <w:color w:val="auto"/>
          <w:sz w:val="24"/>
          <w:szCs w:val="24"/>
          <w:highlight w:val="none"/>
        </w:rPr>
        <w:t>）的供应商，本公司郑重承诺：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62F80F0B">
      <w:pPr>
        <w:pStyle w:val="7"/>
        <w:spacing w:line="500" w:lineRule="atLeast"/>
        <w:ind w:firstLine="3480" w:firstLineChars="1450"/>
        <w:jc w:val="left"/>
        <w:rPr>
          <w:rFonts w:hint="eastAsia" w:ascii="仿宋" w:hAnsi="仿宋" w:eastAsia="仿宋" w:cs="仿宋"/>
          <w:b/>
          <w:bCs/>
          <w:color w:val="000000"/>
          <w:sz w:val="28"/>
          <w:szCs w:val="28"/>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64975675">
      <w:pPr>
        <w:rPr>
          <w:rFonts w:hint="eastAsia" w:ascii="宋体" w:hAnsi="宋体" w:eastAsia="宋体" w:cs="宋体"/>
          <w:b/>
          <w:bCs/>
          <w:color w:val="000000"/>
          <w:sz w:val="28"/>
          <w:szCs w:val="28"/>
          <w:lang w:val="en-US" w:eastAsia="zh-CN"/>
        </w:rPr>
      </w:pPr>
    </w:p>
    <w:p w14:paraId="1D2B7E88">
      <w:pPr>
        <w:rPr>
          <w:rFonts w:hint="default" w:ascii="宋体" w:hAnsi="宋体" w:eastAsia="宋体" w:cs="宋体"/>
          <w:color w:val="000000"/>
          <w:kern w:val="0"/>
          <w:sz w:val="24"/>
          <w:szCs w:val="24"/>
          <w:highlight w:val="none"/>
          <w:lang w:val="en-US" w:eastAsia="zh-CN" w:bidi="ar-SA"/>
        </w:rPr>
      </w:pPr>
      <w:r>
        <w:rPr>
          <w:rFonts w:hint="eastAsia" w:ascii="宋体" w:hAnsi="宋体" w:eastAsia="宋体" w:cs="仿宋"/>
          <w:b/>
          <w:bCs/>
          <w:color w:val="auto"/>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79841CD9"/>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07DA"/>
    <w:rsid w:val="02182ED7"/>
    <w:rsid w:val="05D84E57"/>
    <w:rsid w:val="0B381EF4"/>
    <w:rsid w:val="0D904269"/>
    <w:rsid w:val="0E5E6115"/>
    <w:rsid w:val="121D3A69"/>
    <w:rsid w:val="15F1161D"/>
    <w:rsid w:val="19FE5E8F"/>
    <w:rsid w:val="1BBC5E8F"/>
    <w:rsid w:val="21AB5A90"/>
    <w:rsid w:val="249E0BC2"/>
    <w:rsid w:val="27D6481B"/>
    <w:rsid w:val="285C416F"/>
    <w:rsid w:val="29763EBB"/>
    <w:rsid w:val="29A7676B"/>
    <w:rsid w:val="2B080617"/>
    <w:rsid w:val="2CCD3BDA"/>
    <w:rsid w:val="2F824262"/>
    <w:rsid w:val="30840560"/>
    <w:rsid w:val="30D72F28"/>
    <w:rsid w:val="38831D4A"/>
    <w:rsid w:val="39671A73"/>
    <w:rsid w:val="3C85293C"/>
    <w:rsid w:val="40183AC7"/>
    <w:rsid w:val="40C72178"/>
    <w:rsid w:val="45794A8F"/>
    <w:rsid w:val="48123336"/>
    <w:rsid w:val="48514C46"/>
    <w:rsid w:val="4B180E1F"/>
    <w:rsid w:val="4CE47E80"/>
    <w:rsid w:val="55A32DD3"/>
    <w:rsid w:val="584A0175"/>
    <w:rsid w:val="5CE629E7"/>
    <w:rsid w:val="5D557CB0"/>
    <w:rsid w:val="5E190CDE"/>
    <w:rsid w:val="60547534"/>
    <w:rsid w:val="61AD1E69"/>
    <w:rsid w:val="626D33A6"/>
    <w:rsid w:val="62DF24F6"/>
    <w:rsid w:val="63691DC0"/>
    <w:rsid w:val="63BA6ABF"/>
    <w:rsid w:val="64104931"/>
    <w:rsid w:val="6507320E"/>
    <w:rsid w:val="652F1BCF"/>
    <w:rsid w:val="6E723E5E"/>
    <w:rsid w:val="73AE4D1D"/>
    <w:rsid w:val="746E36DA"/>
    <w:rsid w:val="78C7785D"/>
    <w:rsid w:val="7B1A5D95"/>
    <w:rsid w:val="7E5A60D6"/>
    <w:rsid w:val="7EEA7E01"/>
    <w:rsid w:val="7F07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1598</Words>
  <Characters>1648</Characters>
  <Lines>0</Lines>
  <Paragraphs>0</Paragraphs>
  <TotalTime>0</TotalTime>
  <ScaleCrop>false</ScaleCrop>
  <LinksUpToDate>false</LinksUpToDate>
  <CharactersWithSpaces>2237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南柯一梦</cp:lastModifiedBy>
  <dcterms:modified xsi:type="dcterms:W3CDTF">2026-07-20T11:39:48Z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eyJoZGlkIjoiODMwMmY4ODJkNTZmNjA4MTU3ODk3ZTRjOGEwYmVhNGUiLCJ1c2VySWQiOiI1NDExODg2NzgifQ==</vt:lpwstr>
  </property>
</Properties>
</file>