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w:t>
      </w:r>
      <w:r>
        <w:rPr>
          <w:rFonts w:hint="eastAsia" w:ascii="宋体" w:hAnsi="宋体" w:eastAsia="宋体" w:cs="宋体"/>
          <w:bCs/>
          <w:kern w:val="2"/>
          <w:sz w:val="24"/>
          <w:szCs w:val="24"/>
          <w:highlight w:val="none"/>
          <w:lang w:val="en-US" w:eastAsia="zh-CN" w:bidi="ar-SA"/>
        </w:rPr>
        <w:t>供应商须提供合法有效，具有独立承担民事责任能力的证明资料</w:t>
      </w:r>
      <w:r>
        <w:rPr>
          <w:rFonts w:hint="eastAsia"/>
          <w:color w:val="000000"/>
        </w:rPr>
        <w:t>；</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w:t>
      </w:r>
      <w:r>
        <w:rPr>
          <w:rFonts w:hint="eastAsia" w:ascii="宋体" w:hAnsi="宋体" w:cs="宋体"/>
          <w:bCs/>
          <w:color w:val="auto"/>
          <w:kern w:val="2"/>
          <w:sz w:val="24"/>
          <w:szCs w:val="24"/>
          <w:highlight w:val="none"/>
          <w:lang w:val="en-US" w:eastAsia="zh-CN" w:bidi="ar-SA"/>
        </w:rPr>
        <w:t>5</w:t>
      </w:r>
      <w:r>
        <w:rPr>
          <w:rFonts w:hint="eastAsia" w:ascii="宋体" w:hAnsi="宋体" w:eastAsia="宋体" w:cs="宋体"/>
          <w:bCs/>
          <w:color w:val="auto"/>
          <w:kern w:val="2"/>
          <w:sz w:val="24"/>
          <w:szCs w:val="24"/>
          <w:highlight w:val="none"/>
          <w:lang w:val="en-US" w:eastAsia="zh-CN" w:bidi="ar-SA"/>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keepNext w:val="0"/>
        <w:keepLines w:val="0"/>
        <w:widowControl/>
        <w:suppressLineNumbers w:val="0"/>
        <w:ind w:firstLine="480" w:firstLineChars="200"/>
        <w:jc w:val="left"/>
        <w:rPr>
          <w:rFonts w:hint="eastAsia"/>
          <w:b/>
          <w:bCs/>
          <w:color w:val="000000"/>
        </w:rPr>
      </w:pPr>
      <w:r>
        <w:rPr>
          <w:rFonts w:hint="eastAsia" w:ascii="宋体" w:hAnsi="宋体" w:eastAsia="宋体" w:cs="宋体"/>
          <w:b w:val="0"/>
          <w:bCs/>
          <w:color w:val="auto"/>
          <w:kern w:val="2"/>
          <w:sz w:val="24"/>
          <w:szCs w:val="24"/>
          <w:highlight w:val="none"/>
          <w:lang w:val="en-US" w:eastAsia="zh-CN" w:bidi="ar-SA"/>
        </w:rPr>
        <w:t>本项目专门面向中小企业采购，参与的供应商（联合体）工程的施工单位全部为符合政策要求的中小企业。本项目所属行业：建筑业。</w:t>
      </w:r>
      <w:r>
        <w:rPr>
          <w:rFonts w:hint="eastAsia" w:eastAsia="宋体"/>
          <w:color w:val="000000"/>
          <w:lang w:val="en-US" w:eastAsia="zh-CN"/>
        </w:rPr>
        <w:t xml:space="preserve"> </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w:t>
      </w:r>
      <w:r>
        <w:rPr>
          <w:rFonts w:hint="eastAsia"/>
          <w:color w:val="000000"/>
          <w:highlight w:val="none"/>
          <w:lang w:val="en-US" w:eastAsia="zh-CN"/>
        </w:rPr>
        <w:t>建筑</w:t>
      </w:r>
      <w:r>
        <w:rPr>
          <w:rFonts w:hint="eastAsia"/>
          <w:color w:val="000000"/>
          <w:highlight w:val="none"/>
        </w:rPr>
        <w:t>工程施工总承包三级（含三级）及以上资质，并具有有效的安全生产许可证</w:t>
      </w:r>
      <w:r>
        <w:rPr>
          <w:rFonts w:hint="eastAsia"/>
          <w:color w:val="000000"/>
          <w:highlight w:val="none"/>
          <w:lang w:eastAsia="zh-CN"/>
        </w:rPr>
        <w:t>；</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w:t>
      </w:r>
      <w:r>
        <w:rPr>
          <w:rFonts w:hint="eastAsia"/>
          <w:color w:val="000000"/>
          <w:highlight w:val="none"/>
          <w:lang w:val="en-US" w:eastAsia="zh-CN"/>
        </w:rPr>
        <w:t>建筑</w:t>
      </w:r>
      <w:r>
        <w:rPr>
          <w:rFonts w:hint="eastAsia"/>
          <w:color w:val="000000"/>
          <w:highlight w:val="none"/>
        </w:rPr>
        <w:t>工程二级及以上注册建造师资格并具有有效的安全生产考核合格证</w:t>
      </w:r>
      <w:r>
        <w:rPr>
          <w:rFonts w:hint="eastAsia" w:ascii="宋体" w:hAnsi="宋体" w:cs="宋体"/>
          <w:color w:val="000000"/>
          <w:sz w:val="24"/>
          <w:lang w:eastAsia="zh-CN"/>
        </w:rPr>
        <w:t>（</w:t>
      </w:r>
      <w:r>
        <w:rPr>
          <w:rFonts w:hint="eastAsia" w:ascii="宋体" w:hAnsi="宋体" w:cs="宋体"/>
          <w:color w:val="000000"/>
          <w:sz w:val="24"/>
          <w:lang w:val="en-US" w:eastAsia="zh-CN"/>
        </w:rPr>
        <w:t>建安B证</w:t>
      </w:r>
      <w:r>
        <w:rPr>
          <w:rFonts w:hint="eastAsia" w:ascii="宋体" w:hAnsi="宋体" w:cs="宋体"/>
          <w:color w:val="000000"/>
          <w:sz w:val="24"/>
          <w:lang w:eastAsia="zh-CN"/>
        </w:rPr>
        <w:t>）</w:t>
      </w:r>
      <w:r>
        <w:rPr>
          <w:rFonts w:hint="eastAsia"/>
          <w:color w:val="000000"/>
          <w:highlight w:val="none"/>
        </w:rPr>
        <w:t>，且无在建工程；</w:t>
      </w:r>
    </w:p>
    <w:p w14:paraId="5170910B">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lang w:eastAsia="zh-CN"/>
        </w:rPr>
      </w:pPr>
      <w:r>
        <w:rPr>
          <w:rFonts w:hint="eastAsia"/>
          <w:color w:val="000000"/>
          <w:highlight w:val="none"/>
        </w:rPr>
        <w:t>3、磋商保证金交纳凭证</w:t>
      </w:r>
      <w:r>
        <w:rPr>
          <w:rFonts w:hint="eastAsia"/>
          <w:color w:val="000000"/>
          <w:highlight w:val="none"/>
          <w:lang w:eastAsia="zh-CN"/>
        </w:rPr>
        <w:t>；</w:t>
      </w:r>
    </w:p>
    <w:p w14:paraId="3FBB0250">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lang w:eastAsia="zh-CN"/>
        </w:rPr>
      </w:pPr>
      <w:r>
        <w:rPr>
          <w:rFonts w:hint="eastAsia"/>
          <w:color w:val="000000"/>
          <w:lang w:val="en-US" w:eastAsia="zh-CN"/>
        </w:rPr>
        <w:t>4</w:t>
      </w:r>
      <w:r>
        <w:rPr>
          <w:rFonts w:hint="eastAsia"/>
          <w:color w:val="000000"/>
        </w:rPr>
        <w:t>、法定代表人参与磋商时需提供法定代表人身份证明书;被授权人参与磋商时需提供法定代表人身份证明书及法定代表人授权委托书</w:t>
      </w:r>
      <w:r>
        <w:rPr>
          <w:rFonts w:hint="eastAsia"/>
          <w:color w:val="000000"/>
          <w:lang w:eastAsia="zh-CN"/>
        </w:rPr>
        <w:t>。</w:t>
      </w:r>
    </w:p>
    <w:p w14:paraId="7B446D1A">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79EA811C"/>
    <w:p w14:paraId="57DE715D"/>
    <w:p w14:paraId="7463EB2F"/>
    <w:p w14:paraId="2432B360"/>
    <w:p w14:paraId="56A0A587"/>
    <w:p w14:paraId="3135759C"/>
    <w:p w14:paraId="412EB133"/>
    <w:p w14:paraId="38BF0033"/>
    <w:p w14:paraId="5CFB147D"/>
    <w:p w14:paraId="222C1994"/>
    <w:p w14:paraId="14A89BCC"/>
    <w:p w14:paraId="71B989AA"/>
    <w:p w14:paraId="17E3E351"/>
    <w:p w14:paraId="0804A5FE"/>
    <w:p w14:paraId="190062AF"/>
    <w:p w14:paraId="5F9C7D2A"/>
    <w:p w14:paraId="3C73E4DD"/>
    <w:p w14:paraId="323855D3"/>
    <w:p w14:paraId="2FFE6F1E"/>
    <w:p w14:paraId="540FB178"/>
    <w:p w14:paraId="2C906B9D"/>
    <w:p w14:paraId="0F06EBA8"/>
    <w:p w14:paraId="51DF22FE"/>
    <w:p w14:paraId="075CF3B5"/>
    <w:p w14:paraId="58AFE95C"/>
    <w:p w14:paraId="59B752AD">
      <w:bookmarkStart w:id="0" w:name="_GoBack"/>
      <w:bookmarkEnd w:id="0"/>
    </w:p>
    <w:p w14:paraId="6E6970E9"/>
    <w:p w14:paraId="1C9729C0"/>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注：若供应商提供证明材料，则无需填写此承诺书；若二者同时提供，评审时以证明材料为准。若单独提供承诺函，</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p w14:paraId="5BB5E035"/>
    <w:p w14:paraId="01D04FE6"/>
    <w:p w14:paraId="7CB1E603"/>
    <w:p w14:paraId="012CF7B2"/>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F7CC6F0"/>
    <w:p w14:paraId="6753BFD0"/>
    <w:p w14:paraId="3E34C933"/>
    <w:p w14:paraId="15D67B04"/>
    <w:p w14:paraId="31514A89"/>
    <w:p w14:paraId="68CB620E"/>
    <w:p w14:paraId="46779A9C"/>
    <w:p w14:paraId="5067CC6C"/>
    <w:p w14:paraId="1C5D41B4"/>
    <w:p w14:paraId="289E374C"/>
    <w:p w14:paraId="24D0B1BD"/>
    <w:p w14:paraId="266021D4">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50E8BB6">
      <w:pPr>
        <w:spacing w:line="360" w:lineRule="auto"/>
        <w:ind w:firstLine="480" w:firstLineChars="200"/>
        <w:rPr>
          <w:rFonts w:hint="eastAsia" w:ascii="宋体" w:hAnsi="宋体"/>
          <w:color w:val="000000"/>
          <w:sz w:val="24"/>
        </w:rPr>
      </w:pPr>
    </w:p>
    <w:p w14:paraId="3DE47736">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项目名称</w:t>
      </w: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的磋商活动。代理人在磋商过程中所签署的一切文件和处理与之有关的一切事务，我均予以承认。</w:t>
      </w:r>
    </w:p>
    <w:p w14:paraId="2C9EA404">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66147534">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6746D04C">
      <w:pPr>
        <w:spacing w:line="360" w:lineRule="auto"/>
        <w:ind w:left="720"/>
        <w:rPr>
          <w:rFonts w:hint="eastAsia" w:ascii="宋体" w:hAnsi="宋体"/>
          <w:color w:val="000000"/>
          <w:sz w:val="24"/>
        </w:rPr>
      </w:pPr>
    </w:p>
    <w:p w14:paraId="15F750DB">
      <w:pPr>
        <w:spacing w:line="360" w:lineRule="auto"/>
        <w:ind w:left="720"/>
        <w:rPr>
          <w:rFonts w:hint="eastAsia" w:ascii="宋体" w:hAnsi="宋体"/>
          <w:color w:val="000000"/>
          <w:sz w:val="24"/>
        </w:rPr>
      </w:pPr>
    </w:p>
    <w:p w14:paraId="7786115A">
      <w:pPr>
        <w:spacing w:line="360" w:lineRule="auto"/>
        <w:ind w:left="720"/>
        <w:rPr>
          <w:rFonts w:hint="eastAsia" w:ascii="宋体" w:hAnsi="宋体"/>
          <w:color w:val="000000"/>
          <w:sz w:val="24"/>
        </w:rPr>
      </w:pPr>
    </w:p>
    <w:p w14:paraId="5226D61A">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76054A1">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56B32C4D">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6B8B48D0">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68DF1FA9">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0542ED1">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468F61C">
      <w:pPr>
        <w:spacing w:line="360" w:lineRule="auto"/>
        <w:ind w:firstLine="720" w:firstLineChars="300"/>
        <w:rPr>
          <w:rFonts w:hint="eastAsia" w:ascii="宋体" w:hAnsi="宋体"/>
          <w:color w:val="000000"/>
          <w:sz w:val="24"/>
        </w:rPr>
      </w:pPr>
    </w:p>
    <w:p w14:paraId="1E7EE8D9">
      <w:pPr>
        <w:spacing w:line="240" w:lineRule="auto"/>
        <w:rPr>
          <w:rFonts w:hint="eastAsia" w:ascii="宋体" w:hAnsi="宋体"/>
          <w:color w:val="000000"/>
          <w:sz w:val="24"/>
        </w:rPr>
      </w:pPr>
    </w:p>
    <w:p w14:paraId="36D69A9C">
      <w:pPr>
        <w:spacing w:line="240" w:lineRule="auto"/>
        <w:rPr>
          <w:rFonts w:hint="eastAsia" w:ascii="宋体" w:hAnsi="宋体"/>
          <w:color w:val="000000"/>
          <w:sz w:val="24"/>
        </w:rPr>
      </w:pPr>
    </w:p>
    <w:p w14:paraId="00897314">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0B8111F7">
      <w:pPr>
        <w:ind w:firstLine="960" w:firstLineChars="400"/>
      </w:pPr>
      <w:r>
        <w:rPr>
          <w:rFonts w:hint="eastAsia" w:ascii="宋体" w:hAnsi="宋体"/>
          <w:color w:val="000000"/>
          <w:sz w:val="24"/>
        </w:rPr>
        <w:t>2、代理人的身份证复印件</w:t>
      </w:r>
    </w:p>
    <w:p w14:paraId="4F2713B3"/>
    <w:p w14:paraId="6C18EB23"/>
    <w:p w14:paraId="7F782C18"/>
    <w:p w14:paraId="11B5D807"/>
    <w:p w14:paraId="40BF14EA"/>
    <w:p w14:paraId="33703C1B"/>
    <w:p w14:paraId="64D59F22"/>
    <w:p w14:paraId="2103392F"/>
    <w:p w14:paraId="115F7E24"/>
    <w:p w14:paraId="3BD95CC0"/>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7"/>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7"/>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3F9537E"/>
    <w:p w14:paraId="055B1FA9"/>
    <w:p w14:paraId="53CE3424"/>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B50B0"/>
    <w:rsid w:val="0D904269"/>
    <w:rsid w:val="118063A3"/>
    <w:rsid w:val="139C220F"/>
    <w:rsid w:val="14042DB7"/>
    <w:rsid w:val="27D6481B"/>
    <w:rsid w:val="29A7676B"/>
    <w:rsid w:val="2D0868E6"/>
    <w:rsid w:val="2EAF558B"/>
    <w:rsid w:val="2F824262"/>
    <w:rsid w:val="30840560"/>
    <w:rsid w:val="34A7547B"/>
    <w:rsid w:val="3A4B2997"/>
    <w:rsid w:val="3C85293C"/>
    <w:rsid w:val="3E614BC1"/>
    <w:rsid w:val="40183AC7"/>
    <w:rsid w:val="40C72178"/>
    <w:rsid w:val="4B180E1F"/>
    <w:rsid w:val="4CE47E80"/>
    <w:rsid w:val="555F3D9D"/>
    <w:rsid w:val="5CEC3D66"/>
    <w:rsid w:val="5E190CDE"/>
    <w:rsid w:val="61AD1E69"/>
    <w:rsid w:val="623A3A5A"/>
    <w:rsid w:val="64104931"/>
    <w:rsid w:val="746E36DA"/>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8">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1907</Words>
  <Characters>1957</Characters>
  <Lines>0</Lines>
  <Paragraphs>0</Paragraphs>
  <TotalTime>14</TotalTime>
  <ScaleCrop>false</ScaleCrop>
  <LinksUpToDate>false</LinksUpToDate>
  <CharactersWithSpaces>2587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Administrator</cp:lastModifiedBy>
  <dcterms:modified xsi:type="dcterms:W3CDTF">2026-07-03T09:35:38Z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eyJoZGlkIjoiYjhkMGZjZGYzZDNmM2JkYzM4YTQzYjJmZTU3OThhMGEiLCJ1c2VySWQiOiI0OTk3NzY1ODMifQ==</vt:lpwstr>
  </property>
</Properties>
</file>