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622577">
      <w:pPr>
        <w:spacing w:line="360" w:lineRule="auto"/>
        <w:ind w:firstLine="2650" w:firstLineChars="1100"/>
        <w:jc w:val="both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供应商</w:t>
      </w:r>
      <w:r>
        <w:rPr>
          <w:rFonts w:hint="eastAsia" w:ascii="宋体" w:hAnsi="宋体" w:cs="宋体"/>
          <w:b/>
          <w:bCs/>
          <w:sz w:val="24"/>
          <w:szCs w:val="24"/>
        </w:rPr>
        <w:t>类似项目业绩一览表</w:t>
      </w:r>
    </w:p>
    <w:tbl>
      <w:tblPr>
        <w:tblStyle w:val="3"/>
        <w:tblpPr w:leftFromText="180" w:rightFromText="180" w:vertAnchor="text" w:horzAnchor="page" w:tblpX="2066" w:tblpY="299"/>
        <w:tblOverlap w:val="never"/>
        <w:tblW w:w="87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208"/>
        <w:gridCol w:w="1609"/>
        <w:gridCol w:w="1895"/>
        <w:gridCol w:w="2087"/>
        <w:gridCol w:w="1186"/>
        <w:gridCol w:w="723"/>
      </w:tblGrid>
      <w:tr w14:paraId="08CEE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208" w:type="dxa"/>
            <w:tcBorders>
              <w:top w:val="single" w:color="auto" w:sz="4" w:space="0"/>
            </w:tcBorders>
            <w:noWrap w:val="0"/>
            <w:vAlign w:val="center"/>
          </w:tcPr>
          <w:p w14:paraId="598851C2">
            <w:pPr>
              <w:spacing w:line="360" w:lineRule="auto"/>
              <w:ind w:firstLine="240" w:firstLineChars="100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年份</w:t>
            </w:r>
          </w:p>
        </w:tc>
        <w:tc>
          <w:tcPr>
            <w:tcW w:w="1609" w:type="dxa"/>
            <w:tcBorders>
              <w:top w:val="single" w:color="auto" w:sz="4" w:space="0"/>
            </w:tcBorders>
            <w:noWrap w:val="0"/>
            <w:vAlign w:val="center"/>
          </w:tcPr>
          <w:p w14:paraId="09E14E77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项目名称</w:t>
            </w:r>
          </w:p>
        </w:tc>
        <w:tc>
          <w:tcPr>
            <w:tcW w:w="1895" w:type="dxa"/>
            <w:tcBorders>
              <w:top w:val="single" w:color="auto" w:sz="4" w:space="0"/>
            </w:tcBorders>
            <w:noWrap w:val="0"/>
            <w:vAlign w:val="center"/>
          </w:tcPr>
          <w:p w14:paraId="463E1773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采购人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名称</w:t>
            </w:r>
          </w:p>
        </w:tc>
        <w:tc>
          <w:tcPr>
            <w:tcW w:w="2087" w:type="dxa"/>
            <w:tcBorders>
              <w:top w:val="single" w:color="auto" w:sz="4" w:space="0"/>
            </w:tcBorders>
            <w:noWrap w:val="0"/>
            <w:vAlign w:val="center"/>
          </w:tcPr>
          <w:p w14:paraId="4FC23A86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采购人联系方式</w:t>
            </w:r>
          </w:p>
        </w:tc>
        <w:tc>
          <w:tcPr>
            <w:tcW w:w="1186" w:type="dxa"/>
            <w:tcBorders>
              <w:top w:val="single" w:color="auto" w:sz="4" w:space="0"/>
            </w:tcBorders>
            <w:noWrap w:val="0"/>
            <w:vAlign w:val="center"/>
          </w:tcPr>
          <w:p w14:paraId="30EB8756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合同金额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58312515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备注</w:t>
            </w:r>
          </w:p>
        </w:tc>
      </w:tr>
      <w:tr w14:paraId="3FF2D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208" w:type="dxa"/>
            <w:noWrap w:val="0"/>
            <w:vAlign w:val="center"/>
          </w:tcPr>
          <w:p w14:paraId="521DC320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09" w:type="dxa"/>
            <w:noWrap w:val="0"/>
            <w:vAlign w:val="center"/>
          </w:tcPr>
          <w:p w14:paraId="436748C4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895" w:type="dxa"/>
            <w:noWrap w:val="0"/>
            <w:vAlign w:val="center"/>
          </w:tcPr>
          <w:p w14:paraId="259B1E32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087" w:type="dxa"/>
            <w:noWrap w:val="0"/>
            <w:vAlign w:val="center"/>
          </w:tcPr>
          <w:p w14:paraId="372BE326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1CC2F2DE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single" w:color="auto" w:sz="4" w:space="0"/>
            </w:tcBorders>
            <w:noWrap w:val="0"/>
            <w:vAlign w:val="center"/>
          </w:tcPr>
          <w:p w14:paraId="0B6DB7C1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64B6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208" w:type="dxa"/>
            <w:noWrap w:val="0"/>
            <w:vAlign w:val="center"/>
          </w:tcPr>
          <w:p w14:paraId="43CADD13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09" w:type="dxa"/>
            <w:noWrap w:val="0"/>
            <w:vAlign w:val="center"/>
          </w:tcPr>
          <w:p w14:paraId="0E64B64C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895" w:type="dxa"/>
            <w:noWrap w:val="0"/>
            <w:vAlign w:val="center"/>
          </w:tcPr>
          <w:p w14:paraId="17032C28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087" w:type="dxa"/>
            <w:noWrap w:val="0"/>
            <w:vAlign w:val="center"/>
          </w:tcPr>
          <w:p w14:paraId="315EA5FE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2360DC77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single" w:color="auto" w:sz="4" w:space="0"/>
            </w:tcBorders>
            <w:noWrap w:val="0"/>
            <w:vAlign w:val="center"/>
          </w:tcPr>
          <w:p w14:paraId="5DE78DDD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43B1E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208" w:type="dxa"/>
            <w:noWrap w:val="0"/>
            <w:vAlign w:val="center"/>
          </w:tcPr>
          <w:p w14:paraId="345BCED2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09" w:type="dxa"/>
            <w:noWrap w:val="0"/>
            <w:vAlign w:val="center"/>
          </w:tcPr>
          <w:p w14:paraId="6A336B07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895" w:type="dxa"/>
            <w:noWrap w:val="0"/>
            <w:vAlign w:val="center"/>
          </w:tcPr>
          <w:p w14:paraId="4D350DCC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087" w:type="dxa"/>
            <w:noWrap w:val="0"/>
            <w:vAlign w:val="center"/>
          </w:tcPr>
          <w:p w14:paraId="39DDDADF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3D0BC3EA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single" w:color="auto" w:sz="4" w:space="0"/>
            </w:tcBorders>
            <w:noWrap w:val="0"/>
            <w:vAlign w:val="center"/>
          </w:tcPr>
          <w:p w14:paraId="13A6853C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5E5D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208" w:type="dxa"/>
            <w:noWrap w:val="0"/>
            <w:vAlign w:val="center"/>
          </w:tcPr>
          <w:p w14:paraId="5FCB22A4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right w:val="single" w:color="auto" w:sz="4" w:space="0"/>
            </w:tcBorders>
            <w:noWrap w:val="0"/>
            <w:vAlign w:val="center"/>
          </w:tcPr>
          <w:p w14:paraId="1FD67B86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895" w:type="dxa"/>
            <w:tcBorders>
              <w:left w:val="single" w:color="auto" w:sz="4" w:space="0"/>
            </w:tcBorders>
            <w:noWrap w:val="0"/>
            <w:vAlign w:val="center"/>
          </w:tcPr>
          <w:p w14:paraId="46A1BFB7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087" w:type="dxa"/>
            <w:noWrap w:val="0"/>
            <w:vAlign w:val="center"/>
          </w:tcPr>
          <w:p w14:paraId="461FC36E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57BE1E07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single" w:color="auto" w:sz="4" w:space="0"/>
            </w:tcBorders>
            <w:noWrap w:val="0"/>
            <w:vAlign w:val="center"/>
          </w:tcPr>
          <w:p w14:paraId="3593F362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0E70A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208" w:type="dxa"/>
            <w:tcBorders>
              <w:right w:val="single" w:color="auto" w:sz="4" w:space="0"/>
            </w:tcBorders>
            <w:noWrap w:val="0"/>
            <w:vAlign w:val="center"/>
          </w:tcPr>
          <w:p w14:paraId="57BFA3A2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A9DF2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8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8E6A5D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08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C25929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E35C99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single" w:color="auto" w:sz="4" w:space="0"/>
            </w:tcBorders>
            <w:noWrap w:val="0"/>
            <w:vAlign w:val="center"/>
          </w:tcPr>
          <w:p w14:paraId="1F2AB2A9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17286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208" w:type="dxa"/>
            <w:noWrap w:val="0"/>
            <w:vAlign w:val="center"/>
          </w:tcPr>
          <w:p w14:paraId="21706AF9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09" w:type="dxa"/>
            <w:noWrap w:val="0"/>
            <w:vAlign w:val="center"/>
          </w:tcPr>
          <w:p w14:paraId="57621579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895" w:type="dxa"/>
            <w:noWrap w:val="0"/>
            <w:vAlign w:val="center"/>
          </w:tcPr>
          <w:p w14:paraId="1D20E1AB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087" w:type="dxa"/>
            <w:noWrap w:val="0"/>
            <w:vAlign w:val="center"/>
          </w:tcPr>
          <w:p w14:paraId="23F6A01B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6" w:type="dxa"/>
            <w:tcBorders>
              <w:right w:val="single" w:color="auto" w:sz="4" w:space="0"/>
            </w:tcBorders>
            <w:noWrap w:val="0"/>
            <w:vAlign w:val="center"/>
          </w:tcPr>
          <w:p w14:paraId="3773E4A4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single" w:color="auto" w:sz="4" w:space="0"/>
            </w:tcBorders>
            <w:noWrap w:val="0"/>
            <w:vAlign w:val="center"/>
          </w:tcPr>
          <w:p w14:paraId="5ABF6E7F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0D041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208" w:type="dxa"/>
            <w:tcBorders>
              <w:bottom w:val="single" w:color="auto" w:sz="4" w:space="0"/>
            </w:tcBorders>
            <w:noWrap w:val="0"/>
            <w:vAlign w:val="center"/>
          </w:tcPr>
          <w:p w14:paraId="62577A75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color="auto" w:sz="4" w:space="0"/>
            </w:tcBorders>
            <w:noWrap w:val="0"/>
            <w:vAlign w:val="center"/>
          </w:tcPr>
          <w:p w14:paraId="01F6D92A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895" w:type="dxa"/>
            <w:tcBorders>
              <w:bottom w:val="single" w:color="auto" w:sz="4" w:space="0"/>
            </w:tcBorders>
            <w:noWrap w:val="0"/>
            <w:vAlign w:val="center"/>
          </w:tcPr>
          <w:p w14:paraId="74D22387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087" w:type="dxa"/>
            <w:tcBorders>
              <w:bottom w:val="single" w:color="auto" w:sz="4" w:space="0"/>
            </w:tcBorders>
            <w:noWrap w:val="0"/>
            <w:vAlign w:val="center"/>
          </w:tcPr>
          <w:p w14:paraId="24220EE9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6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5F5710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A12682A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</w:tbl>
    <w:p w14:paraId="2BB27F98">
      <w:pPr>
        <w:spacing w:line="360" w:lineRule="auto"/>
        <w:ind w:firstLine="240" w:firstLineChars="100"/>
        <w:jc w:val="both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注：提供合同证明复印件并加盖公章。</w:t>
      </w:r>
    </w:p>
    <w:p w14:paraId="51101C1E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jc w:val="center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   </w:t>
      </w:r>
    </w:p>
    <w:p w14:paraId="01AD4AEB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jc w:val="center"/>
        <w:rPr>
          <w:rFonts w:hint="eastAsia" w:ascii="宋体" w:hAnsi="宋体" w:cs="宋体"/>
          <w:sz w:val="24"/>
          <w:szCs w:val="24"/>
          <w:lang w:val="en-US" w:eastAsia="zh-CN"/>
        </w:rPr>
      </w:pPr>
    </w:p>
    <w:p w14:paraId="11B4DB7F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jc w:val="center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     供应商</w:t>
      </w:r>
      <w:r>
        <w:rPr>
          <w:rFonts w:hint="eastAsia" w:ascii="宋体" w:hAnsi="宋体" w:cs="宋体"/>
          <w:sz w:val="24"/>
          <w:szCs w:val="24"/>
        </w:rPr>
        <w:t>（单位名称及公章）：</w:t>
      </w:r>
    </w:p>
    <w:p w14:paraId="1BD0C732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jc w:val="center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        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法定代表人</w:t>
      </w:r>
      <w:r>
        <w:rPr>
          <w:rFonts w:hint="eastAsia" w:ascii="宋体" w:hAnsi="宋体" w:cs="宋体"/>
          <w:sz w:val="24"/>
          <w:szCs w:val="24"/>
          <w:lang w:eastAsia="zh-CN"/>
        </w:rPr>
        <w:t>或</w:t>
      </w:r>
      <w:r>
        <w:rPr>
          <w:rFonts w:hint="eastAsia" w:ascii="宋体" w:hAnsi="宋体" w:cs="宋体"/>
          <w:sz w:val="24"/>
          <w:szCs w:val="24"/>
        </w:rPr>
        <w:t>被授权人（签字）：</w:t>
      </w:r>
    </w:p>
    <w:p w14:paraId="0886512A">
      <w:pPr>
        <w:ind w:firstLine="3840" w:firstLineChars="1600"/>
        <w:rPr>
          <w:rFonts w:hint="eastAsia" w:eastAsia="宋体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日    期：   年   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253D58"/>
    <w:rsid w:val="010A737F"/>
    <w:rsid w:val="052B4234"/>
    <w:rsid w:val="24253D58"/>
    <w:rsid w:val="35F23ABF"/>
    <w:rsid w:val="469D1D1C"/>
    <w:rsid w:val="47250B59"/>
    <w:rsid w:val="6878213B"/>
    <w:rsid w:val="70E227A3"/>
    <w:rsid w:val="7F16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缩进1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潮州市潮安区机关及下属单位</Company>
  <Pages>1</Pages>
  <Words>70</Words>
  <Characters>70</Characters>
  <Lines>0</Lines>
  <Paragraphs>0</Paragraphs>
  <TotalTime>0</TotalTime>
  <ScaleCrop>false</ScaleCrop>
  <LinksUpToDate>false</LinksUpToDate>
  <CharactersWithSpaces>121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2025-05-16T11:53:00Z</dcterms:created>
  <dc:creator>Administrator</dc:creator>
  <cp:lastModifiedBy>李慧</cp:lastModifiedBy>
  <dcterms:modified xsi:type="dcterms:W3CDTF">2026-09-02T01:56:50Z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eyJoZGlkIjoiZjdmODQxMGVhYjY5ODMxNTViY2MwMTQ2YjM0YThkODQiLCJ1c2VySWQiOiIxMDE1NzY5NTQzIn0=</vt:lpwstr>
  </property>
  <property fmtid="{D5CDD505-2E9C-101B-9397-08002B2CF9AE}" pid="4" name="ICV">
    <vt:lpwstr>1B73727A02CD40AE90331161BD53A681_12</vt:lpwstr>
  </property>
</Properties>
</file>