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设备、软件及数据资源</w:t>
      </w:r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CAA492A"/>
    <w:rsid w:val="26F0302D"/>
    <w:rsid w:val="3BDC0551"/>
    <w:rsid w:val="3C865886"/>
    <w:rsid w:val="5905350C"/>
    <w:rsid w:val="6C1421AA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