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C7F62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业绩统计表</w:t>
      </w:r>
    </w:p>
    <w:p w14:paraId="7373C810">
      <w:pPr>
        <w:rPr>
          <w:rFonts w:hint="eastAsia"/>
          <w:lang w:val="en-US" w:eastAsia="zh-CN"/>
        </w:rPr>
      </w:pPr>
    </w:p>
    <w:p w14:paraId="6E3258E6">
      <w:pPr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38"/>
        <w:gridCol w:w="2250"/>
        <w:gridCol w:w="3214"/>
        <w:gridCol w:w="1286"/>
        <w:gridCol w:w="930"/>
      </w:tblGrid>
      <w:tr w14:paraId="71475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70A0CAE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50" w:type="dxa"/>
            <w:vAlign w:val="center"/>
          </w:tcPr>
          <w:p w14:paraId="4060D7C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214" w:type="dxa"/>
            <w:vAlign w:val="center"/>
          </w:tcPr>
          <w:p w14:paraId="7798D19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签订合同时间或</w:t>
            </w:r>
          </w:p>
          <w:p w14:paraId="1F742A7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中标通知书落款时间</w:t>
            </w:r>
          </w:p>
        </w:tc>
        <w:tc>
          <w:tcPr>
            <w:tcW w:w="1286" w:type="dxa"/>
            <w:vAlign w:val="center"/>
          </w:tcPr>
          <w:p w14:paraId="405BBA3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合同内容</w:t>
            </w:r>
          </w:p>
        </w:tc>
        <w:tc>
          <w:tcPr>
            <w:tcW w:w="930" w:type="dxa"/>
            <w:vAlign w:val="center"/>
          </w:tcPr>
          <w:p w14:paraId="388099B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0CF1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479F55F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0194D5D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654FC7B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2FEEB96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27A93E9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B5D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298AC00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4F4319C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3B73A73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4F8C2E6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74CF03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B32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43EAAFB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5176BBE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5D0A032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64116EE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29B3F2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8C6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345541A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28714D9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059DE7B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42BB947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7A92D56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24B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5FAA497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64CC74D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1F3F24E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79DD556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2A71BA3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BEB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0C04C2A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4D8B6A8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016BCB3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4842F8A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1AB258C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7E7F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4B383EE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0F95280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7A56611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128B41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6CA35B5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017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70B3EBA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60139CB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31D1A25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515BC84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03248C1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4B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38" w:type="dxa"/>
            <w:vAlign w:val="center"/>
          </w:tcPr>
          <w:p w14:paraId="1C2C7DC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50" w:type="dxa"/>
            <w:vAlign w:val="center"/>
          </w:tcPr>
          <w:p w14:paraId="44F690C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214" w:type="dxa"/>
            <w:vAlign w:val="center"/>
          </w:tcPr>
          <w:p w14:paraId="583AF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vAlign w:val="center"/>
          </w:tcPr>
          <w:p w14:paraId="06827D9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 w14:paraId="272FB91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2EC2401">
      <w:pPr>
        <w:rPr>
          <w:rFonts w:hint="eastAsia"/>
          <w:lang w:val="en-US" w:eastAsia="zh-CN"/>
        </w:rPr>
      </w:pPr>
    </w:p>
    <w:p w14:paraId="234AF4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注：1.以上表格格式行、列可增减。</w:t>
      </w:r>
    </w:p>
    <w:p w14:paraId="5E91AD5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2.按照评审标准要求后</w:t>
      </w:r>
      <w:bookmarkStart w:id="0" w:name="_GoBack"/>
      <w:bookmarkEnd w:id="0"/>
      <w:r>
        <w:rPr>
          <w:rFonts w:hint="eastAsia"/>
          <w:lang w:val="en-US" w:eastAsia="zh-CN"/>
        </w:rPr>
        <w:t>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76502"/>
    <w:rsid w:val="2C9D01BD"/>
    <w:rsid w:val="34076502"/>
    <w:rsid w:val="5CD0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2026-05-24T10:01:00Z</dcterms:created>
  <dc:creator>huawei</dc:creator>
  <cp:lastModifiedBy>huawei</cp:lastModifiedBy>
  <dcterms:modified xsi:type="dcterms:W3CDTF">2026-05-24T10:08:11Z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121B97869D7B49B89E1569EDE259E85B_11</vt:lpwstr>
  </property>
  <property fmtid="{D5CDD505-2E9C-101B-9397-08002B2CF9AE}" pid="4" name="KSOTemplateDocerSaveRecord">
    <vt:lpwstr>eyJoZGlkIjoiZGYzNGU4NzIwNTg3YzQ1MjhlMjNlYTI1ZDI5ZTZjMTYiLCJ1c2VySWQiOiIzNjQyMTIzNzkifQ==</vt:lpwstr>
  </property>
</Properties>
</file>