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F92B4">
      <w:pPr>
        <w:pStyle w:val="4"/>
        <w:spacing w:after="0" w:line="360" w:lineRule="auto"/>
        <w:jc w:val="center"/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bookmarkStart w:id="3" w:name="_GoBack"/>
      <w:bookmarkStart w:id="0" w:name="OLE_LINK419"/>
      <w:bookmarkStart w:id="1" w:name="OLE_LINK420"/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业绩证明文件及投标方案说明</w:t>
      </w:r>
    </w:p>
    <w:bookmarkEnd w:id="3"/>
    <w:p w14:paraId="1328B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2" w:name="_Toc29005"/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一、业绩证明文件</w:t>
      </w:r>
      <w:bookmarkEnd w:id="2"/>
    </w:p>
    <w:p w14:paraId="210A57E1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</w:t>
      </w:r>
    </w:p>
    <w:tbl>
      <w:tblPr>
        <w:tblStyle w:val="5"/>
        <w:tblW w:w="886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78"/>
        <w:gridCol w:w="1056"/>
        <w:gridCol w:w="2632"/>
        <w:gridCol w:w="1227"/>
        <w:gridCol w:w="817"/>
        <w:gridCol w:w="1134"/>
        <w:gridCol w:w="1418"/>
      </w:tblGrid>
      <w:tr w14:paraId="0E3B0B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70A7C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F6E88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8DDD0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项目内容</w:t>
            </w:r>
          </w:p>
          <w:p w14:paraId="6F1B387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（类似项目/相关项目）</w:t>
            </w:r>
          </w:p>
        </w:tc>
        <w:tc>
          <w:tcPr>
            <w:tcW w:w="12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8EA24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610A8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05316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4587F99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2454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474888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61294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B46ED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5F116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E7B5D0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9D1B5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3A571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A99EF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0147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37433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DFD5A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3D76D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B3BE3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A78F0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1118E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B1A4B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6632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2A4E6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9F5BA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E3DB6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909A4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9DE3F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985BA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0FF2A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2B21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85B7F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46BA5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5DC61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B6A069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CCB22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9FCF6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825BC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1523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F082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5B7D8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EBC34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D84D0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DFB3D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F4808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3C117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1509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63BD3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53FFD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6B98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8643AE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3819B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846BC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18E08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B9EE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17FE9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BED61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071A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E0EDC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DA283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2004B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2F3F3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67DA3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B5938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8004C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2BAB3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55600A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B7C05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2B4E7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2B33E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5F36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30561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18775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2E9FC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75DA32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2FFC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424A5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62102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9307A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注：1.若表格不够用，各供应商可按此表自行复制；</w:t>
      </w:r>
    </w:p>
    <w:p w14:paraId="6E271F78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2.提供202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年以来类似项目业绩合同（以合同签订时间为准）；</w:t>
      </w:r>
    </w:p>
    <w:p w14:paraId="58C7EB5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3.附业绩合同扫描并加盖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公司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公章。</w:t>
      </w:r>
    </w:p>
    <w:p w14:paraId="79026F6B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章）</w:t>
      </w:r>
    </w:p>
    <w:p w14:paraId="5AD250E5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3B11A313">
      <w:pPr>
        <w:widowControl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5D13EF54">
      <w:pPr>
        <w:widowControl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二、投标方案说明</w:t>
      </w:r>
    </w:p>
    <w:bookmarkEnd w:id="0"/>
    <w:bookmarkEnd w:id="1"/>
    <w:p w14:paraId="20FA478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1、供应商企业简介；</w:t>
      </w:r>
    </w:p>
    <w:p w14:paraId="3FE6197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2、检测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实施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方案；</w:t>
      </w:r>
    </w:p>
    <w:p w14:paraId="3FF6CB9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项目负责人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71EBACCB">
      <w:pPr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项目团队人员配备方案；</w:t>
      </w:r>
    </w:p>
    <w:p w14:paraId="7D3788D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5、进度保证措施；</w:t>
      </w:r>
    </w:p>
    <w:p w14:paraId="348466D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6、质量管理制度及保障措施；</w:t>
      </w:r>
    </w:p>
    <w:p w14:paraId="0EAEA8A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7、拟投入本项目的检测仪器设备；</w:t>
      </w:r>
    </w:p>
    <w:p w14:paraId="2302512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8、保密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措施及档案管理制度；</w:t>
      </w:r>
    </w:p>
    <w:p w14:paraId="53D6618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9、应急处理措施；</w:t>
      </w:r>
    </w:p>
    <w:p w14:paraId="170899D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10、服务承诺及建议；</w:t>
      </w:r>
    </w:p>
    <w:p w14:paraId="49B7C2DC">
      <w:pPr>
        <w:ind w:firstLine="480" w:firstLineChars="200"/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11、供应商认为有必要提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供而增加其竞争性的其它资料。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1A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2"/>
    <w:basedOn w:val="1"/>
    <w:next w:val="1"/>
    <w:qFormat/>
    <w:uiPriority w:val="9"/>
    <w:pPr>
      <w:keepNext/>
      <w:keepLines/>
      <w:widowControl/>
      <w:kinsoku w:val="0"/>
      <w:autoSpaceDE w:val="0"/>
      <w:autoSpaceDN w:val="0"/>
      <w:adjustRightInd w:val="0"/>
      <w:snapToGrid w:val="0"/>
      <w:spacing w:before="260" w:after="260" w:line="415" w:lineRule="auto"/>
      <w:jc w:val="left"/>
      <w:outlineLvl w:val="1"/>
    </w:pPr>
    <w:rPr>
      <w:rFonts w:ascii="Calibri Light" w:hAnsi="Calibri Light" w:eastAsia="宋体" w:cs="Times New Roman"/>
      <w:b/>
      <w:bCs/>
      <w:color w:val="000000"/>
      <w:kern w:val="0"/>
      <w:sz w:val="32"/>
      <w:szCs w:val="32"/>
      <w:lang w:eastAsia="en-US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adjustRightInd w:val="0"/>
      <w:ind w:firstLine="420"/>
      <w:jc w:val="left"/>
      <w:textAlignment w:val="baseline"/>
    </w:pPr>
    <w:rPr>
      <w:b w:val="0"/>
      <w:kern w:val="0"/>
      <w:sz w:val="21"/>
    </w:r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2026-07-11T01:57:28Z</dcterms:created>
  <dc:creator>Administrator</dc:creator>
  <cp:lastModifiedBy>文奕</cp:lastModifiedBy>
  <dcterms:modified xsi:type="dcterms:W3CDTF">2026-07-11T01:57:58Z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eyJoZGlkIjoiODRmYWVmYmY1YmRhZDcyYTNmZmE5Nzk0ZGUxNmRiZDgiLCJ1c2VySWQiOiI0NTg2NTgxODcifQ==</vt:lpwstr>
  </property>
  <property fmtid="{D5CDD505-2E9C-101B-9397-08002B2CF9AE}" pid="4" name="ICV">
    <vt:lpwstr>DA5253A7DBDD4FFAB5B4BE2ABDC719A0_12</vt:lpwstr>
  </property>
</Properties>
</file>