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ED9FB">
      <w:pPr>
        <w:spacing w:line="500" w:lineRule="atLeast"/>
        <w:jc w:val="center"/>
        <w:outlineLvl w:val="1"/>
        <w:rPr>
          <w:rFonts w:hint="eastAsia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 xml:space="preserve"> 开标一览表</w:t>
      </w:r>
    </w:p>
    <w:p w14:paraId="2BFDAC93">
      <w:pPr>
        <w:rPr>
          <w:rFonts w:hint="eastAsia"/>
          <w:color w:val="auto"/>
          <w:highlight w:val="none"/>
        </w:rPr>
      </w:pPr>
    </w:p>
    <w:p w14:paraId="254AA7C0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</w:t>
      </w:r>
    </w:p>
    <w:p w14:paraId="134D5C5D">
      <w:pPr>
        <w:pStyle w:val="6"/>
        <w:spacing w:line="500" w:lineRule="atLeast"/>
        <w:jc w:val="both"/>
        <w:rPr>
          <w:rFonts w:hint="default"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一包/二包  </w:t>
      </w:r>
    </w:p>
    <w:p w14:paraId="629DBF88">
      <w:pPr>
        <w:pStyle w:val="6"/>
        <w:spacing w:line="500" w:lineRule="atLeas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     </w:t>
      </w:r>
    </w:p>
    <w:p w14:paraId="4E3FB33E">
      <w:pPr>
        <w:pStyle w:val="6"/>
        <w:spacing w:line="500" w:lineRule="atLeas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</w:pPr>
    </w:p>
    <w:tbl>
      <w:tblPr>
        <w:tblStyle w:val="4"/>
        <w:tblW w:w="522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912"/>
        <w:gridCol w:w="1772"/>
        <w:gridCol w:w="1346"/>
        <w:gridCol w:w="1492"/>
        <w:gridCol w:w="1221"/>
      </w:tblGrid>
      <w:tr w14:paraId="18644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656" w:type="pct"/>
            <w:noWrap w:val="0"/>
            <w:vAlign w:val="center"/>
          </w:tcPr>
          <w:p w14:paraId="647A8283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服务</w:t>
            </w:r>
          </w:p>
          <w:p w14:paraId="0AC9FDAF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1073" w:type="pct"/>
            <w:noWrap w:val="0"/>
            <w:vAlign w:val="center"/>
          </w:tcPr>
          <w:p w14:paraId="62178D81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</w:tc>
        <w:tc>
          <w:tcPr>
            <w:tcW w:w="994" w:type="pct"/>
            <w:noWrap w:val="0"/>
            <w:vAlign w:val="center"/>
          </w:tcPr>
          <w:p w14:paraId="50BBFA5C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服务期限</w:t>
            </w:r>
          </w:p>
        </w:tc>
        <w:tc>
          <w:tcPr>
            <w:tcW w:w="755" w:type="pct"/>
            <w:noWrap w:val="0"/>
            <w:vAlign w:val="center"/>
          </w:tcPr>
          <w:p w14:paraId="486368C9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成果</w:t>
            </w:r>
          </w:p>
          <w:p w14:paraId="3D2C192B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交付期限</w:t>
            </w:r>
          </w:p>
        </w:tc>
        <w:tc>
          <w:tcPr>
            <w:tcW w:w="837" w:type="pct"/>
            <w:noWrap w:val="0"/>
            <w:vAlign w:val="center"/>
          </w:tcPr>
          <w:p w14:paraId="58E5B390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01B94617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682" w:type="pct"/>
            <w:noWrap w:val="0"/>
            <w:vAlign w:val="center"/>
          </w:tcPr>
          <w:p w14:paraId="22033F00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3D3C7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56" w:type="pct"/>
            <w:noWrap w:val="0"/>
            <w:vAlign w:val="center"/>
          </w:tcPr>
          <w:p w14:paraId="3DC89288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073" w:type="pct"/>
            <w:noWrap w:val="0"/>
            <w:vAlign w:val="center"/>
          </w:tcPr>
          <w:p w14:paraId="56C96882">
            <w:pPr>
              <w:pStyle w:val="6"/>
              <w:spacing w:line="500" w:lineRule="atLeast"/>
              <w:ind w:firstLine="560" w:firstLineChars="200"/>
              <w:jc w:val="both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%</w:t>
            </w:r>
          </w:p>
        </w:tc>
        <w:tc>
          <w:tcPr>
            <w:tcW w:w="994" w:type="pct"/>
            <w:noWrap w:val="0"/>
            <w:vAlign w:val="center"/>
          </w:tcPr>
          <w:p w14:paraId="60389593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89F397E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C9F2CBB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82" w:type="pct"/>
            <w:noWrap w:val="0"/>
            <w:vAlign w:val="center"/>
          </w:tcPr>
          <w:p w14:paraId="2188568A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7DB1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5000" w:type="pct"/>
            <w:gridSpan w:val="6"/>
            <w:noWrap w:val="0"/>
            <w:vAlign w:val="center"/>
          </w:tcPr>
          <w:p w14:paraId="5D794C02">
            <w:pPr>
              <w:pStyle w:val="6"/>
              <w:spacing w:line="500" w:lineRule="atLeast"/>
              <w:jc w:val="both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</w:p>
        </w:tc>
      </w:tr>
    </w:tbl>
    <w:p w14:paraId="2CC42903">
      <w:pPr>
        <w:pStyle w:val="3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备注：1、表内投标报价以折扣（%）为单位，保留小数点后两位。</w:t>
      </w:r>
    </w:p>
    <w:p w14:paraId="720FBE75">
      <w:pPr>
        <w:pStyle w:val="3"/>
        <w:spacing w:line="540" w:lineRule="exact"/>
        <w:ind w:firstLine="843" w:firstLineChars="3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2、据实结算，结算金额=招标基准价*折扣*检测数量。</w:t>
      </w:r>
    </w:p>
    <w:p w14:paraId="6B8BBDBF">
      <w:pPr>
        <w:pStyle w:val="6"/>
        <w:spacing w:line="500" w:lineRule="atLeast"/>
        <w:jc w:val="both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03B36FD2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4429933A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4B6C527A">
      <w:pPr>
        <w:pStyle w:val="6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1577966D">
      <w:pPr>
        <w:pStyle w:val="6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3616472C">
      <w:pPr>
        <w:pStyle w:val="6"/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p w14:paraId="182A6654">
      <w:pPr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center"/>
        <w:textAlignment w:val="auto"/>
        <w:outlineLvl w:val="9"/>
        <w:rPr>
          <w:rFonts w:hint="eastAsia" w:ascii="仿宋" w:hAnsi="仿宋" w:eastAsia="仿宋" w:cs="宋体"/>
          <w:bCs w:val="0"/>
          <w:color w:val="auto"/>
          <w:sz w:val="40"/>
          <w:szCs w:val="44"/>
          <w:highlight w:val="none"/>
          <w:lang w:eastAsia="zh-CN"/>
        </w:rPr>
      </w:pPr>
    </w:p>
    <w:p w14:paraId="75C116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8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customStyle="1" w:styleId="6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2026-07-11T01:51:16Z</dcterms:created>
  <dc:creator>Administrator</dc:creator>
  <cp:lastModifiedBy>文奕</cp:lastModifiedBy>
  <dcterms:modified xsi:type="dcterms:W3CDTF">2026-07-11T01:51:25Z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eyJoZGlkIjoiODRmYWVmYmY1YmRhZDcyYTNmZmE5Nzk0ZGUxNmRiZDgiLCJ1c2VySWQiOiI0NTg2NTgxODcifQ==</vt:lpwstr>
  </property>
  <property fmtid="{D5CDD505-2E9C-101B-9397-08002B2CF9AE}" pid="4" name="ICV">
    <vt:lpwstr>5506EE26F6DC4D198D0AE36A8F502F67_12</vt:lpwstr>
  </property>
</Properties>
</file>