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B0ABE">
      <w:pPr>
        <w:spacing w:line="360" w:lineRule="auto"/>
        <w:jc w:val="center"/>
        <w:rPr>
          <w:rStyle w:val="10"/>
          <w:rFonts w:ascii="宋体" w:hAnsi="宋体" w:cs="宋体"/>
          <w:b/>
          <w:sz w:val="44"/>
          <w:szCs w:val="44"/>
          <w:highlight w:val="none"/>
        </w:rPr>
      </w:pPr>
    </w:p>
    <w:p w14:paraId="74E8925D">
      <w:pPr>
        <w:widowControl w:val="0"/>
        <w:spacing w:line="360" w:lineRule="auto"/>
        <w:jc w:val="center"/>
        <w:textAlignment w:val="auto"/>
        <w:rPr>
          <w:rFonts w:ascii="宋体" w:hAnsi="宋体" w:cs="宋体"/>
          <w:sz w:val="32"/>
          <w:szCs w:val="32"/>
          <w:highlight w:val="none"/>
        </w:rPr>
      </w:pPr>
      <w:bookmarkStart w:id="0" w:name="_Toc17665"/>
    </w:p>
    <w:p w14:paraId="0502B868">
      <w:pPr>
        <w:widowControl w:val="0"/>
        <w:spacing w:line="360" w:lineRule="auto"/>
        <w:jc w:val="both"/>
        <w:textAlignment w:val="auto"/>
        <w:rPr>
          <w:rFonts w:ascii="宋体" w:hAnsi="宋体" w:cs="宋体"/>
          <w:sz w:val="32"/>
          <w:szCs w:val="32"/>
          <w:highlight w:val="none"/>
        </w:rPr>
      </w:pPr>
    </w:p>
    <w:bookmarkEnd w:id="0"/>
    <w:p w14:paraId="09E92EBA">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03D9834B">
      <w:pPr>
        <w:spacing w:line="360" w:lineRule="auto"/>
        <w:jc w:val="center"/>
        <w:rPr>
          <w:rFonts w:ascii="宋体" w:hAnsi="宋体" w:cs="宋体"/>
          <w:b/>
          <w:sz w:val="44"/>
          <w:szCs w:val="44"/>
          <w:highlight w:val="none"/>
        </w:rPr>
      </w:pPr>
    </w:p>
    <w:p w14:paraId="7124C261">
      <w:pPr>
        <w:spacing w:line="360" w:lineRule="auto"/>
        <w:jc w:val="center"/>
        <w:rPr>
          <w:rFonts w:ascii="宋体" w:hAnsi="宋体" w:cs="宋体"/>
          <w:b/>
          <w:sz w:val="36"/>
          <w:szCs w:val="36"/>
          <w:highlight w:val="none"/>
        </w:rPr>
      </w:pPr>
    </w:p>
    <w:p w14:paraId="76529E47">
      <w:pPr>
        <w:spacing w:line="360" w:lineRule="auto"/>
        <w:jc w:val="center"/>
        <w:rPr>
          <w:rFonts w:ascii="宋体" w:hAnsi="宋体" w:cs="宋体"/>
          <w:b/>
          <w:sz w:val="84"/>
          <w:szCs w:val="84"/>
          <w:highlight w:val="none"/>
        </w:rPr>
      </w:pPr>
      <w:r>
        <w:rPr>
          <w:rFonts w:hint="eastAsia" w:ascii="宋体" w:hAnsi="宋体" w:cs="宋体"/>
          <w:b/>
          <w:sz w:val="84"/>
          <w:szCs w:val="84"/>
          <w:highlight w:val="none"/>
          <w:lang w:val="en-US" w:eastAsia="zh-CN"/>
        </w:rPr>
        <w:t>投标</w:t>
      </w:r>
      <w:r>
        <w:rPr>
          <w:rFonts w:hint="eastAsia" w:ascii="宋体" w:hAnsi="宋体" w:cs="宋体"/>
          <w:b/>
          <w:sz w:val="84"/>
          <w:szCs w:val="84"/>
          <w:highlight w:val="none"/>
        </w:rPr>
        <w:t>文件</w:t>
      </w:r>
    </w:p>
    <w:p w14:paraId="184DCD74">
      <w:pPr>
        <w:spacing w:line="360" w:lineRule="auto"/>
        <w:jc w:val="center"/>
        <w:rPr>
          <w:rFonts w:ascii="宋体" w:hAnsi="宋体" w:cs="宋体"/>
          <w:b/>
          <w:sz w:val="36"/>
          <w:szCs w:val="36"/>
          <w:highlight w:val="none"/>
        </w:rPr>
      </w:pPr>
    </w:p>
    <w:p w14:paraId="070D86E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40EE5589">
      <w:pPr>
        <w:spacing w:line="360" w:lineRule="auto"/>
        <w:jc w:val="center"/>
        <w:rPr>
          <w:rFonts w:ascii="宋体" w:hAnsi="宋体" w:cs="宋体"/>
          <w:b/>
          <w:sz w:val="36"/>
          <w:szCs w:val="36"/>
          <w:highlight w:val="none"/>
        </w:rPr>
      </w:pPr>
    </w:p>
    <w:p w14:paraId="1F444BC2">
      <w:pPr>
        <w:spacing w:line="360" w:lineRule="auto"/>
        <w:jc w:val="center"/>
        <w:rPr>
          <w:rFonts w:ascii="宋体" w:hAnsi="宋体" w:cs="宋体"/>
          <w:sz w:val="72"/>
          <w:szCs w:val="72"/>
          <w:highlight w:val="none"/>
        </w:rPr>
      </w:pPr>
    </w:p>
    <w:p w14:paraId="1514F138">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62EE4E2F">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6A27F512">
      <w:pPr>
        <w:spacing w:line="360" w:lineRule="auto"/>
        <w:jc w:val="both"/>
        <w:rPr>
          <w:rFonts w:ascii="宋体" w:hAnsi="宋体" w:cs="宋体"/>
          <w:sz w:val="44"/>
          <w:szCs w:val="44"/>
          <w:highlight w:val="none"/>
        </w:rPr>
      </w:pPr>
    </w:p>
    <w:p w14:paraId="08DD378F">
      <w:pPr>
        <w:pStyle w:val="6"/>
        <w:spacing w:line="360" w:lineRule="auto"/>
        <w:jc w:val="center"/>
        <w:rPr>
          <w:rFonts w:ascii="宋体" w:hAnsi="宋体" w:cs="宋体"/>
          <w:highlight w:val="none"/>
        </w:rPr>
      </w:pPr>
    </w:p>
    <w:p w14:paraId="373118EA">
      <w:pPr>
        <w:spacing w:line="360" w:lineRule="auto"/>
        <w:jc w:val="center"/>
        <w:rPr>
          <w:rFonts w:ascii="宋体" w:hAnsi="宋体" w:cs="宋体"/>
          <w:sz w:val="44"/>
          <w:szCs w:val="44"/>
          <w:highlight w:val="none"/>
        </w:rPr>
      </w:pPr>
    </w:p>
    <w:p w14:paraId="6D085077">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6E9A30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A1CB387">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713547C0">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36D47F37">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6D9D6FF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CDA04A9">
      <w:pPr>
        <w:spacing w:line="360" w:lineRule="auto"/>
        <w:ind w:firstLine="1090" w:firstLineChars="500"/>
        <w:rPr>
          <w:rFonts w:hint="eastAsia"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24010859">
      <w:pPr>
        <w:spacing w:line="360" w:lineRule="auto"/>
        <w:ind w:firstLine="1090" w:firstLineChars="500"/>
        <w:rPr>
          <w:rFonts w:hint="default" w:ascii="宋体" w:hAnsi="宋体" w:eastAsia="宋体" w:cs="宋体"/>
          <w:spacing w:val="4"/>
          <w:szCs w:val="21"/>
          <w:highlight w:val="none"/>
          <w:lang w:val="en-US" w:eastAsia="zh-CN"/>
        </w:rPr>
      </w:pP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四</w:t>
      </w: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其他资料</w:t>
      </w:r>
    </w:p>
    <w:p w14:paraId="66D24FDC">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120F3827">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7754"/>
      <w:bookmarkStart w:id="4" w:name="_Toc12301"/>
      <w:bookmarkStart w:id="5" w:name="_Toc42518134"/>
      <w:bookmarkStart w:id="6" w:name="_Toc25713"/>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17604D6A">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726174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（项目名称和项目编号）</w:t>
      </w:r>
      <w:r>
        <w:rPr>
          <w:rFonts w:hint="eastAsia" w:ascii="宋体" w:hAnsi="宋体" w:cs="宋体"/>
          <w:spacing w:val="4"/>
          <w:szCs w:val="21"/>
          <w:highlight w:val="none"/>
        </w:rPr>
        <w:t>项目的</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、签约等具体工作，并签署全部有关的文件、协议及合同。</w:t>
      </w:r>
    </w:p>
    <w:p w14:paraId="72F68DBC">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21EA0A66">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8682451">
        <w:tblPrEx>
          <w:tblCellMar>
            <w:top w:w="0" w:type="dxa"/>
            <w:left w:w="108" w:type="dxa"/>
            <w:bottom w:w="0" w:type="dxa"/>
            <w:right w:w="108" w:type="dxa"/>
          </w:tblCellMar>
        </w:tblPrEx>
        <w:trPr>
          <w:trHeight w:val="737" w:hRule="atLeast"/>
          <w:jc w:val="center"/>
        </w:trPr>
        <w:tc>
          <w:tcPr>
            <w:tcW w:w="4269" w:type="dxa"/>
            <w:noWrap w:val="0"/>
            <w:vAlign w:val="center"/>
          </w:tcPr>
          <w:p w14:paraId="4D8F36E4">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01577778">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56AC3EE1">
        <w:tblPrEx>
          <w:tblCellMar>
            <w:top w:w="0" w:type="dxa"/>
            <w:left w:w="108" w:type="dxa"/>
            <w:bottom w:w="0" w:type="dxa"/>
            <w:right w:w="108" w:type="dxa"/>
          </w:tblCellMar>
        </w:tblPrEx>
        <w:trPr>
          <w:trHeight w:val="737" w:hRule="atLeast"/>
          <w:jc w:val="center"/>
        </w:trPr>
        <w:tc>
          <w:tcPr>
            <w:tcW w:w="4269" w:type="dxa"/>
            <w:noWrap w:val="0"/>
            <w:vAlign w:val="center"/>
          </w:tcPr>
          <w:p w14:paraId="103A4679">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13C06F70">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02C84789">
        <w:tblPrEx>
          <w:tblCellMar>
            <w:top w:w="0" w:type="dxa"/>
            <w:left w:w="108" w:type="dxa"/>
            <w:bottom w:w="0" w:type="dxa"/>
            <w:right w:w="108" w:type="dxa"/>
          </w:tblCellMar>
        </w:tblPrEx>
        <w:trPr>
          <w:trHeight w:val="737" w:hRule="atLeast"/>
          <w:jc w:val="center"/>
        </w:trPr>
        <w:tc>
          <w:tcPr>
            <w:tcW w:w="4269" w:type="dxa"/>
            <w:noWrap w:val="0"/>
            <w:vAlign w:val="center"/>
          </w:tcPr>
          <w:p w14:paraId="0964DD7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13BB04B0">
            <w:pPr>
              <w:spacing w:line="360" w:lineRule="auto"/>
              <w:jc w:val="left"/>
              <w:rPr>
                <w:rFonts w:ascii="宋体" w:hAnsi="宋体" w:cs="宋体"/>
                <w:spacing w:val="4"/>
                <w:szCs w:val="21"/>
                <w:highlight w:val="none"/>
              </w:rPr>
            </w:pPr>
          </w:p>
        </w:tc>
      </w:tr>
    </w:tbl>
    <w:p w14:paraId="4ED62D6F">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04225EE3">
      <w:pPr>
        <w:spacing w:beforeLines="400" w:line="360" w:lineRule="auto"/>
        <w:ind w:firstLine="420" w:firstLineChars="200"/>
        <w:jc w:val="left"/>
        <w:textAlignment w:val="auto"/>
        <w:rPr>
          <w:rFonts w:ascii="宋体" w:hAnsi="宋体" w:cs="宋体"/>
          <w:kern w:val="0"/>
          <w:szCs w:val="21"/>
          <w:highlight w:val="none"/>
        </w:rPr>
      </w:pPr>
    </w:p>
    <w:p w14:paraId="214E1A1D">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0353737">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34938B9F">
      <w:pPr>
        <w:spacing w:line="360" w:lineRule="auto"/>
        <w:jc w:val="center"/>
        <w:outlineLvl w:val="1"/>
        <w:rPr>
          <w:rFonts w:ascii="宋体" w:hAnsi="宋体" w:cs="宋体"/>
          <w:b/>
          <w:sz w:val="32"/>
          <w:szCs w:val="32"/>
          <w:highlight w:val="none"/>
        </w:rPr>
      </w:pPr>
      <w:bookmarkStart w:id="7" w:name="_Toc11290"/>
      <w:bookmarkStart w:id="8" w:name="_Toc17680"/>
      <w:bookmarkStart w:id="9" w:name="_Toc42794596"/>
      <w:bookmarkStart w:id="10" w:name="_Toc28980"/>
      <w:bookmarkStart w:id="11" w:name="_Toc42518135"/>
      <w:r>
        <w:rPr>
          <w:rFonts w:hint="eastAsia" w:ascii="宋体" w:hAnsi="宋体" w:cs="宋体"/>
          <w:b/>
          <w:sz w:val="32"/>
          <w:szCs w:val="32"/>
          <w:highlight w:val="none"/>
        </w:rPr>
        <w:t>二、陕西省政府采购供应商</w:t>
      </w:r>
      <w:bookmarkEnd w:id="7"/>
      <w:bookmarkEnd w:id="8"/>
      <w:bookmarkEnd w:id="9"/>
      <w:bookmarkEnd w:id="10"/>
      <w:bookmarkEnd w:id="11"/>
    </w:p>
    <w:p w14:paraId="6D9F5028">
      <w:pPr>
        <w:spacing w:line="360" w:lineRule="auto"/>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2AB1A050">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935CC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6DEC41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2530189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DDD60F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64988F4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79597FD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57007AF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3DDC767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8.尊重和接受政府采购监督管理部门的监督和政府采购代理机构采购要求，承担因违约行为给采购人造成的损失。</w:t>
      </w:r>
    </w:p>
    <w:p w14:paraId="6A0AFA7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8B60BE7">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3593457">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1F3B07E0">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518136"/>
      <w:bookmarkStart w:id="15" w:name="_Toc6188"/>
      <w:bookmarkStart w:id="16" w:name="_Toc3496"/>
      <w:bookmarkStart w:id="17" w:name="_Toc7554"/>
      <w:bookmarkStart w:id="18" w:name="_Toc42794597"/>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20672478">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1）具有独立承担民事责任的能力</w:t>
      </w:r>
    </w:p>
    <w:p w14:paraId="38D9AF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提供注册登记凭证（营业执照、其他组织经营的合法凭证，自然人的提供身份证明文件）。</w:t>
      </w:r>
    </w:p>
    <w:p w14:paraId="14F7C6A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2）具有良好的商业信誉和健全的财务会计制度</w:t>
      </w:r>
    </w:p>
    <w:p w14:paraId="5FEEF3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提供202</w:t>
      </w:r>
      <w:r>
        <w:rPr>
          <w:rFonts w:hint="eastAsia" w:ascii="宋体" w:hAnsi="宋体" w:cs="宋体"/>
          <w:kern w:val="0"/>
          <w:szCs w:val="21"/>
          <w:highlight w:val="none"/>
          <w:lang w:val="en-US" w:eastAsia="zh-CN"/>
        </w:rPr>
        <w:t>5</w:t>
      </w:r>
      <w:r>
        <w:rPr>
          <w:rFonts w:hint="eastAsia" w:ascii="宋体" w:hAnsi="宋体" w:cs="宋体"/>
          <w:kern w:val="0"/>
          <w:szCs w:val="21"/>
          <w:highlight w:val="none"/>
        </w:rPr>
        <w:t>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w:t>
      </w:r>
    </w:p>
    <w:p w14:paraId="6A98C3F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3）具有履行合同所必需的设备和专业技术能力</w:t>
      </w:r>
    </w:p>
    <w:p w14:paraId="6E5D1A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提供声明文件。</w:t>
      </w:r>
    </w:p>
    <w:p w14:paraId="08358786">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4）具有依法缴纳税收的良好记录</w:t>
      </w:r>
    </w:p>
    <w:p w14:paraId="3E52CE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提供缴费所属日期为投标截止时间前6个月内任一月份（投标截止时间当月不计入）的增值税（或所得税）缴费凭据或税务机关出具的完税证明/在法规范围内不需提供的应出具书面说明和证明文件；</w:t>
      </w:r>
    </w:p>
    <w:p w14:paraId="001B1223">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5）具有依法缴纳社会保障资金的良好记录</w:t>
      </w:r>
    </w:p>
    <w:p w14:paraId="1F73CC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提供缴费所属日期为投标截止时间前6个月内任一月份（投标截止时间当月不计入）的缴费凭据或社保机关出具的缴费证明/在法规范围内不需提供的应出具书面说明和证明文件；</w:t>
      </w:r>
    </w:p>
    <w:p w14:paraId="63D23F3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6）参加政府采购活动前3年内在经营活动中没有重大违法记录的书面声明。</w:t>
      </w:r>
    </w:p>
    <w:p w14:paraId="7DA0BE2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7）法人代表（或单位负责人）授权书。</w:t>
      </w:r>
    </w:p>
    <w:p w14:paraId="45E1E58F">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8</w:t>
      </w:r>
      <w:r>
        <w:rPr>
          <w:rFonts w:hint="eastAsia" w:ascii="宋体" w:hAnsi="宋体" w:cs="宋体"/>
          <w:b/>
          <w:bCs/>
          <w:kern w:val="0"/>
          <w:szCs w:val="21"/>
          <w:highlight w:val="none"/>
          <w:lang w:eastAsia="zh-CN"/>
        </w:rPr>
        <w:t>）</w:t>
      </w:r>
      <w:r>
        <w:rPr>
          <w:rFonts w:hint="eastAsia" w:ascii="宋体" w:hAnsi="宋体" w:cs="宋体"/>
          <w:b/>
          <w:bCs/>
          <w:kern w:val="0"/>
          <w:szCs w:val="21"/>
          <w:highlight w:val="none"/>
          <w:lang w:val="en-US" w:eastAsia="zh-CN"/>
        </w:rPr>
        <w:t>特殊资格条件：</w:t>
      </w:r>
      <w:r>
        <w:rPr>
          <w:rFonts w:hint="eastAsia" w:ascii="宋体" w:hAnsi="宋体" w:cs="宋体"/>
          <w:b w:val="0"/>
          <w:bCs w:val="0"/>
          <w:kern w:val="0"/>
          <w:szCs w:val="21"/>
          <w:highlight w:val="none"/>
          <w:lang w:val="en-US" w:eastAsia="zh-CN"/>
        </w:rPr>
        <w:t>采购包1-采购包7：供应商为生产厂家的须具有《食品生产许可证》、《食品经营许可证》或仅销售预包装食品经营备案证明；供应商为代理商的须提供《食品经营许可证》或仅销售预包装食品经营备案证明，并提供所代理产品生产厂</w:t>
      </w:r>
      <w:bookmarkStart w:id="25" w:name="_GoBack"/>
      <w:bookmarkEnd w:id="25"/>
      <w:r>
        <w:rPr>
          <w:rFonts w:hint="eastAsia" w:ascii="宋体" w:hAnsi="宋体" w:cs="宋体"/>
          <w:b w:val="0"/>
          <w:bCs w:val="0"/>
          <w:kern w:val="0"/>
          <w:szCs w:val="21"/>
          <w:highlight w:val="none"/>
          <w:lang w:val="en-US" w:eastAsia="zh-CN"/>
        </w:rPr>
        <w:t>家的《食品生产许可证》；采购包8-采购包11：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采购包12-采购包15：供应商为生产厂家的须具有《生猪定点屠宰证》及《动物防疫条件合格证》；供应商为代理商的须提供所代理产品生产厂家的《生猪定点屠宰证》及《动物防疫条件合格证》；采购包16-采购包18：供应商为生产厂家的须具有《动物防疫条件合格证》；供应商为代理商的须提供所代理产品生产厂家的《动物防疫条件合格证》。</w:t>
      </w:r>
    </w:p>
    <w:p w14:paraId="352E4E11">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default"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9）</w:t>
      </w:r>
      <w:r>
        <w:rPr>
          <w:rFonts w:hint="eastAsia" w:ascii="宋体" w:hAnsi="宋体" w:cs="宋体"/>
          <w:b w:val="0"/>
          <w:bCs w:val="0"/>
          <w:kern w:val="0"/>
          <w:szCs w:val="21"/>
          <w:highlight w:val="none"/>
          <w:lang w:val="en-US" w:eastAsia="zh-CN"/>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14:paraId="3085798E">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w:t>
      </w:r>
      <w:r>
        <w:rPr>
          <w:rFonts w:hint="eastAsia" w:ascii="宋体" w:hAnsi="宋体" w:cs="宋体"/>
          <w:b/>
          <w:bCs/>
          <w:szCs w:val="21"/>
          <w:highlight w:val="none"/>
          <w:lang w:val="en-US" w:eastAsia="zh-CN"/>
        </w:rPr>
        <w:t>招标</w:t>
      </w:r>
      <w:r>
        <w:rPr>
          <w:rFonts w:hint="eastAsia" w:ascii="宋体" w:hAnsi="宋体" w:cs="宋体"/>
          <w:b/>
          <w:bCs/>
          <w:szCs w:val="21"/>
          <w:highlight w:val="none"/>
        </w:rPr>
        <w:t>文件的要求自行准备以上证明文件并编目。</w:t>
      </w:r>
    </w:p>
    <w:p w14:paraId="20666EA7">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57799EDF">
      <w:pPr>
        <w:spacing w:line="360" w:lineRule="auto"/>
        <w:rPr>
          <w:rFonts w:ascii="宋体" w:hAnsi="宋体" w:cs="宋体"/>
          <w:b/>
          <w:bCs/>
          <w:szCs w:val="21"/>
          <w:highlight w:val="none"/>
        </w:rPr>
      </w:pPr>
      <w:r>
        <w:rPr>
          <w:rFonts w:hint="eastAsia" w:ascii="宋体" w:hAnsi="宋体" w:cs="宋体"/>
          <w:b/>
          <w:bCs/>
          <w:szCs w:val="21"/>
          <w:highlight w:val="none"/>
        </w:rPr>
        <w:br w:type="page"/>
      </w:r>
    </w:p>
    <w:p w14:paraId="4F53AD40">
      <w:pPr>
        <w:spacing w:beforeLines="50" w:line="360" w:lineRule="auto"/>
        <w:rPr>
          <w:rFonts w:ascii="宋体" w:hAnsi="宋体" w:cs="宋体"/>
          <w:b/>
          <w:sz w:val="36"/>
          <w:szCs w:val="36"/>
          <w:highlight w:val="none"/>
        </w:rPr>
      </w:pPr>
      <w:bookmarkStart w:id="19" w:name="_Toc353"/>
      <w:bookmarkStart w:id="20" w:name="_Toc22764"/>
      <w:bookmarkStart w:id="21" w:name="_Toc1864"/>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5D4686CE">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629BA5E">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7594E769">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6AE354DF">
      <w:pPr>
        <w:spacing w:beforeLines="100" w:afterLines="50" w:line="360" w:lineRule="auto"/>
        <w:ind w:firstLine="170"/>
        <w:jc w:val="left"/>
        <w:rPr>
          <w:rFonts w:ascii="宋体" w:hAnsi="宋体" w:cs="宋体"/>
          <w:spacing w:val="4"/>
          <w:sz w:val="24"/>
          <w:szCs w:val="24"/>
          <w:highlight w:val="none"/>
        </w:rPr>
      </w:pPr>
    </w:p>
    <w:p w14:paraId="41752E75">
      <w:pPr>
        <w:spacing w:beforeLines="100" w:afterLines="50" w:line="360" w:lineRule="auto"/>
        <w:ind w:firstLine="170"/>
        <w:rPr>
          <w:rFonts w:ascii="宋体" w:hAnsi="宋体" w:cs="宋体"/>
          <w:spacing w:val="4"/>
          <w:sz w:val="24"/>
          <w:szCs w:val="24"/>
          <w:highlight w:val="none"/>
        </w:rPr>
      </w:pPr>
    </w:p>
    <w:p w14:paraId="449C28A3">
      <w:pPr>
        <w:spacing w:beforeLines="100" w:afterLines="50" w:line="360" w:lineRule="auto"/>
        <w:ind w:firstLine="170"/>
        <w:rPr>
          <w:rFonts w:ascii="宋体" w:hAnsi="宋体" w:cs="宋体"/>
          <w:spacing w:val="4"/>
          <w:sz w:val="24"/>
          <w:szCs w:val="24"/>
          <w:highlight w:val="none"/>
        </w:rPr>
      </w:pPr>
    </w:p>
    <w:p w14:paraId="734C1C7D">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789D382">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5178DF0E">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344E962">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28280"/>
      <w:bookmarkStart w:id="23" w:name="_Toc12255"/>
      <w:bookmarkStart w:id="24" w:name="_Toc123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33817754">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3893AF98">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66DF1F16">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B64ADE7">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5FF336">
      <w:pPr>
        <w:widowControl w:val="0"/>
        <w:spacing w:line="360" w:lineRule="auto"/>
        <w:jc w:val="left"/>
        <w:textAlignment w:val="auto"/>
        <w:rPr>
          <w:rFonts w:ascii="宋体" w:hAnsi="宋体" w:cs="宋体"/>
          <w:spacing w:val="4"/>
          <w:szCs w:val="21"/>
          <w:highlight w:val="none"/>
        </w:rPr>
      </w:pPr>
    </w:p>
    <w:p w14:paraId="4DC24FF5">
      <w:pPr>
        <w:spacing w:line="360" w:lineRule="auto"/>
        <w:jc w:val="left"/>
        <w:rPr>
          <w:rFonts w:ascii="宋体" w:hAnsi="宋体" w:cs="宋体"/>
          <w:spacing w:val="4"/>
          <w:sz w:val="24"/>
          <w:szCs w:val="24"/>
          <w:highlight w:val="none"/>
          <w:u w:val="single"/>
        </w:rPr>
      </w:pPr>
    </w:p>
    <w:p w14:paraId="2BE2FE9C">
      <w:pPr>
        <w:spacing w:line="360" w:lineRule="auto"/>
        <w:jc w:val="left"/>
        <w:rPr>
          <w:rFonts w:ascii="宋体" w:hAnsi="宋体" w:cs="宋体"/>
          <w:spacing w:val="4"/>
          <w:sz w:val="24"/>
          <w:szCs w:val="24"/>
          <w:highlight w:val="none"/>
          <w:u w:val="single"/>
        </w:rPr>
      </w:pPr>
    </w:p>
    <w:p w14:paraId="175FCAFD">
      <w:pPr>
        <w:spacing w:line="360" w:lineRule="auto"/>
        <w:jc w:val="left"/>
        <w:rPr>
          <w:rFonts w:ascii="宋体" w:hAnsi="宋体" w:cs="宋体"/>
          <w:spacing w:val="4"/>
          <w:sz w:val="24"/>
          <w:szCs w:val="24"/>
          <w:highlight w:val="none"/>
          <w:u w:val="single"/>
        </w:rPr>
      </w:pPr>
    </w:p>
    <w:p w14:paraId="3F792B05">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307E7655">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49A9644B">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6357CE97">
      <w:pPr>
        <w:spacing w:beforeLines="0" w:afterLines="0" w:line="360" w:lineRule="auto"/>
        <w:jc w:val="left"/>
        <w:rPr>
          <w:rFonts w:ascii="宋体" w:hAnsi="宋体" w:cs="宋体"/>
          <w:b/>
          <w:bCs/>
          <w:spacing w:val="4"/>
          <w:sz w:val="24"/>
          <w:szCs w:val="24"/>
          <w:highlight w:val="none"/>
        </w:rPr>
      </w:pPr>
    </w:p>
    <w:p w14:paraId="53C1C6A4">
      <w:pPr>
        <w:widowControl w:val="0"/>
        <w:spacing w:beforeLines="50" w:afterLines="50" w:line="360" w:lineRule="auto"/>
        <w:jc w:val="left"/>
        <w:textAlignment w:val="auto"/>
        <w:rPr>
          <w:rFonts w:ascii="宋体" w:hAnsi="宋体" w:cs="宋体"/>
          <w:sz w:val="24"/>
          <w:szCs w:val="24"/>
          <w:highlight w:val="none"/>
          <w:u w:val="single"/>
        </w:rPr>
      </w:pPr>
    </w:p>
    <w:p w14:paraId="08CCE974">
      <w:r>
        <w:br w:type="page"/>
      </w:r>
    </w:p>
    <w:p w14:paraId="3E0E027F">
      <w:pPr>
        <w:widowControl w:val="0"/>
        <w:spacing w:afterLines="100" w:line="360" w:lineRule="auto"/>
        <w:jc w:val="center"/>
        <w:textAlignment w:val="auto"/>
        <w:outlineLvl w:val="1"/>
        <w:rPr>
          <w:rFonts w:hint="eastAsia" w:ascii="宋体" w:hAnsi="宋体" w:cs="宋体"/>
          <w:b/>
          <w:spacing w:val="4"/>
          <w:sz w:val="32"/>
          <w:szCs w:val="32"/>
          <w:highlight w:val="none"/>
          <w:lang w:val="en-US" w:eastAsia="zh-CN"/>
        </w:rPr>
      </w:pPr>
      <w:r>
        <w:rPr>
          <w:rFonts w:hint="eastAsia" w:ascii="宋体" w:hAnsi="宋体" w:cs="宋体"/>
          <w:b/>
          <w:spacing w:val="4"/>
          <w:sz w:val="32"/>
          <w:szCs w:val="32"/>
          <w:highlight w:val="none"/>
          <w:lang w:val="en-US" w:eastAsia="zh-CN"/>
        </w:rPr>
        <w:t>四、其他资料</w:t>
      </w:r>
    </w:p>
    <w:p w14:paraId="355F3F12">
      <w:pPr>
        <w:widowControl w:val="0"/>
        <w:spacing w:afterLines="100" w:line="360" w:lineRule="auto"/>
        <w:jc w:val="both"/>
        <w:textAlignment w:val="auto"/>
        <w:outlineLvl w:val="1"/>
        <w:rPr>
          <w:rFonts w:hint="default" w:ascii="宋体" w:hAnsi="宋体" w:cs="宋体"/>
          <w:b w:val="0"/>
          <w:bCs/>
          <w:spacing w:val="4"/>
          <w:sz w:val="24"/>
          <w:szCs w:val="24"/>
          <w:highlight w:val="none"/>
          <w:lang w:val="en-US" w:eastAsia="zh-CN"/>
        </w:rPr>
      </w:pPr>
      <w:r>
        <w:rPr>
          <w:rFonts w:hint="eastAsia" w:ascii="宋体" w:hAnsi="宋体" w:cs="宋体"/>
          <w:b w:val="0"/>
          <w:bCs/>
          <w:spacing w:val="4"/>
          <w:sz w:val="24"/>
          <w:szCs w:val="24"/>
          <w:highlight w:val="none"/>
          <w:lang w:val="en-US" w:eastAsia="zh-CN"/>
        </w:rPr>
        <w:t>投标人认为有必要提供的其他资料。</w:t>
      </w:r>
    </w:p>
    <w:sectPr>
      <w:headerReference r:id="rId4" w:type="first"/>
      <w:headerReference r:id="rId3"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5C08">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7F7A">
    <w:pPr>
      <w:pStyle w:val="5"/>
      <w:pBdr>
        <w:bottom w:val="none" w:color="auto" w:sz="0" w:space="0"/>
      </w:pBdr>
      <w:jc w:val="both"/>
      <w:rPr>
        <w:rStyle w:val="10"/>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06140F3"/>
    <w:rsid w:val="043F0855"/>
    <w:rsid w:val="05544226"/>
    <w:rsid w:val="06D9259E"/>
    <w:rsid w:val="09460216"/>
    <w:rsid w:val="0A5432BE"/>
    <w:rsid w:val="140D438C"/>
    <w:rsid w:val="1788373C"/>
    <w:rsid w:val="17D3547E"/>
    <w:rsid w:val="32250DC6"/>
    <w:rsid w:val="37897DCE"/>
    <w:rsid w:val="3CA34A31"/>
    <w:rsid w:val="3F612F82"/>
    <w:rsid w:val="4D2D2518"/>
    <w:rsid w:val="4FFA475E"/>
    <w:rsid w:val="50C902B6"/>
    <w:rsid w:val="669B1E9D"/>
    <w:rsid w:val="68DC3034"/>
    <w:rsid w:val="6CE07238"/>
    <w:rsid w:val="6EED634B"/>
    <w:rsid w:val="707E6BF0"/>
    <w:rsid w:val="71A07E4F"/>
    <w:rsid w:val="74341F76"/>
    <w:rsid w:val="78711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2343</Words>
  <Characters>2426</Characters>
  <Lines>1</Lines>
  <Paragraphs>1</Paragraphs>
  <TotalTime>0</TotalTime>
  <ScaleCrop>false</ScaleCrop>
  <LinksUpToDate>false</LinksUpToDate>
  <CharactersWithSpaces>2824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刘海召</cp:lastModifiedBy>
  <dcterms:modified xsi:type="dcterms:W3CDTF">2026-07-15T10:30:13Z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818D23A33E3B463892CEBAD63B2AE48D_12</vt:lpwstr>
  </property>
  <property fmtid="{D5CDD505-2E9C-101B-9397-08002B2CF9AE}" pid="4" name="KSOTemplateDocerSaveRecord">
    <vt:lpwstr>eyJoZGlkIjoiODA0MjMyMzAyMzNkOWQ5NDMxMzg5ZDc2ZmE4YTJmMTUiLCJ1c2VySWQiOiIyOTIyMzgzNTEifQ==</vt:lpwstr>
  </property>
</Properties>
</file>