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B0ABE">
      <w:pPr>
        <w:spacing w:line="360" w:lineRule="auto"/>
        <w:jc w:val="center"/>
        <w:rPr>
          <w:rStyle w:val="10"/>
          <w:rFonts w:ascii="宋体" w:hAnsi="宋体" w:cs="宋体"/>
          <w:b/>
          <w:sz w:val="44"/>
          <w:szCs w:val="44"/>
          <w:highlight w:val="none"/>
        </w:rPr>
      </w:pPr>
    </w:p>
    <w:p w14:paraId="74E8925D">
      <w:pPr>
        <w:widowControl w:val="0"/>
        <w:spacing w:line="360" w:lineRule="auto"/>
        <w:jc w:val="center"/>
        <w:textAlignment w:val="auto"/>
        <w:rPr>
          <w:rFonts w:ascii="宋体" w:hAnsi="宋体" w:cs="宋体"/>
          <w:sz w:val="32"/>
          <w:szCs w:val="32"/>
          <w:highlight w:val="none"/>
        </w:rPr>
      </w:pPr>
      <w:bookmarkStart w:id="0" w:name="_Toc17665"/>
    </w:p>
    <w:p w14:paraId="0502B868">
      <w:pPr>
        <w:widowControl w:val="0"/>
        <w:spacing w:line="360" w:lineRule="auto"/>
        <w:jc w:val="both"/>
        <w:textAlignment w:val="auto"/>
        <w:rPr>
          <w:rFonts w:ascii="宋体" w:hAnsi="宋体" w:cs="宋体"/>
          <w:sz w:val="32"/>
          <w:szCs w:val="32"/>
          <w:highlight w:val="none"/>
        </w:rPr>
      </w:pPr>
    </w:p>
    <w:bookmarkEnd w:id="0"/>
    <w:p w14:paraId="09E92EBA">
      <w:pPr>
        <w:spacing w:line="360" w:lineRule="auto"/>
        <w:ind w:left="1"/>
        <w:jc w:val="center"/>
        <w:outlineLvl w:val="0"/>
        <w:rPr>
          <w:rFonts w:hint="eastAsia" w:ascii="宋体" w:hAnsi="宋体" w:eastAsia="宋体" w:cs="宋体"/>
          <w:b/>
          <w:sz w:val="36"/>
          <w:szCs w:val="36"/>
          <w:highlight w:val="none"/>
          <w:lang w:eastAsia="zh-CN"/>
        </w:rPr>
      </w:pPr>
      <w:r>
        <w:rPr>
          <w:rFonts w:hint="eastAsia" w:ascii="宋体" w:hAnsi="宋体" w:cs="宋体"/>
          <w:b/>
          <w:sz w:val="44"/>
          <w:szCs w:val="44"/>
          <w:highlight w:val="none"/>
          <w:lang w:eastAsia="zh-CN"/>
        </w:rPr>
        <w:t>政府采购货物项目</w:t>
      </w:r>
    </w:p>
    <w:p w14:paraId="03D9834B">
      <w:pPr>
        <w:spacing w:line="360" w:lineRule="auto"/>
        <w:jc w:val="center"/>
        <w:rPr>
          <w:rFonts w:ascii="宋体" w:hAnsi="宋体" w:cs="宋体"/>
          <w:b/>
          <w:sz w:val="44"/>
          <w:szCs w:val="44"/>
          <w:highlight w:val="none"/>
        </w:rPr>
      </w:pPr>
    </w:p>
    <w:p w14:paraId="7124C261">
      <w:pPr>
        <w:spacing w:line="360" w:lineRule="auto"/>
        <w:jc w:val="center"/>
        <w:rPr>
          <w:rFonts w:ascii="宋体" w:hAnsi="宋体" w:cs="宋体"/>
          <w:b/>
          <w:sz w:val="36"/>
          <w:szCs w:val="36"/>
          <w:highlight w:val="none"/>
        </w:rPr>
      </w:pPr>
    </w:p>
    <w:p w14:paraId="76529E47">
      <w:pPr>
        <w:spacing w:line="360" w:lineRule="auto"/>
        <w:jc w:val="center"/>
        <w:rPr>
          <w:rFonts w:ascii="宋体" w:hAnsi="宋体" w:cs="宋体"/>
          <w:b/>
          <w:sz w:val="84"/>
          <w:szCs w:val="84"/>
          <w:highlight w:val="none"/>
        </w:rPr>
      </w:pPr>
      <w:r>
        <w:rPr>
          <w:rFonts w:hint="eastAsia" w:ascii="宋体" w:hAnsi="宋体" w:cs="宋体"/>
          <w:b/>
          <w:sz w:val="84"/>
          <w:szCs w:val="84"/>
          <w:highlight w:val="none"/>
          <w:lang w:val="en-US" w:eastAsia="zh-CN"/>
        </w:rPr>
        <w:t>投标</w:t>
      </w:r>
      <w:r>
        <w:rPr>
          <w:rFonts w:hint="eastAsia" w:ascii="宋体" w:hAnsi="宋体" w:cs="宋体"/>
          <w:b/>
          <w:sz w:val="84"/>
          <w:szCs w:val="84"/>
          <w:highlight w:val="none"/>
        </w:rPr>
        <w:t>文件</w:t>
      </w:r>
    </w:p>
    <w:p w14:paraId="184DCD74">
      <w:pPr>
        <w:spacing w:line="360" w:lineRule="auto"/>
        <w:jc w:val="center"/>
        <w:rPr>
          <w:rFonts w:ascii="宋体" w:hAnsi="宋体" w:cs="宋体"/>
          <w:b/>
          <w:sz w:val="36"/>
          <w:szCs w:val="36"/>
          <w:highlight w:val="none"/>
        </w:rPr>
      </w:pPr>
    </w:p>
    <w:p w14:paraId="070D86E4">
      <w:pPr>
        <w:pStyle w:val="2"/>
        <w:spacing w:line="360" w:lineRule="auto"/>
        <w:jc w:val="center"/>
        <w:rPr>
          <w:rFonts w:ascii="宋体" w:hAnsi="宋体" w:eastAsia="宋体" w:cs="宋体"/>
          <w:bCs w:val="0"/>
          <w:sz w:val="36"/>
          <w:szCs w:val="36"/>
          <w:highlight w:val="none"/>
        </w:rPr>
      </w:pPr>
      <w:r>
        <w:rPr>
          <w:rFonts w:hint="eastAsia" w:ascii="宋体" w:hAnsi="宋体" w:eastAsia="宋体" w:cs="宋体"/>
          <w:bCs w:val="0"/>
          <w:sz w:val="36"/>
          <w:szCs w:val="36"/>
          <w:highlight w:val="none"/>
        </w:rPr>
        <w:t>（资格部分）</w:t>
      </w:r>
    </w:p>
    <w:p w14:paraId="40EE5589">
      <w:pPr>
        <w:spacing w:line="360" w:lineRule="auto"/>
        <w:jc w:val="center"/>
        <w:rPr>
          <w:rFonts w:ascii="宋体" w:hAnsi="宋体" w:cs="宋体"/>
          <w:b/>
          <w:sz w:val="36"/>
          <w:szCs w:val="36"/>
          <w:highlight w:val="none"/>
        </w:rPr>
      </w:pPr>
    </w:p>
    <w:p w14:paraId="1F444BC2">
      <w:pPr>
        <w:spacing w:line="360" w:lineRule="auto"/>
        <w:jc w:val="center"/>
        <w:rPr>
          <w:rFonts w:ascii="宋体" w:hAnsi="宋体" w:cs="宋体"/>
          <w:sz w:val="72"/>
          <w:szCs w:val="72"/>
          <w:highlight w:val="none"/>
        </w:rPr>
      </w:pPr>
    </w:p>
    <w:p w14:paraId="1514F138">
      <w:pPr>
        <w:tabs>
          <w:tab w:val="left" w:pos="2628"/>
        </w:tabs>
        <w:spacing w:line="360" w:lineRule="auto"/>
        <w:ind w:left="2498" w:leftChars="401" w:hanging="1656" w:hangingChars="550"/>
        <w:jc w:val="left"/>
        <w:rPr>
          <w:rFonts w:ascii="宋体" w:hAnsi="宋体" w:cs="宋体"/>
          <w:b/>
          <w:sz w:val="30"/>
          <w:szCs w:val="30"/>
          <w:highlight w:val="none"/>
        </w:rPr>
      </w:pPr>
      <w:r>
        <w:rPr>
          <w:rFonts w:hint="eastAsia" w:ascii="宋体" w:hAnsi="宋体" w:cs="宋体"/>
          <w:b/>
          <w:sz w:val="30"/>
          <w:szCs w:val="30"/>
          <w:highlight w:val="none"/>
        </w:rPr>
        <w:t>项目名称：</w:t>
      </w:r>
    </w:p>
    <w:p w14:paraId="62EE4E2F">
      <w:pPr>
        <w:tabs>
          <w:tab w:val="left" w:pos="2628"/>
        </w:tabs>
        <w:spacing w:line="360" w:lineRule="auto"/>
        <w:ind w:left="843"/>
        <w:jc w:val="left"/>
        <w:rPr>
          <w:rFonts w:ascii="宋体" w:hAnsi="宋体" w:cs="宋体"/>
          <w:b/>
          <w:sz w:val="30"/>
          <w:szCs w:val="30"/>
          <w:highlight w:val="none"/>
        </w:rPr>
      </w:pPr>
      <w:r>
        <w:rPr>
          <w:rFonts w:hint="eastAsia" w:ascii="宋体" w:hAnsi="宋体" w:cs="宋体"/>
          <w:b/>
          <w:sz w:val="30"/>
          <w:szCs w:val="30"/>
          <w:highlight w:val="none"/>
        </w:rPr>
        <w:t>项目编号：</w:t>
      </w:r>
    </w:p>
    <w:p w14:paraId="6A27F512">
      <w:pPr>
        <w:spacing w:line="360" w:lineRule="auto"/>
        <w:jc w:val="both"/>
        <w:rPr>
          <w:rFonts w:ascii="宋体" w:hAnsi="宋体" w:cs="宋体"/>
          <w:sz w:val="44"/>
          <w:szCs w:val="44"/>
          <w:highlight w:val="none"/>
        </w:rPr>
      </w:pPr>
    </w:p>
    <w:p w14:paraId="08DD378F">
      <w:pPr>
        <w:pStyle w:val="6"/>
        <w:spacing w:line="360" w:lineRule="auto"/>
        <w:jc w:val="center"/>
        <w:rPr>
          <w:rFonts w:ascii="宋体" w:hAnsi="宋体" w:cs="宋体"/>
          <w:highlight w:val="none"/>
        </w:rPr>
      </w:pPr>
    </w:p>
    <w:p w14:paraId="373118EA">
      <w:pPr>
        <w:spacing w:line="360" w:lineRule="auto"/>
        <w:jc w:val="center"/>
        <w:rPr>
          <w:rFonts w:ascii="宋体" w:hAnsi="宋体" w:cs="宋体"/>
          <w:sz w:val="44"/>
          <w:szCs w:val="44"/>
          <w:highlight w:val="none"/>
        </w:rPr>
      </w:pPr>
    </w:p>
    <w:p w14:paraId="6D085077">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供应商：</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（公章）</w:t>
      </w:r>
    </w:p>
    <w:p w14:paraId="56E9A305">
      <w:pPr>
        <w:widowControl w:val="0"/>
        <w:spacing w:beforeLines="50" w:afterLines="50" w:line="360" w:lineRule="auto"/>
        <w:ind w:firstLine="1506" w:firstLineChars="500"/>
        <w:textAlignment w:val="auto"/>
        <w:rPr>
          <w:rFonts w:ascii="宋体" w:hAnsi="宋体" w:cs="宋体"/>
          <w:b/>
          <w:sz w:val="30"/>
          <w:szCs w:val="30"/>
          <w:highlight w:val="none"/>
        </w:rPr>
      </w:pPr>
      <w:r>
        <w:rPr>
          <w:rFonts w:hint="eastAsia" w:ascii="宋体" w:hAnsi="宋体" w:cs="宋体"/>
          <w:b/>
          <w:sz w:val="30"/>
          <w:szCs w:val="30"/>
          <w:highlight w:val="none"/>
        </w:rPr>
        <w:t>日  期：</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年</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月</w:t>
      </w:r>
      <w:r>
        <w:rPr>
          <w:rFonts w:hint="eastAsia" w:ascii="宋体" w:hAnsi="宋体" w:cs="宋体"/>
          <w:b/>
          <w:sz w:val="30"/>
          <w:szCs w:val="30"/>
          <w:highlight w:val="none"/>
          <w:u w:val="single"/>
        </w:rPr>
        <w:t xml:space="preserve">       </w:t>
      </w:r>
      <w:r>
        <w:rPr>
          <w:rFonts w:hint="eastAsia" w:ascii="宋体" w:hAnsi="宋体" w:cs="宋体"/>
          <w:b/>
          <w:sz w:val="30"/>
          <w:szCs w:val="30"/>
          <w:highlight w:val="none"/>
        </w:rPr>
        <w:t>日</w:t>
      </w:r>
    </w:p>
    <w:p w14:paraId="4A1CB387">
      <w:pPr>
        <w:spacing w:line="360" w:lineRule="auto"/>
        <w:rPr>
          <w:rFonts w:ascii="宋体" w:hAnsi="宋体" w:cs="宋体"/>
          <w:b/>
          <w:sz w:val="32"/>
          <w:szCs w:val="32"/>
          <w:highlight w:val="none"/>
        </w:rPr>
      </w:pPr>
      <w:bookmarkStart w:id="1" w:name="_Toc16910"/>
      <w:r>
        <w:rPr>
          <w:rFonts w:hint="eastAsia" w:ascii="宋体" w:hAnsi="宋体" w:cs="宋体"/>
          <w:b/>
          <w:sz w:val="32"/>
          <w:szCs w:val="32"/>
          <w:highlight w:val="none"/>
        </w:rPr>
        <w:br w:type="page"/>
      </w:r>
    </w:p>
    <w:p w14:paraId="713547C0">
      <w:pPr>
        <w:widowControl w:val="0"/>
        <w:spacing w:beforeLines="50" w:afterLines="100" w:line="360" w:lineRule="auto"/>
        <w:jc w:val="center"/>
        <w:textAlignment w:val="auto"/>
        <w:rPr>
          <w:rFonts w:hint="eastAsia" w:ascii="宋体" w:hAnsi="宋体" w:cs="宋体"/>
          <w:b/>
          <w:sz w:val="32"/>
          <w:szCs w:val="32"/>
          <w:highlight w:val="none"/>
        </w:rPr>
      </w:pPr>
      <w:r>
        <w:rPr>
          <w:rFonts w:hint="eastAsia" w:ascii="宋体" w:hAnsi="宋体" w:cs="宋体"/>
          <w:b/>
          <w:sz w:val="32"/>
          <w:szCs w:val="32"/>
          <w:highlight w:val="none"/>
        </w:rPr>
        <w:t>目 录</w:t>
      </w:r>
      <w:bookmarkEnd w:id="1"/>
    </w:p>
    <w:p w14:paraId="0E09A67A">
      <w:pPr>
        <w:widowControl w:val="0"/>
        <w:spacing w:beforeLines="50" w:afterLines="100" w:line="360" w:lineRule="auto"/>
        <w:jc w:val="center"/>
        <w:textAlignment w:val="auto"/>
        <w:rPr>
          <w:rFonts w:hint="default" w:ascii="宋体" w:hAnsi="宋体" w:eastAsia="宋体" w:cs="宋体"/>
          <w:b/>
          <w:sz w:val="32"/>
          <w:szCs w:val="32"/>
          <w:highlight w:val="none"/>
          <w:lang w:val="en-US" w:eastAsia="zh-CN"/>
        </w:rPr>
      </w:pPr>
      <w:r>
        <w:rPr>
          <w:rFonts w:hint="eastAsia" w:ascii="宋体" w:hAnsi="宋体" w:cs="宋体"/>
          <w:b/>
          <w:sz w:val="32"/>
          <w:szCs w:val="32"/>
          <w:highlight w:val="none"/>
          <w:lang w:val="en-US" w:eastAsia="zh-CN"/>
        </w:rPr>
        <w:t>注意事项：资格文件请以此版本为准制作上传</w:t>
      </w:r>
      <w:bookmarkStart w:id="25" w:name="_GoBack"/>
      <w:bookmarkEnd w:id="25"/>
    </w:p>
    <w:p w14:paraId="36D47F37">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（一）法人代表（单位负责人）授权书</w:t>
      </w:r>
    </w:p>
    <w:p w14:paraId="6D9D6FFA">
      <w:pPr>
        <w:spacing w:line="360" w:lineRule="auto"/>
        <w:ind w:firstLine="1090" w:firstLineChars="500"/>
        <w:rPr>
          <w:rFonts w:ascii="宋体" w:hAnsi="宋体" w:cs="宋体"/>
          <w:spacing w:val="4"/>
          <w:szCs w:val="21"/>
          <w:highlight w:val="none"/>
        </w:rPr>
      </w:pPr>
      <w:r>
        <w:rPr>
          <w:rFonts w:hint="eastAsia" w:ascii="宋体" w:hAnsi="宋体" w:cs="宋体"/>
          <w:spacing w:val="4"/>
          <w:szCs w:val="21"/>
          <w:highlight w:val="none"/>
        </w:rPr>
        <w:t>（二）陕西省政府采购供应商拒绝政府采购领域商业贿赂承诺书</w:t>
      </w:r>
    </w:p>
    <w:p w14:paraId="6CDA04A9">
      <w:pPr>
        <w:spacing w:line="360" w:lineRule="auto"/>
        <w:ind w:firstLine="1090" w:firstLineChars="500"/>
        <w:rPr>
          <w:rFonts w:hint="eastAsia" w:ascii="宋体" w:hAnsi="宋体" w:cs="宋体"/>
          <w:spacing w:val="4"/>
          <w:szCs w:val="21"/>
          <w:highlight w:val="none"/>
        </w:rPr>
      </w:pPr>
      <w:r>
        <w:rPr>
          <w:rFonts w:hint="eastAsia" w:ascii="宋体" w:hAnsi="宋体" w:cs="宋体"/>
          <w:spacing w:val="4"/>
          <w:szCs w:val="21"/>
          <w:highlight w:val="none"/>
        </w:rPr>
        <w:t>（三）</w:t>
      </w:r>
      <w:r>
        <w:rPr>
          <w:rFonts w:hint="eastAsia" w:ascii="宋体" w:hAnsi="宋体" w:cs="宋体"/>
          <w:spacing w:val="4"/>
          <w:szCs w:val="21"/>
          <w:highlight w:val="none"/>
          <w:lang w:eastAsia="zh-CN"/>
        </w:rPr>
        <w:t>资格</w:t>
      </w:r>
      <w:r>
        <w:rPr>
          <w:rFonts w:hint="eastAsia" w:ascii="宋体" w:hAnsi="宋体" w:cs="宋体"/>
          <w:spacing w:val="4"/>
          <w:szCs w:val="21"/>
          <w:highlight w:val="none"/>
        </w:rPr>
        <w:t>证明文件</w:t>
      </w:r>
    </w:p>
    <w:p w14:paraId="24010859">
      <w:pPr>
        <w:spacing w:line="360" w:lineRule="auto"/>
        <w:ind w:firstLine="1090" w:firstLineChars="500"/>
        <w:rPr>
          <w:rFonts w:hint="default" w:ascii="宋体" w:hAnsi="宋体" w:eastAsia="宋体" w:cs="宋体"/>
          <w:spacing w:val="4"/>
          <w:szCs w:val="21"/>
          <w:highlight w:val="none"/>
          <w:lang w:val="en-US" w:eastAsia="zh-CN"/>
        </w:rPr>
      </w:pPr>
      <w:r>
        <w:rPr>
          <w:rFonts w:hint="eastAsia" w:ascii="宋体" w:hAnsi="宋体" w:cs="宋体"/>
          <w:spacing w:val="4"/>
          <w:szCs w:val="21"/>
          <w:highlight w:val="none"/>
          <w:lang w:eastAsia="zh-CN"/>
        </w:rPr>
        <w:t>（</w:t>
      </w:r>
      <w:r>
        <w:rPr>
          <w:rFonts w:hint="eastAsia" w:ascii="宋体" w:hAnsi="宋体" w:cs="宋体"/>
          <w:spacing w:val="4"/>
          <w:szCs w:val="21"/>
          <w:highlight w:val="none"/>
          <w:lang w:val="en-US" w:eastAsia="zh-CN"/>
        </w:rPr>
        <w:t>四</w:t>
      </w:r>
      <w:r>
        <w:rPr>
          <w:rFonts w:hint="eastAsia" w:ascii="宋体" w:hAnsi="宋体" w:cs="宋体"/>
          <w:spacing w:val="4"/>
          <w:szCs w:val="21"/>
          <w:highlight w:val="none"/>
          <w:lang w:eastAsia="zh-CN"/>
        </w:rPr>
        <w:t>）</w:t>
      </w:r>
      <w:r>
        <w:rPr>
          <w:rFonts w:hint="eastAsia" w:ascii="宋体" w:hAnsi="宋体" w:cs="宋体"/>
          <w:spacing w:val="4"/>
          <w:szCs w:val="21"/>
          <w:highlight w:val="none"/>
          <w:lang w:val="en-US" w:eastAsia="zh-CN"/>
        </w:rPr>
        <w:t>其他资料</w:t>
      </w:r>
    </w:p>
    <w:p w14:paraId="66D24FDC">
      <w:pPr>
        <w:spacing w:line="360" w:lineRule="auto"/>
        <w:jc w:val="center"/>
        <w:rPr>
          <w:rStyle w:val="10"/>
          <w:rFonts w:ascii="宋体" w:hAnsi="宋体" w:cs="宋体"/>
          <w:sz w:val="28"/>
          <w:highlight w:val="none"/>
        </w:rPr>
      </w:pPr>
      <w:r>
        <w:rPr>
          <w:rStyle w:val="10"/>
          <w:rFonts w:hint="eastAsia" w:ascii="宋体" w:hAnsi="宋体" w:cs="宋体"/>
          <w:sz w:val="28"/>
          <w:highlight w:val="none"/>
        </w:rPr>
        <w:br w:type="page"/>
      </w:r>
    </w:p>
    <w:p w14:paraId="120F3827">
      <w:pPr>
        <w:widowControl w:val="0"/>
        <w:spacing w:afterLines="100" w:line="360" w:lineRule="auto"/>
        <w:jc w:val="center"/>
        <w:textAlignment w:val="auto"/>
        <w:outlineLvl w:val="1"/>
        <w:rPr>
          <w:rFonts w:ascii="宋体" w:hAnsi="宋体" w:cs="宋体"/>
          <w:b/>
          <w:spacing w:val="4"/>
          <w:sz w:val="36"/>
          <w:szCs w:val="36"/>
          <w:highlight w:val="none"/>
        </w:rPr>
      </w:pPr>
      <w:bookmarkStart w:id="2" w:name="_Toc42794595"/>
      <w:bookmarkStart w:id="3" w:name="_Toc7754"/>
      <w:bookmarkStart w:id="4" w:name="_Toc42518134"/>
      <w:bookmarkStart w:id="5" w:name="_Toc12301"/>
      <w:bookmarkStart w:id="6" w:name="_Toc25713"/>
      <w:r>
        <w:rPr>
          <w:rFonts w:hint="eastAsia" w:ascii="宋体" w:hAnsi="宋体" w:cs="宋体"/>
          <w:b/>
          <w:spacing w:val="4"/>
          <w:sz w:val="32"/>
          <w:szCs w:val="32"/>
          <w:highlight w:val="none"/>
        </w:rPr>
        <w:t>一、法人代表（单位负责人）授权书</w:t>
      </w:r>
      <w:bookmarkEnd w:id="2"/>
      <w:bookmarkEnd w:id="3"/>
      <w:bookmarkEnd w:id="4"/>
      <w:bookmarkEnd w:id="5"/>
      <w:bookmarkEnd w:id="6"/>
    </w:p>
    <w:p w14:paraId="17604D6A">
      <w:pPr>
        <w:spacing w:afterLines="50" w:line="360" w:lineRule="auto"/>
        <w:jc w:val="left"/>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4726174E">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u w:val="single"/>
        </w:rPr>
        <w:t xml:space="preserve">(供应商名称) </w:t>
      </w:r>
      <w:r>
        <w:rPr>
          <w:rFonts w:hint="eastAsia" w:ascii="宋体" w:hAnsi="宋体" w:cs="宋体"/>
          <w:spacing w:val="4"/>
          <w:szCs w:val="21"/>
          <w:highlight w:val="none"/>
        </w:rPr>
        <w:t>按中华人民共和国法律于</w:t>
      </w:r>
      <w:r>
        <w:rPr>
          <w:rFonts w:hint="eastAsia" w:ascii="宋体" w:hAnsi="宋体" w:cs="宋体"/>
          <w:spacing w:val="4"/>
          <w:szCs w:val="21"/>
          <w:highlight w:val="none"/>
          <w:u w:val="single"/>
        </w:rPr>
        <w:t>（     年    月    日）</w:t>
      </w:r>
      <w:r>
        <w:rPr>
          <w:rFonts w:hint="eastAsia" w:ascii="宋体" w:hAnsi="宋体" w:cs="宋体"/>
          <w:spacing w:val="4"/>
          <w:szCs w:val="21"/>
          <w:highlight w:val="none"/>
        </w:rPr>
        <w:t>成立。</w:t>
      </w:r>
      <w:r>
        <w:rPr>
          <w:rFonts w:hint="eastAsia" w:ascii="宋体" w:hAnsi="宋体" w:cs="宋体"/>
          <w:spacing w:val="4"/>
          <w:szCs w:val="21"/>
          <w:highlight w:val="none"/>
          <w:u w:val="single"/>
        </w:rPr>
        <w:t xml:space="preserve">     (法定代表人姓名)</w:t>
      </w:r>
      <w:r>
        <w:rPr>
          <w:rFonts w:hint="eastAsia" w:ascii="宋体" w:hAnsi="宋体" w:cs="宋体"/>
          <w:spacing w:val="4"/>
          <w:szCs w:val="21"/>
          <w:highlight w:val="none"/>
        </w:rPr>
        <w:t xml:space="preserve">特授权 </w:t>
      </w:r>
      <w:r>
        <w:rPr>
          <w:rFonts w:hint="eastAsia" w:ascii="宋体" w:hAnsi="宋体" w:cs="宋体"/>
          <w:spacing w:val="4"/>
          <w:szCs w:val="21"/>
          <w:highlight w:val="none"/>
          <w:u w:val="single"/>
        </w:rPr>
        <w:t>（被授权人姓名）</w:t>
      </w:r>
      <w:r>
        <w:rPr>
          <w:rFonts w:hint="eastAsia" w:ascii="宋体" w:hAnsi="宋体" w:cs="宋体"/>
          <w:spacing w:val="4"/>
          <w:szCs w:val="21"/>
          <w:highlight w:val="none"/>
        </w:rPr>
        <w:t xml:space="preserve">代表我公司全权办理针对本次政府采购 </w:t>
      </w:r>
      <w:r>
        <w:rPr>
          <w:rFonts w:hint="eastAsia" w:ascii="宋体" w:hAnsi="宋体" w:cs="宋体"/>
          <w:spacing w:val="4"/>
          <w:szCs w:val="21"/>
          <w:highlight w:val="none"/>
          <w:u w:val="single"/>
        </w:rPr>
        <w:t>（项目名称和项目编号）</w:t>
      </w:r>
      <w:r>
        <w:rPr>
          <w:rFonts w:hint="eastAsia" w:ascii="宋体" w:hAnsi="宋体" w:cs="宋体"/>
          <w:spacing w:val="4"/>
          <w:szCs w:val="21"/>
          <w:highlight w:val="none"/>
        </w:rPr>
        <w:t>项目的</w:t>
      </w: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、签约等具体工作，并签署全部有关的文件、协议及合同。</w:t>
      </w:r>
    </w:p>
    <w:p w14:paraId="72F68DBC">
      <w:pPr>
        <w:widowControl w:val="0"/>
        <w:spacing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我公司对被授权人的签名负全部责任。</w:t>
      </w:r>
    </w:p>
    <w:p w14:paraId="21EA0A66">
      <w:pPr>
        <w:widowControl w:val="0"/>
        <w:spacing w:after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本授权书在</w:t>
      </w:r>
      <w:r>
        <w:rPr>
          <w:rFonts w:hint="eastAsia" w:ascii="宋体" w:hAnsi="宋体" w:cs="宋体"/>
          <w:spacing w:val="4"/>
          <w:szCs w:val="21"/>
          <w:highlight w:val="none"/>
          <w:lang w:val="en-US" w:eastAsia="zh-CN"/>
        </w:rPr>
        <w:t>投标</w:t>
      </w:r>
      <w:r>
        <w:rPr>
          <w:rFonts w:hint="eastAsia" w:ascii="宋体" w:hAnsi="宋体" w:cs="宋体"/>
          <w:spacing w:val="4"/>
          <w:szCs w:val="21"/>
          <w:highlight w:val="none"/>
        </w:rPr>
        <w:t>报价有效期内对我方具有约束力。</w:t>
      </w:r>
    </w:p>
    <w:tbl>
      <w:tblPr>
        <w:tblStyle w:val="8"/>
        <w:tblW w:w="0" w:type="auto"/>
        <w:jc w:val="center"/>
        <w:tblLayout w:type="fixed"/>
        <w:tblCellMar>
          <w:top w:w="0" w:type="dxa"/>
          <w:left w:w="108" w:type="dxa"/>
          <w:bottom w:w="0" w:type="dxa"/>
          <w:right w:w="108" w:type="dxa"/>
        </w:tblCellMar>
      </w:tblPr>
      <w:tblGrid>
        <w:gridCol w:w="4269"/>
        <w:gridCol w:w="3844"/>
      </w:tblGrid>
      <w:tr w14:paraId="18682451">
        <w:tblPrEx>
          <w:tblCellMar>
            <w:top w:w="0" w:type="dxa"/>
            <w:left w:w="108" w:type="dxa"/>
            <w:bottom w:w="0" w:type="dxa"/>
            <w:right w:w="108" w:type="dxa"/>
          </w:tblCellMar>
        </w:tblPrEx>
        <w:trPr>
          <w:trHeight w:val="737" w:hRule="atLeast"/>
          <w:jc w:val="center"/>
        </w:trPr>
        <w:tc>
          <w:tcPr>
            <w:tcW w:w="4269" w:type="dxa"/>
            <w:noWrap w:val="0"/>
            <w:vAlign w:val="center"/>
          </w:tcPr>
          <w:p w14:paraId="4D8F36E4">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被授权人（签字或盖章）：</w:t>
            </w:r>
          </w:p>
        </w:tc>
        <w:tc>
          <w:tcPr>
            <w:tcW w:w="3844" w:type="dxa"/>
            <w:noWrap w:val="0"/>
            <w:vAlign w:val="center"/>
          </w:tcPr>
          <w:p w14:paraId="01577778">
            <w:pPr>
              <w:spacing w:line="360" w:lineRule="auto"/>
              <w:jc w:val="left"/>
              <w:rPr>
                <w:rFonts w:ascii="宋体" w:hAnsi="宋体" w:cs="宋体"/>
                <w:spacing w:val="4"/>
                <w:szCs w:val="21"/>
                <w:highlight w:val="none"/>
              </w:rPr>
            </w:pPr>
            <w:r>
              <w:rPr>
                <w:rFonts w:hint="eastAsia" w:ascii="宋体" w:hAnsi="宋体" w:cs="宋体"/>
                <w:spacing w:val="4"/>
                <w:szCs w:val="21"/>
                <w:highlight w:val="none"/>
              </w:rPr>
              <w:t>法定代表人（签字或盖章）：</w:t>
            </w:r>
          </w:p>
        </w:tc>
      </w:tr>
      <w:tr w14:paraId="56AC3EE1">
        <w:tblPrEx>
          <w:tblCellMar>
            <w:top w:w="0" w:type="dxa"/>
            <w:left w:w="108" w:type="dxa"/>
            <w:bottom w:w="0" w:type="dxa"/>
            <w:right w:w="108" w:type="dxa"/>
          </w:tblCellMar>
        </w:tblPrEx>
        <w:trPr>
          <w:trHeight w:val="737" w:hRule="atLeast"/>
          <w:jc w:val="center"/>
        </w:trPr>
        <w:tc>
          <w:tcPr>
            <w:tcW w:w="4269" w:type="dxa"/>
            <w:noWrap w:val="0"/>
            <w:vAlign w:val="center"/>
          </w:tcPr>
          <w:p w14:paraId="103A4679">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职务：</w:t>
            </w:r>
          </w:p>
        </w:tc>
        <w:tc>
          <w:tcPr>
            <w:tcW w:w="3844" w:type="dxa"/>
            <w:noWrap w:val="0"/>
            <w:vAlign w:val="center"/>
          </w:tcPr>
          <w:p w14:paraId="13C06F70">
            <w:pPr>
              <w:spacing w:line="360" w:lineRule="auto"/>
              <w:jc w:val="left"/>
              <w:rPr>
                <w:rFonts w:ascii="宋体" w:hAnsi="宋体" w:cs="宋体"/>
                <w:spacing w:val="4"/>
                <w:szCs w:val="21"/>
                <w:highlight w:val="none"/>
              </w:rPr>
            </w:pPr>
            <w:r>
              <w:rPr>
                <w:rFonts w:hint="eastAsia" w:ascii="宋体" w:hAnsi="宋体" w:cs="宋体"/>
                <w:spacing w:val="4"/>
                <w:szCs w:val="21"/>
                <w:highlight w:val="none"/>
              </w:rPr>
              <w:t>职务：</w:t>
            </w:r>
          </w:p>
        </w:tc>
      </w:tr>
      <w:tr w14:paraId="02C84789">
        <w:tblPrEx>
          <w:tblCellMar>
            <w:top w:w="0" w:type="dxa"/>
            <w:left w:w="108" w:type="dxa"/>
            <w:bottom w:w="0" w:type="dxa"/>
            <w:right w:w="108" w:type="dxa"/>
          </w:tblCellMar>
        </w:tblPrEx>
        <w:trPr>
          <w:trHeight w:val="737" w:hRule="atLeast"/>
          <w:jc w:val="center"/>
        </w:trPr>
        <w:tc>
          <w:tcPr>
            <w:tcW w:w="4269" w:type="dxa"/>
            <w:noWrap w:val="0"/>
            <w:vAlign w:val="center"/>
          </w:tcPr>
          <w:p w14:paraId="0964DD72">
            <w:pPr>
              <w:spacing w:line="360" w:lineRule="auto"/>
              <w:jc w:val="left"/>
              <w:rPr>
                <w:rFonts w:ascii="宋体" w:hAnsi="宋体" w:cs="宋体"/>
                <w:spacing w:val="4"/>
                <w:szCs w:val="21"/>
                <w:highlight w:val="none"/>
              </w:rPr>
            </w:pPr>
            <w:r>
              <w:rPr>
                <w:rFonts w:hint="eastAsia" w:ascii="宋体" w:hAnsi="宋体" w:cs="宋体"/>
                <w:spacing w:val="4"/>
                <w:szCs w:val="21"/>
                <w:highlight w:val="none"/>
              </w:rPr>
              <w:t>所在部门：</w:t>
            </w:r>
          </w:p>
        </w:tc>
        <w:tc>
          <w:tcPr>
            <w:tcW w:w="3844" w:type="dxa"/>
            <w:noWrap w:val="0"/>
            <w:vAlign w:val="center"/>
          </w:tcPr>
          <w:p w14:paraId="13BB04B0">
            <w:pPr>
              <w:spacing w:line="360" w:lineRule="auto"/>
              <w:jc w:val="left"/>
              <w:rPr>
                <w:rFonts w:ascii="宋体" w:hAnsi="宋体" w:cs="宋体"/>
                <w:spacing w:val="4"/>
                <w:szCs w:val="21"/>
                <w:highlight w:val="none"/>
              </w:rPr>
            </w:pPr>
          </w:p>
        </w:tc>
      </w:tr>
    </w:tbl>
    <w:p w14:paraId="4ED62D6F">
      <w:pPr>
        <w:spacing w:beforeLines="100" w:line="360" w:lineRule="auto"/>
        <w:ind w:firstLine="438" w:firstLineChars="200"/>
        <w:rPr>
          <w:rFonts w:ascii="宋体" w:hAnsi="宋体" w:cs="宋体"/>
          <w:b/>
          <w:bCs/>
          <w:spacing w:val="4"/>
          <w:szCs w:val="21"/>
          <w:highlight w:val="none"/>
        </w:rPr>
      </w:pPr>
      <w:r>
        <w:rPr>
          <w:rFonts w:hint="eastAsia" w:ascii="宋体" w:hAnsi="宋体" w:cs="宋体"/>
          <w:b/>
          <w:bCs/>
          <w:spacing w:val="4"/>
          <w:szCs w:val="21"/>
          <w:highlight w:val="none"/>
        </w:rPr>
        <w:t>附件：法定代表人、被授权人身份证复印件（必须印正反两面的完整信息）</w:t>
      </w:r>
    </w:p>
    <w:p w14:paraId="04225EE3">
      <w:pPr>
        <w:spacing w:beforeLines="400" w:line="360" w:lineRule="auto"/>
        <w:ind w:firstLine="420" w:firstLineChars="200"/>
        <w:jc w:val="left"/>
        <w:textAlignment w:val="auto"/>
        <w:rPr>
          <w:rFonts w:ascii="宋体" w:hAnsi="宋体" w:cs="宋体"/>
          <w:kern w:val="0"/>
          <w:szCs w:val="21"/>
          <w:highlight w:val="none"/>
        </w:rPr>
      </w:pPr>
    </w:p>
    <w:p w14:paraId="214E1A1D">
      <w:pPr>
        <w:spacing w:beforeLines="4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10353737">
      <w:pPr>
        <w:spacing w:beforeLines="200" w:line="360" w:lineRule="auto"/>
        <w:ind w:firstLine="422" w:firstLineChars="200"/>
        <w:jc w:val="left"/>
        <w:textAlignment w:val="auto"/>
        <w:rPr>
          <w:rStyle w:val="10"/>
          <w:rFonts w:ascii="宋体" w:hAnsi="宋体" w:cs="宋体"/>
          <w:b/>
          <w:sz w:val="21"/>
          <w:szCs w:val="21"/>
          <w:highlight w:val="none"/>
        </w:rPr>
      </w:pPr>
      <w:r>
        <w:rPr>
          <w:rStyle w:val="10"/>
          <w:rFonts w:hint="eastAsia" w:ascii="宋体" w:hAnsi="宋体" w:cs="宋体"/>
          <w:b/>
          <w:sz w:val="21"/>
          <w:szCs w:val="21"/>
          <w:highlight w:val="none"/>
        </w:rPr>
        <w:br w:type="page"/>
      </w:r>
    </w:p>
    <w:p w14:paraId="34938B9F">
      <w:pPr>
        <w:spacing w:line="360" w:lineRule="auto"/>
        <w:jc w:val="center"/>
        <w:outlineLvl w:val="1"/>
        <w:rPr>
          <w:rFonts w:ascii="宋体" w:hAnsi="宋体" w:cs="宋体"/>
          <w:b/>
          <w:sz w:val="32"/>
          <w:szCs w:val="32"/>
          <w:highlight w:val="none"/>
        </w:rPr>
      </w:pPr>
      <w:bookmarkStart w:id="7" w:name="_Toc28980"/>
      <w:bookmarkStart w:id="8" w:name="_Toc42794596"/>
      <w:bookmarkStart w:id="9" w:name="_Toc42518135"/>
      <w:bookmarkStart w:id="10" w:name="_Toc17680"/>
      <w:bookmarkStart w:id="11" w:name="_Toc11290"/>
      <w:r>
        <w:rPr>
          <w:rFonts w:hint="eastAsia" w:ascii="宋体" w:hAnsi="宋体" w:cs="宋体"/>
          <w:b/>
          <w:sz w:val="32"/>
          <w:szCs w:val="32"/>
          <w:highlight w:val="none"/>
        </w:rPr>
        <w:t>二、陕西省政府采购供应商</w:t>
      </w:r>
      <w:bookmarkEnd w:id="7"/>
      <w:bookmarkEnd w:id="8"/>
      <w:bookmarkEnd w:id="9"/>
      <w:bookmarkEnd w:id="10"/>
      <w:bookmarkEnd w:id="11"/>
    </w:p>
    <w:p w14:paraId="6D9F5028">
      <w:pPr>
        <w:spacing w:line="360" w:lineRule="auto"/>
        <w:jc w:val="center"/>
        <w:outlineLvl w:val="1"/>
        <w:rPr>
          <w:rFonts w:ascii="宋体" w:hAnsi="宋体" w:cs="宋体"/>
          <w:sz w:val="32"/>
          <w:szCs w:val="32"/>
          <w:highlight w:val="none"/>
        </w:rPr>
      </w:pPr>
      <w:bookmarkStart w:id="12" w:name="_Toc2558"/>
      <w:bookmarkStart w:id="13" w:name="_Toc13991"/>
      <w:r>
        <w:rPr>
          <w:rFonts w:hint="eastAsia" w:ascii="宋体" w:hAnsi="宋体" w:cs="宋体"/>
          <w:b/>
          <w:sz w:val="32"/>
          <w:szCs w:val="32"/>
          <w:highlight w:val="none"/>
        </w:rPr>
        <w:t>拒绝政府采购领域商业贿赂承诺书</w:t>
      </w:r>
      <w:bookmarkEnd w:id="12"/>
      <w:bookmarkEnd w:id="13"/>
    </w:p>
    <w:p w14:paraId="2AB1A050">
      <w:pPr>
        <w:spacing w:beforeLines="1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为响应党中央、国务院关于治理政府采购领域商业贿赂行为的号召，我公司在此庄严承诺：</w:t>
      </w:r>
    </w:p>
    <w:p w14:paraId="3935CCE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1.在参与政府采购活动中遵纪守法、诚信经营、公平竞标。</w:t>
      </w:r>
    </w:p>
    <w:p w14:paraId="46DEC41E">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2.不向政府采购人、采购代理机构和政府采购评审专家进行任何形式的商业贿赂以谋取交易机会。</w:t>
      </w:r>
    </w:p>
    <w:p w14:paraId="2530189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3.不向政府采购代理机构和采购人提供虚假资质文件或采用虚假响应方式参与政府采购市场竞争并谋取成交、成交。</w:t>
      </w:r>
    </w:p>
    <w:p w14:paraId="7DDD60FD">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4.不采取“围标、陪标”等商业欺诈手段获得政府采购定单。</w:t>
      </w:r>
    </w:p>
    <w:p w14:paraId="64988F4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5.不采取不正当手段诋毁、排挤其他供应商。</w:t>
      </w:r>
    </w:p>
    <w:p w14:paraId="79597FD4">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6.不在提供商品和服务时“偷梁换柱、以次充好”损害采购人的合法权益。</w:t>
      </w:r>
    </w:p>
    <w:p w14:paraId="57007AFF">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7.不与采购人、采购代理机构政府采购评审专家或其它供应商恶意串通，进行质疑和投诉，维护政府采购市场秩序。</w:t>
      </w:r>
    </w:p>
    <w:p w14:paraId="3DDC767D">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8.尊重和接受政府采购监督管理部门的监督和政府采购代理机构采购要求，承担因违约行为给采购人造成的损失。</w:t>
      </w:r>
    </w:p>
    <w:p w14:paraId="6A0AFA7C">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9.不发生其他有悖于政府采购公开、公平、公正和诚信原则的行为。</w:t>
      </w:r>
    </w:p>
    <w:p w14:paraId="08B60BE7">
      <w:pPr>
        <w:spacing w:beforeLines="35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13593457">
      <w:pPr>
        <w:widowControl w:val="0"/>
        <w:spacing w:beforeLines="100" w:line="360" w:lineRule="auto"/>
        <w:ind w:firstLine="436" w:firstLineChars="200"/>
        <w:textAlignment w:val="auto"/>
        <w:rPr>
          <w:rFonts w:ascii="宋体" w:hAnsi="宋体" w:cs="宋体"/>
          <w:kern w:val="0"/>
          <w:szCs w:val="21"/>
          <w:highlight w:val="none"/>
        </w:rPr>
      </w:pPr>
      <w:r>
        <w:rPr>
          <w:rFonts w:hint="eastAsia" w:ascii="宋体" w:hAnsi="宋体" w:cs="宋体"/>
          <w:spacing w:val="4"/>
          <w:szCs w:val="21"/>
          <w:highlight w:val="none"/>
        </w:rPr>
        <w:t>法定代表人或</w:t>
      </w:r>
      <w:r>
        <w:rPr>
          <w:rFonts w:hint="eastAsia" w:ascii="宋体" w:hAnsi="宋体" w:cs="宋体"/>
          <w:kern w:val="0"/>
          <w:szCs w:val="21"/>
          <w:highlight w:val="none"/>
        </w:rPr>
        <w:t>授权代表</w:t>
      </w:r>
      <w:r>
        <w:rPr>
          <w:rFonts w:hint="eastAsia" w:ascii="宋体" w:hAnsi="宋体" w:cs="宋体"/>
          <w:spacing w:val="4"/>
          <w:szCs w:val="21"/>
          <w:highlight w:val="none"/>
        </w:rPr>
        <w:t>（签字或盖章）</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p>
    <w:p w14:paraId="1F3B07E0">
      <w:pPr>
        <w:spacing w:line="360" w:lineRule="auto"/>
        <w:ind w:left="1"/>
        <w:jc w:val="center"/>
        <w:outlineLvl w:val="0"/>
        <w:rPr>
          <w:rFonts w:ascii="宋体" w:hAnsi="宋体" w:cs="宋体"/>
          <w:b/>
          <w:sz w:val="36"/>
          <w:szCs w:val="36"/>
          <w:highlight w:val="none"/>
        </w:rPr>
      </w:pPr>
      <w:r>
        <w:rPr>
          <w:rFonts w:hint="eastAsia" w:ascii="宋体" w:hAnsi="宋体" w:cs="宋体"/>
          <w:kern w:val="0"/>
          <w:szCs w:val="21"/>
          <w:highlight w:val="none"/>
        </w:rPr>
        <w:br w:type="page"/>
      </w:r>
      <w:bookmarkStart w:id="14" w:name="_Toc7554"/>
      <w:bookmarkStart w:id="15" w:name="_Toc42794597"/>
      <w:bookmarkStart w:id="16" w:name="_Toc3496"/>
      <w:bookmarkStart w:id="17" w:name="_Toc6188"/>
      <w:bookmarkStart w:id="18" w:name="_Toc42518136"/>
      <w:r>
        <w:rPr>
          <w:rFonts w:hint="eastAsia" w:ascii="宋体" w:hAnsi="宋体" w:cs="宋体"/>
          <w:b/>
          <w:sz w:val="32"/>
          <w:szCs w:val="32"/>
          <w:highlight w:val="none"/>
        </w:rPr>
        <w:t>三、</w:t>
      </w:r>
      <w:r>
        <w:rPr>
          <w:rFonts w:hint="eastAsia" w:ascii="宋体" w:hAnsi="宋体" w:cs="宋体"/>
          <w:b/>
          <w:sz w:val="32"/>
          <w:szCs w:val="32"/>
          <w:highlight w:val="none"/>
          <w:lang w:eastAsia="zh-CN"/>
        </w:rPr>
        <w:t>资格</w:t>
      </w:r>
      <w:r>
        <w:rPr>
          <w:rFonts w:hint="eastAsia" w:ascii="宋体" w:hAnsi="宋体" w:cs="宋体"/>
          <w:b/>
          <w:sz w:val="32"/>
          <w:szCs w:val="32"/>
          <w:highlight w:val="none"/>
        </w:rPr>
        <w:t>证明文件</w:t>
      </w:r>
      <w:bookmarkEnd w:id="14"/>
      <w:bookmarkEnd w:id="15"/>
      <w:bookmarkEnd w:id="16"/>
      <w:bookmarkEnd w:id="17"/>
      <w:bookmarkEnd w:id="18"/>
    </w:p>
    <w:p w14:paraId="20672478">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1）具有独立承担民事责任的能力</w:t>
      </w:r>
    </w:p>
    <w:p w14:paraId="38D9AFC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提供注册登记凭证（营业执照、其他组织经营的合法凭证，自然人的提供身份证明文件）。</w:t>
      </w:r>
    </w:p>
    <w:p w14:paraId="14F7C6A9">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2）具有良好的商业信誉和健全的财务会计制度</w:t>
      </w:r>
    </w:p>
    <w:p w14:paraId="5FEEF3F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提供202</w:t>
      </w:r>
      <w:r>
        <w:rPr>
          <w:rFonts w:hint="eastAsia" w:ascii="宋体" w:hAnsi="宋体" w:cs="宋体"/>
          <w:kern w:val="0"/>
          <w:szCs w:val="21"/>
          <w:highlight w:val="none"/>
          <w:lang w:val="en-US" w:eastAsia="zh-CN"/>
        </w:rPr>
        <w:t>5</w:t>
      </w:r>
      <w:r>
        <w:rPr>
          <w:rFonts w:hint="eastAsia" w:ascii="宋体" w:hAnsi="宋体" w:cs="宋体"/>
          <w:kern w:val="0"/>
          <w:szCs w:val="21"/>
          <w:highlight w:val="none"/>
        </w:rPr>
        <w:t>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w:t>
      </w:r>
    </w:p>
    <w:p w14:paraId="6A98C3F7">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3）具有履行合同所必需的设备和专业技术能力</w:t>
      </w:r>
    </w:p>
    <w:p w14:paraId="6E5D1A7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提供声明文件。</w:t>
      </w:r>
    </w:p>
    <w:p w14:paraId="08358786">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4）具有依法缴纳税收的良好记录</w:t>
      </w:r>
    </w:p>
    <w:p w14:paraId="3E52CE1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提供缴费所属日期为投标截止时间前6个月内任一月份（投标截止时间当月不计入）的增值税（或所得税）缴费凭据或税务机关出具的完税证明/在法规范围内不需提供的应出具书面说明和证明文件；</w:t>
      </w:r>
    </w:p>
    <w:p w14:paraId="001B1223">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5）具有依法缴纳社会保障资金的良好记录</w:t>
      </w:r>
    </w:p>
    <w:p w14:paraId="1F73CCB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提供缴费所属日期为投标截止时间前6个月内任一月份（投标截止时间当月不计入）的缴费凭据或社保机关出具的缴费证明/在法规范围内不需提供的应出具书面说明和证明文件；</w:t>
      </w:r>
    </w:p>
    <w:p w14:paraId="63D23F39">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kern w:val="0"/>
          <w:szCs w:val="21"/>
          <w:highlight w:val="none"/>
        </w:rPr>
      </w:pPr>
      <w:r>
        <w:rPr>
          <w:rFonts w:hint="eastAsia" w:ascii="宋体" w:hAnsi="宋体" w:cs="宋体"/>
          <w:b/>
          <w:bCs/>
          <w:kern w:val="0"/>
          <w:szCs w:val="21"/>
          <w:highlight w:val="none"/>
        </w:rPr>
        <w:t>6）参加政府采购活动前3年内在经营活动中没有重大违法记录的书面声明。</w:t>
      </w:r>
    </w:p>
    <w:p w14:paraId="7DA0BE27">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b/>
          <w:bCs/>
          <w:kern w:val="0"/>
          <w:szCs w:val="21"/>
          <w:highlight w:val="none"/>
        </w:rPr>
      </w:pPr>
      <w:r>
        <w:rPr>
          <w:rFonts w:hint="eastAsia" w:ascii="宋体" w:hAnsi="宋体" w:cs="宋体"/>
          <w:b/>
          <w:bCs/>
          <w:kern w:val="0"/>
          <w:szCs w:val="21"/>
          <w:highlight w:val="none"/>
        </w:rPr>
        <w:t>7）法人代表（或单位负责人）授权书。</w:t>
      </w:r>
    </w:p>
    <w:p w14:paraId="45E1E58F">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cs="宋体"/>
          <w:b/>
          <w:bCs/>
          <w:kern w:val="0"/>
          <w:szCs w:val="21"/>
          <w:highlight w:val="none"/>
          <w:lang w:val="en-US" w:eastAsia="zh-CN"/>
        </w:rPr>
      </w:pPr>
      <w:r>
        <w:rPr>
          <w:rFonts w:hint="eastAsia" w:ascii="宋体" w:hAnsi="宋体" w:cs="宋体"/>
          <w:b/>
          <w:bCs/>
          <w:kern w:val="0"/>
          <w:szCs w:val="21"/>
          <w:highlight w:val="none"/>
          <w:lang w:val="en-US" w:eastAsia="zh-CN"/>
        </w:rPr>
        <w:t>8</w:t>
      </w:r>
      <w:r>
        <w:rPr>
          <w:rFonts w:hint="eastAsia" w:ascii="宋体" w:hAnsi="宋体" w:cs="宋体"/>
          <w:b/>
          <w:bCs/>
          <w:kern w:val="0"/>
          <w:szCs w:val="21"/>
          <w:highlight w:val="none"/>
          <w:lang w:eastAsia="zh-CN"/>
        </w:rPr>
        <w:t>）</w:t>
      </w:r>
      <w:r>
        <w:rPr>
          <w:rFonts w:hint="eastAsia" w:ascii="宋体" w:hAnsi="宋体" w:cs="宋体"/>
          <w:b/>
          <w:bCs/>
          <w:kern w:val="0"/>
          <w:szCs w:val="21"/>
          <w:highlight w:val="none"/>
          <w:lang w:val="en-US" w:eastAsia="zh-CN"/>
        </w:rPr>
        <w:t>特殊资格条件：</w:t>
      </w:r>
      <w:r>
        <w:rPr>
          <w:rFonts w:hint="eastAsia" w:ascii="宋体" w:hAnsi="宋体" w:cs="宋体"/>
          <w:b w:val="0"/>
          <w:bCs w:val="0"/>
          <w:kern w:val="0"/>
          <w:szCs w:val="21"/>
          <w:highlight w:val="none"/>
          <w:lang w:val="en-US" w:eastAsia="zh-CN"/>
        </w:rPr>
        <w:t>采购包1：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采购包2-采购包3：供应商为生产厂家的须具有《动物防疫条件合格证》；供应商为代理商的须提供所代理产品生产厂家的《动物防疫条件合格证》。</w:t>
      </w:r>
    </w:p>
    <w:p w14:paraId="352E4E11">
      <w:pPr>
        <w:keepNext w:val="0"/>
        <w:keepLines w:val="0"/>
        <w:pageBreakBefore w:val="0"/>
        <w:widowControl/>
        <w:kinsoku/>
        <w:wordWrap/>
        <w:overflowPunct/>
        <w:topLinePunct w:val="0"/>
        <w:autoSpaceDE/>
        <w:autoSpaceDN/>
        <w:bidi w:val="0"/>
        <w:adjustRightInd/>
        <w:snapToGrid/>
        <w:spacing w:line="360" w:lineRule="auto"/>
        <w:ind w:firstLine="422" w:firstLineChars="200"/>
        <w:jc w:val="left"/>
        <w:textAlignment w:val="auto"/>
        <w:rPr>
          <w:rFonts w:hint="default" w:ascii="宋体" w:hAnsi="宋体" w:cs="宋体"/>
          <w:b/>
          <w:bCs/>
          <w:kern w:val="0"/>
          <w:szCs w:val="21"/>
          <w:highlight w:val="none"/>
          <w:lang w:val="en-US" w:eastAsia="zh-CN"/>
        </w:rPr>
      </w:pPr>
      <w:r>
        <w:rPr>
          <w:rFonts w:hint="eastAsia" w:ascii="宋体" w:hAnsi="宋体" w:cs="宋体"/>
          <w:b/>
          <w:bCs/>
          <w:kern w:val="0"/>
          <w:szCs w:val="21"/>
          <w:highlight w:val="none"/>
          <w:lang w:val="en-US" w:eastAsia="zh-CN"/>
        </w:rPr>
        <w:t>9）</w:t>
      </w:r>
      <w:r>
        <w:rPr>
          <w:rFonts w:hint="eastAsia" w:ascii="宋体" w:hAnsi="宋体" w:cs="宋体"/>
          <w:b w:val="0"/>
          <w:bCs w:val="0"/>
          <w:kern w:val="0"/>
          <w:szCs w:val="21"/>
          <w:highlight w:val="none"/>
          <w:lang w:val="en-US" w:eastAsia="zh-CN"/>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14:paraId="3085798E">
      <w:pPr>
        <w:spacing w:before="240" w:line="360" w:lineRule="auto"/>
        <w:rPr>
          <w:rFonts w:ascii="宋体" w:hAnsi="宋体" w:cs="宋体"/>
          <w:b/>
          <w:bCs/>
          <w:spacing w:val="4"/>
          <w:szCs w:val="21"/>
          <w:highlight w:val="none"/>
        </w:rPr>
      </w:pPr>
      <w:r>
        <w:rPr>
          <w:rFonts w:hint="eastAsia" w:ascii="宋体" w:hAnsi="宋体" w:cs="宋体"/>
          <w:b/>
          <w:bCs/>
          <w:szCs w:val="21"/>
          <w:highlight w:val="none"/>
        </w:rPr>
        <w:t>注：供应商应按照</w:t>
      </w:r>
      <w:r>
        <w:rPr>
          <w:rFonts w:hint="eastAsia" w:ascii="宋体" w:hAnsi="宋体" w:cs="宋体"/>
          <w:b/>
          <w:bCs/>
          <w:szCs w:val="21"/>
          <w:highlight w:val="none"/>
          <w:lang w:val="en-US" w:eastAsia="zh-CN"/>
        </w:rPr>
        <w:t>招标</w:t>
      </w:r>
      <w:r>
        <w:rPr>
          <w:rFonts w:hint="eastAsia" w:ascii="宋体" w:hAnsi="宋体" w:cs="宋体"/>
          <w:b/>
          <w:bCs/>
          <w:szCs w:val="21"/>
          <w:highlight w:val="none"/>
        </w:rPr>
        <w:t>文件的要求自行准备以上证明文件并编目。</w:t>
      </w:r>
    </w:p>
    <w:p w14:paraId="20666EA7">
      <w:pPr>
        <w:spacing w:line="360" w:lineRule="auto"/>
        <w:ind w:left="1"/>
        <w:rPr>
          <w:rFonts w:ascii="宋体" w:hAnsi="宋体" w:cs="宋体"/>
          <w:b/>
          <w:bCs/>
          <w:szCs w:val="21"/>
          <w:highlight w:val="none"/>
        </w:rPr>
      </w:pPr>
      <w:r>
        <w:rPr>
          <w:rFonts w:hint="eastAsia" w:ascii="宋体" w:hAnsi="宋体" w:cs="宋体"/>
          <w:b/>
          <w:bCs/>
          <w:szCs w:val="21"/>
          <w:highlight w:val="none"/>
        </w:rPr>
        <w:t>说明：后附部分内容参考格式，其他内容供应商自行编制。</w:t>
      </w:r>
    </w:p>
    <w:p w14:paraId="57799EDF">
      <w:pPr>
        <w:spacing w:line="360" w:lineRule="auto"/>
        <w:rPr>
          <w:rFonts w:ascii="宋体" w:hAnsi="宋体" w:cs="宋体"/>
          <w:b/>
          <w:bCs/>
          <w:szCs w:val="21"/>
          <w:highlight w:val="none"/>
        </w:rPr>
      </w:pPr>
      <w:r>
        <w:rPr>
          <w:rFonts w:hint="eastAsia" w:ascii="宋体" w:hAnsi="宋体" w:cs="宋体"/>
          <w:b/>
          <w:bCs/>
          <w:szCs w:val="21"/>
          <w:highlight w:val="none"/>
        </w:rPr>
        <w:br w:type="page"/>
      </w:r>
    </w:p>
    <w:p w14:paraId="4F53AD40">
      <w:pPr>
        <w:spacing w:beforeLines="50" w:line="360" w:lineRule="auto"/>
        <w:rPr>
          <w:rFonts w:ascii="宋体" w:hAnsi="宋体" w:cs="宋体"/>
          <w:b/>
          <w:sz w:val="36"/>
          <w:szCs w:val="36"/>
          <w:highlight w:val="none"/>
        </w:rPr>
      </w:pPr>
      <w:bookmarkStart w:id="19" w:name="_Toc22764"/>
      <w:bookmarkStart w:id="20" w:name="_Toc1864"/>
      <w:bookmarkStart w:id="21" w:name="_Toc353"/>
      <w:r>
        <w:rPr>
          <w:rFonts w:hint="eastAsia" w:ascii="宋体" w:hAnsi="宋体" w:cs="宋体"/>
          <w:b/>
          <w:sz w:val="24"/>
          <w:szCs w:val="24"/>
          <w:highlight w:val="none"/>
        </w:rPr>
        <w:t>附件：</w:t>
      </w:r>
      <w:bookmarkEnd w:id="19"/>
      <w:bookmarkEnd w:id="20"/>
      <w:bookmarkEnd w:id="21"/>
      <w:r>
        <w:rPr>
          <w:rFonts w:hint="eastAsia" w:ascii="宋体" w:hAnsi="宋体" w:cs="宋体"/>
          <w:b/>
          <w:sz w:val="24"/>
          <w:szCs w:val="24"/>
          <w:highlight w:val="none"/>
        </w:rPr>
        <w:t>格式</w:t>
      </w:r>
    </w:p>
    <w:p w14:paraId="5D4686CE">
      <w:pPr>
        <w:spacing w:beforeLines="100" w:afterLines="100" w:line="360" w:lineRule="auto"/>
        <w:jc w:val="center"/>
        <w:rPr>
          <w:rFonts w:ascii="宋体" w:hAnsi="宋体" w:cs="宋体"/>
          <w:b/>
          <w:sz w:val="36"/>
          <w:szCs w:val="36"/>
          <w:highlight w:val="none"/>
        </w:rPr>
      </w:pPr>
      <w:r>
        <w:rPr>
          <w:rFonts w:hint="eastAsia" w:ascii="宋体" w:hAnsi="宋体" w:cs="宋体"/>
          <w:b/>
          <w:sz w:val="36"/>
          <w:szCs w:val="36"/>
          <w:highlight w:val="none"/>
        </w:rPr>
        <w:t>供应商无重大违法记录的书面声明格式</w:t>
      </w:r>
    </w:p>
    <w:p w14:paraId="7629BA5E">
      <w:pPr>
        <w:spacing w:line="360" w:lineRule="auto"/>
        <w:jc w:val="left"/>
        <w:rPr>
          <w:rFonts w:ascii="宋体" w:hAnsi="宋体" w:cs="宋体"/>
          <w:spacing w:val="4"/>
          <w:szCs w:val="21"/>
          <w:highlight w:val="none"/>
          <w:u w:val="single"/>
        </w:rPr>
      </w:pPr>
      <w:r>
        <w:rPr>
          <w:rFonts w:hint="eastAsia" w:ascii="宋体" w:hAnsi="宋体" w:cs="宋体"/>
          <w:spacing w:val="4"/>
          <w:szCs w:val="21"/>
          <w:highlight w:val="none"/>
          <w:u w:val="single"/>
        </w:rPr>
        <w:t>致：（采购机构名称）、（采购代理机构名称）</w:t>
      </w:r>
    </w:p>
    <w:p w14:paraId="7594E769">
      <w:pPr>
        <w:spacing w:line="360" w:lineRule="auto"/>
        <w:ind w:firstLine="436" w:firstLineChars="200"/>
        <w:jc w:val="left"/>
        <w:rPr>
          <w:rFonts w:ascii="宋体" w:hAnsi="宋体" w:cs="宋体"/>
          <w:spacing w:val="4"/>
          <w:szCs w:val="21"/>
          <w:highlight w:val="none"/>
          <w:u w:val="single"/>
        </w:rPr>
      </w:pPr>
      <w:r>
        <w:rPr>
          <w:rFonts w:hint="eastAsia" w:ascii="宋体" w:hAnsi="宋体" w:cs="宋体"/>
          <w:spacing w:val="4"/>
          <w:szCs w:val="21"/>
          <w:highlight w:val="none"/>
          <w:u w:val="single"/>
        </w:rPr>
        <w:t>（供应商名称）</w:t>
      </w:r>
      <w:r>
        <w:rPr>
          <w:rFonts w:hint="eastAsia" w:ascii="宋体" w:hAnsi="宋体" w:cs="宋体"/>
          <w:spacing w:val="4"/>
          <w:szCs w:val="21"/>
          <w:highlight w:val="none"/>
        </w:rPr>
        <w:t>为在中华人民共和国境内合法注册并经营的机构。在此郑重声明，我公司在参与本次政府采购活动前3年内在经营活动中没有重大违法记录。</w:t>
      </w:r>
    </w:p>
    <w:p w14:paraId="6AE354DF">
      <w:pPr>
        <w:spacing w:beforeLines="100" w:afterLines="50" w:line="360" w:lineRule="auto"/>
        <w:ind w:firstLine="170"/>
        <w:jc w:val="left"/>
        <w:rPr>
          <w:rFonts w:ascii="宋体" w:hAnsi="宋体" w:cs="宋体"/>
          <w:spacing w:val="4"/>
          <w:sz w:val="24"/>
          <w:szCs w:val="24"/>
          <w:highlight w:val="none"/>
        </w:rPr>
      </w:pPr>
    </w:p>
    <w:p w14:paraId="41752E75">
      <w:pPr>
        <w:spacing w:beforeLines="100" w:afterLines="50" w:line="360" w:lineRule="auto"/>
        <w:ind w:firstLine="170"/>
        <w:rPr>
          <w:rFonts w:ascii="宋体" w:hAnsi="宋体" w:cs="宋体"/>
          <w:spacing w:val="4"/>
          <w:sz w:val="24"/>
          <w:szCs w:val="24"/>
          <w:highlight w:val="none"/>
        </w:rPr>
      </w:pPr>
    </w:p>
    <w:p w14:paraId="449C28A3">
      <w:pPr>
        <w:spacing w:beforeLines="100" w:afterLines="50" w:line="360" w:lineRule="auto"/>
        <w:ind w:firstLine="170"/>
        <w:rPr>
          <w:rFonts w:ascii="宋体" w:hAnsi="宋体" w:cs="宋体"/>
          <w:spacing w:val="4"/>
          <w:sz w:val="24"/>
          <w:szCs w:val="24"/>
          <w:highlight w:val="none"/>
        </w:rPr>
      </w:pPr>
    </w:p>
    <w:p w14:paraId="734C1C7D">
      <w:pPr>
        <w:spacing w:beforeLines="50" w:afterLines="50" w:line="360" w:lineRule="auto"/>
        <w:ind w:firstLine="2398" w:firstLineChars="1100"/>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6789D382">
      <w:pPr>
        <w:spacing w:beforeLines="50" w:afterLines="50" w:line="360" w:lineRule="auto"/>
        <w:ind w:firstLine="2398" w:firstLineChars="1100"/>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5178DF0E">
      <w:pPr>
        <w:spacing w:beforeLines="50" w:afterLines="50" w:line="360" w:lineRule="auto"/>
        <w:jc w:val="center"/>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2344E962">
      <w:pPr>
        <w:spacing w:line="360" w:lineRule="auto"/>
        <w:jc w:val="left"/>
        <w:outlineLvl w:val="0"/>
        <w:rPr>
          <w:rFonts w:ascii="宋体" w:hAnsi="宋体" w:cs="宋体"/>
          <w:b/>
          <w:sz w:val="24"/>
          <w:szCs w:val="24"/>
          <w:highlight w:val="none"/>
        </w:rPr>
      </w:pPr>
      <w:r>
        <w:rPr>
          <w:rFonts w:hint="eastAsia" w:ascii="宋体" w:hAnsi="宋体" w:cs="宋体"/>
          <w:spacing w:val="4"/>
          <w:sz w:val="24"/>
          <w:szCs w:val="24"/>
          <w:highlight w:val="none"/>
        </w:rPr>
        <w:br w:type="page"/>
      </w:r>
      <w:bookmarkStart w:id="22" w:name="_Toc1230"/>
      <w:bookmarkStart w:id="23" w:name="_Toc28280"/>
      <w:bookmarkStart w:id="24" w:name="_Toc12255"/>
      <w:r>
        <w:rPr>
          <w:rFonts w:hint="eastAsia" w:ascii="宋体" w:hAnsi="宋体" w:cs="宋体"/>
          <w:b/>
          <w:sz w:val="24"/>
          <w:szCs w:val="24"/>
          <w:highlight w:val="none"/>
        </w:rPr>
        <w:t>附件：</w:t>
      </w:r>
      <w:bookmarkEnd w:id="22"/>
      <w:bookmarkEnd w:id="23"/>
      <w:bookmarkEnd w:id="24"/>
      <w:r>
        <w:rPr>
          <w:rFonts w:hint="eastAsia" w:ascii="宋体" w:hAnsi="宋体" w:cs="宋体"/>
          <w:b/>
          <w:sz w:val="24"/>
          <w:szCs w:val="24"/>
          <w:highlight w:val="none"/>
        </w:rPr>
        <w:t>格式</w:t>
      </w:r>
    </w:p>
    <w:p w14:paraId="33817754">
      <w:pPr>
        <w:widowControl w:val="0"/>
        <w:spacing w:beforeLines="100"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供应商具有履行本合同所必需的设备和专业技术</w:t>
      </w:r>
    </w:p>
    <w:p w14:paraId="3893AF98">
      <w:pPr>
        <w:widowControl w:val="0"/>
        <w:spacing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能力的说明及承诺</w:t>
      </w:r>
    </w:p>
    <w:p w14:paraId="66DF1F16">
      <w:pPr>
        <w:widowControl w:val="0"/>
        <w:spacing w:beforeLines="150" w:line="360" w:lineRule="auto"/>
        <w:jc w:val="left"/>
        <w:textAlignment w:val="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（采购人名称）、（采购代理机构名称）</w:t>
      </w:r>
    </w:p>
    <w:p w14:paraId="3B64ADE7">
      <w:pPr>
        <w:widowControl w:val="0"/>
        <w:spacing w:before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u w:val="single"/>
        </w:rPr>
        <w:t xml:space="preserve"> 公司名称 </w:t>
      </w:r>
      <w:r>
        <w:rPr>
          <w:rFonts w:hint="eastAsia" w:ascii="宋体" w:hAnsi="宋体" w:cs="宋体"/>
          <w:spacing w:val="4"/>
          <w:szCs w:val="21"/>
          <w:highlight w:val="none"/>
        </w:rPr>
        <w:t>）于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专业能力、数量</w:t>
      </w:r>
      <w:r>
        <w:rPr>
          <w:rFonts w:hint="eastAsia" w:ascii="宋体" w:hAnsi="宋体" w:cs="宋体"/>
          <w:spacing w:val="4"/>
          <w:szCs w:val="21"/>
          <w:highlight w:val="none"/>
        </w:rPr>
        <w:t>），本公司郑重承诺，具有履行本合同所必需的设备和专业技术能力。</w:t>
      </w:r>
    </w:p>
    <w:p w14:paraId="785FF336">
      <w:pPr>
        <w:widowControl w:val="0"/>
        <w:spacing w:line="360" w:lineRule="auto"/>
        <w:jc w:val="left"/>
        <w:textAlignment w:val="auto"/>
        <w:rPr>
          <w:rFonts w:ascii="宋体" w:hAnsi="宋体" w:cs="宋体"/>
          <w:spacing w:val="4"/>
          <w:szCs w:val="21"/>
          <w:highlight w:val="none"/>
        </w:rPr>
      </w:pPr>
    </w:p>
    <w:p w14:paraId="4DC24FF5">
      <w:pPr>
        <w:spacing w:line="360" w:lineRule="auto"/>
        <w:jc w:val="left"/>
        <w:rPr>
          <w:rFonts w:ascii="宋体" w:hAnsi="宋体" w:cs="宋体"/>
          <w:spacing w:val="4"/>
          <w:sz w:val="24"/>
          <w:szCs w:val="24"/>
          <w:highlight w:val="none"/>
          <w:u w:val="single"/>
        </w:rPr>
      </w:pPr>
    </w:p>
    <w:p w14:paraId="2BE2FE9C">
      <w:pPr>
        <w:spacing w:line="360" w:lineRule="auto"/>
        <w:jc w:val="left"/>
        <w:rPr>
          <w:rFonts w:ascii="宋体" w:hAnsi="宋体" w:cs="宋体"/>
          <w:spacing w:val="4"/>
          <w:sz w:val="24"/>
          <w:szCs w:val="24"/>
          <w:highlight w:val="none"/>
          <w:u w:val="single"/>
        </w:rPr>
      </w:pPr>
    </w:p>
    <w:p w14:paraId="175FCAFD">
      <w:pPr>
        <w:spacing w:line="360" w:lineRule="auto"/>
        <w:jc w:val="left"/>
        <w:rPr>
          <w:rFonts w:ascii="宋体" w:hAnsi="宋体" w:cs="宋体"/>
          <w:spacing w:val="4"/>
          <w:sz w:val="24"/>
          <w:szCs w:val="24"/>
          <w:highlight w:val="none"/>
          <w:u w:val="single"/>
        </w:rPr>
      </w:pPr>
    </w:p>
    <w:p w14:paraId="3F792B05">
      <w:pPr>
        <w:spacing w:beforeLines="50" w:afterLines="50" w:line="360" w:lineRule="auto"/>
        <w:ind w:firstLine="2243" w:firstLineChars="1029"/>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307E7655">
      <w:pPr>
        <w:spacing w:beforeLines="50" w:afterLines="50" w:line="360" w:lineRule="auto"/>
        <w:ind w:firstLine="2243" w:firstLineChars="1029"/>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49A9644B">
      <w:pPr>
        <w:widowControl w:val="0"/>
        <w:spacing w:beforeLines="50" w:afterLines="50" w:line="360" w:lineRule="auto"/>
        <w:jc w:val="center"/>
        <w:textAlignment w:val="auto"/>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6357CE97">
      <w:pPr>
        <w:spacing w:beforeLines="0" w:afterLines="0" w:line="360" w:lineRule="auto"/>
        <w:jc w:val="left"/>
        <w:rPr>
          <w:rFonts w:ascii="宋体" w:hAnsi="宋体" w:cs="宋体"/>
          <w:b/>
          <w:bCs/>
          <w:spacing w:val="4"/>
          <w:sz w:val="24"/>
          <w:szCs w:val="24"/>
          <w:highlight w:val="none"/>
        </w:rPr>
      </w:pPr>
    </w:p>
    <w:p w14:paraId="53C1C6A4">
      <w:pPr>
        <w:widowControl w:val="0"/>
        <w:spacing w:beforeLines="50" w:afterLines="50" w:line="360" w:lineRule="auto"/>
        <w:jc w:val="left"/>
        <w:textAlignment w:val="auto"/>
        <w:rPr>
          <w:rFonts w:ascii="宋体" w:hAnsi="宋体" w:cs="宋体"/>
          <w:sz w:val="24"/>
          <w:szCs w:val="24"/>
          <w:highlight w:val="none"/>
          <w:u w:val="single"/>
        </w:rPr>
      </w:pPr>
    </w:p>
    <w:p w14:paraId="08CCE974">
      <w:r>
        <w:br w:type="page"/>
      </w:r>
    </w:p>
    <w:p w14:paraId="3E0E027F">
      <w:pPr>
        <w:widowControl w:val="0"/>
        <w:spacing w:afterLines="100" w:line="360" w:lineRule="auto"/>
        <w:jc w:val="center"/>
        <w:textAlignment w:val="auto"/>
        <w:outlineLvl w:val="1"/>
        <w:rPr>
          <w:rFonts w:hint="eastAsia" w:ascii="宋体" w:hAnsi="宋体" w:cs="宋体"/>
          <w:b/>
          <w:spacing w:val="4"/>
          <w:sz w:val="32"/>
          <w:szCs w:val="32"/>
          <w:highlight w:val="none"/>
          <w:lang w:val="en-US" w:eastAsia="zh-CN"/>
        </w:rPr>
      </w:pPr>
      <w:r>
        <w:rPr>
          <w:rFonts w:hint="eastAsia" w:ascii="宋体" w:hAnsi="宋体" w:cs="宋体"/>
          <w:b/>
          <w:spacing w:val="4"/>
          <w:sz w:val="32"/>
          <w:szCs w:val="32"/>
          <w:highlight w:val="none"/>
          <w:lang w:val="en-US" w:eastAsia="zh-CN"/>
        </w:rPr>
        <w:t>四、其他资料</w:t>
      </w:r>
    </w:p>
    <w:p w14:paraId="355F3F12">
      <w:pPr>
        <w:widowControl w:val="0"/>
        <w:spacing w:afterLines="100" w:line="360" w:lineRule="auto"/>
        <w:jc w:val="both"/>
        <w:textAlignment w:val="auto"/>
        <w:outlineLvl w:val="1"/>
        <w:rPr>
          <w:rFonts w:hint="default" w:ascii="宋体" w:hAnsi="宋体" w:cs="宋体"/>
          <w:b w:val="0"/>
          <w:bCs/>
          <w:spacing w:val="4"/>
          <w:sz w:val="24"/>
          <w:szCs w:val="24"/>
          <w:highlight w:val="none"/>
          <w:lang w:val="en-US" w:eastAsia="zh-CN"/>
        </w:rPr>
      </w:pPr>
      <w:r>
        <w:rPr>
          <w:rFonts w:hint="eastAsia" w:ascii="宋体" w:hAnsi="宋体" w:cs="宋体"/>
          <w:b w:val="0"/>
          <w:bCs/>
          <w:spacing w:val="4"/>
          <w:sz w:val="24"/>
          <w:szCs w:val="24"/>
          <w:highlight w:val="none"/>
          <w:lang w:val="en-US" w:eastAsia="zh-CN"/>
        </w:rPr>
        <w:t>投标人认为有必要提供的其他资料。</w:t>
      </w:r>
    </w:p>
    <w:sectPr>
      <w:headerReference r:id="rId4" w:type="first"/>
      <w:headerReference r:id="rId3" w:type="default"/>
      <w:pgSz w:w="11906" w:h="16838"/>
      <w:pgMar w:top="1418" w:right="1418" w:bottom="1418" w:left="1588"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F5C08">
    <w:pPr>
      <w:pStyle w:val="5"/>
      <w:pBdr>
        <w:bottom w:val="none" w:color="auto" w:sz="0" w:space="0"/>
      </w:pBdr>
      <w:rPr>
        <w:rStyle w:val="10"/>
        <w:rFonts w:ascii="宋体" w:hAnsi="宋体" w:cs="Times New Roman"/>
        <w:color w:val="000000"/>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D7F7A">
    <w:pPr>
      <w:pStyle w:val="5"/>
      <w:pBdr>
        <w:bottom w:val="none" w:color="auto" w:sz="0" w:space="0"/>
      </w:pBdr>
      <w:jc w:val="both"/>
      <w:rPr>
        <w:rStyle w:val="10"/>
        <w:rFonts w:ascii="宋体" w:hAnsi="宋体"/>
        <w:color w:val="000000"/>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lZjA2NTlmZWNmZjg1ZDk5N2IwNjAwOWUzYjdlNmQifQ=="/>
  </w:docVars>
  <w:rsids>
    <w:rsidRoot w:val="00000000"/>
    <w:rsid w:val="006140F3"/>
    <w:rsid w:val="043F0855"/>
    <w:rsid w:val="05544226"/>
    <w:rsid w:val="06D9259E"/>
    <w:rsid w:val="09460216"/>
    <w:rsid w:val="0A5432BE"/>
    <w:rsid w:val="140D438C"/>
    <w:rsid w:val="1788373C"/>
    <w:rsid w:val="17D3547E"/>
    <w:rsid w:val="32250DC6"/>
    <w:rsid w:val="37897DCE"/>
    <w:rsid w:val="3CA34A31"/>
    <w:rsid w:val="3F612F82"/>
    <w:rsid w:val="460F1BA0"/>
    <w:rsid w:val="4D2D2518"/>
    <w:rsid w:val="4FFA475E"/>
    <w:rsid w:val="50C902B6"/>
    <w:rsid w:val="669B1E9D"/>
    <w:rsid w:val="68DC3034"/>
    <w:rsid w:val="6A247E9E"/>
    <w:rsid w:val="6CE07238"/>
    <w:rsid w:val="6EED634B"/>
    <w:rsid w:val="707E6BF0"/>
    <w:rsid w:val="71A07E4F"/>
    <w:rsid w:val="74341F76"/>
    <w:rsid w:val="78711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宋体"/>
      <w:kern w:val="2"/>
      <w:sz w:val="21"/>
      <w:lang w:val="en-US" w:eastAsia="zh-CN" w:bidi="ar-SA"/>
    </w:rPr>
  </w:style>
  <w:style w:type="paragraph" w:styleId="2">
    <w:name w:val="heading 2"/>
    <w:basedOn w:val="1"/>
    <w:next w:val="1"/>
    <w:qFormat/>
    <w:uiPriority w:val="0"/>
    <w:pPr>
      <w:keepNext/>
      <w:keepLines/>
      <w:widowControl w:val="0"/>
      <w:spacing w:before="260" w:after="260" w:line="416" w:lineRule="auto"/>
      <w:textAlignment w:val="auto"/>
      <w:outlineLvl w:val="1"/>
    </w:pPr>
    <w:rPr>
      <w:rFonts w:ascii="Arial" w:hAnsi="Arial" w:eastAsia="黑体" w:cs="Times New Roman"/>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0"/>
    <w:pPr>
      <w:spacing w:after="120"/>
    </w:pPr>
    <w:rPr>
      <w:rFonts w:ascii="宋体"/>
      <w:kern w:val="0"/>
      <w:sz w:val="34"/>
    </w:rPr>
  </w:style>
  <w:style w:type="paragraph" w:styleId="4">
    <w:name w:val="footer"/>
    <w:basedOn w:val="1"/>
    <w:next w:val="1"/>
    <w:autoRedefine/>
    <w:qFormat/>
    <w:uiPriority w:val="0"/>
    <w:pPr>
      <w:tabs>
        <w:tab w:val="center" w:pos="4153"/>
        <w:tab w:val="right" w:pos="8306"/>
      </w:tabs>
      <w:spacing w:line="240" w:lineRule="atLeast"/>
      <w:jc w:val="left"/>
    </w:pPr>
    <w:rPr>
      <w:kern w:val="0"/>
      <w:sz w:val="18"/>
    </w:rPr>
  </w:style>
  <w:style w:type="paragraph" w:styleId="5">
    <w:name w:val="header"/>
    <w:basedOn w:val="1"/>
    <w:autoRedefine/>
    <w:qFormat/>
    <w:uiPriority w:val="99"/>
    <w:pPr>
      <w:pBdr>
        <w:bottom w:val="single" w:color="000000" w:sz="6" w:space="1"/>
      </w:pBdr>
      <w:tabs>
        <w:tab w:val="center" w:pos="4153"/>
        <w:tab w:val="right" w:pos="8306"/>
      </w:tabs>
      <w:snapToGrid w:val="0"/>
      <w:jc w:val="center"/>
    </w:pPr>
    <w:rPr>
      <w:sz w:val="18"/>
      <w:szCs w:val="18"/>
    </w:rPr>
  </w:style>
  <w:style w:type="paragraph" w:styleId="6">
    <w:name w:val="toc 1"/>
    <w:basedOn w:val="1"/>
    <w:next w:val="1"/>
    <w:autoRedefine/>
    <w:qFormat/>
    <w:uiPriority w:val="39"/>
  </w:style>
  <w:style w:type="paragraph" w:styleId="7">
    <w:name w:val="Body Text 2"/>
    <w:basedOn w:val="1"/>
    <w:qFormat/>
    <w:uiPriority w:val="0"/>
    <w:pPr>
      <w:jc w:val="left"/>
    </w:pPr>
    <w:rPr>
      <w:rFonts w:ascii="仿宋_GB2312" w:hAnsi="宋体" w:eastAsia="仿宋_GB2312"/>
    </w:rPr>
  </w:style>
  <w:style w:type="character" w:customStyle="1" w:styleId="10">
    <w:name w:val="NormalCharacter"/>
    <w:autoRedefine/>
    <w:qFormat/>
    <w:uiPriority w:val="0"/>
    <w:rPr>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2081</Words>
  <Characters>2156</Characters>
  <Lines>1</Lines>
  <Paragraphs>1</Paragraphs>
  <TotalTime>1</TotalTime>
  <ScaleCrop>false</ScaleCrop>
  <LinksUpToDate>false</LinksUpToDate>
  <CharactersWithSpaces>2554</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2024-04-18T08:10:00Z</dcterms:created>
  <dc:creator>Administrator</dc:creator>
  <cp:lastModifiedBy>admin</cp:lastModifiedBy>
  <dcterms:modified xsi:type="dcterms:W3CDTF">2026-08-07T11:30:19Z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818D23A33E3B463892CEBAD63B2AE48D_12</vt:lpwstr>
  </property>
  <property fmtid="{D5CDD505-2E9C-101B-9397-08002B2CF9AE}" pid="4" name="KSOTemplateDocerSaveRecord">
    <vt:lpwstr>eyJoZGlkIjoiYjk3MzdiZTllZDA2NTk2YmYwN2VhOGFlNzY4ODcwY2UiLCJ1c2VySWQiOiIyOTg3MDcwMzQifQ==</vt:lpwstr>
  </property>
</Properties>
</file>